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681" w:rsidRDefault="009B6681" w:rsidP="00D41997">
      <w:pPr>
        <w:tabs>
          <w:tab w:val="left" w:pos="4140"/>
        </w:tabs>
        <w:autoSpaceDE w:val="0"/>
        <w:autoSpaceDN w:val="0"/>
        <w:adjustRightInd w:val="0"/>
        <w:ind w:left="5664"/>
        <w:rPr>
          <w:rFonts w:eastAsia="Univers-PL"/>
        </w:rPr>
      </w:pPr>
      <w:r w:rsidRPr="009B6681">
        <w:rPr>
          <w:rFonts w:eastAsia="Univers-PL"/>
        </w:rPr>
        <w:t>Za</w:t>
      </w:r>
      <w:r>
        <w:rPr>
          <w:rFonts w:eastAsia="Univers-PL"/>
        </w:rPr>
        <w:t>łą</w:t>
      </w:r>
      <w:r w:rsidRPr="009B6681">
        <w:rPr>
          <w:rFonts w:eastAsia="Univers-PL"/>
        </w:rPr>
        <w:t>czniki do rozporz</w:t>
      </w:r>
      <w:r>
        <w:rPr>
          <w:rFonts w:eastAsia="Univers-PL"/>
        </w:rPr>
        <w:t>ą</w:t>
      </w:r>
      <w:r w:rsidRPr="009B6681">
        <w:rPr>
          <w:rFonts w:eastAsia="Univers-PL"/>
        </w:rPr>
        <w:t xml:space="preserve">dzenia Ministra </w:t>
      </w:r>
      <w:r w:rsidR="00D41997">
        <w:rPr>
          <w:rFonts w:eastAsia="Univers-PL"/>
        </w:rPr>
        <w:t xml:space="preserve">Przedsiębiorczości i Technologii </w:t>
      </w:r>
    </w:p>
    <w:p w:rsidR="009B6681" w:rsidRDefault="00D41997" w:rsidP="009B6681">
      <w:pPr>
        <w:tabs>
          <w:tab w:val="left" w:pos="4140"/>
        </w:tabs>
        <w:autoSpaceDE w:val="0"/>
        <w:autoSpaceDN w:val="0"/>
        <w:adjustRightInd w:val="0"/>
        <w:rPr>
          <w:rFonts w:eastAsia="Univers-PL"/>
        </w:rPr>
      </w:pPr>
      <w:r>
        <w:rPr>
          <w:rFonts w:eastAsia="Univers-PL"/>
        </w:rPr>
        <w:tab/>
      </w:r>
      <w:r>
        <w:rPr>
          <w:rFonts w:eastAsia="Univers-PL"/>
        </w:rPr>
        <w:tab/>
      </w:r>
      <w:r>
        <w:rPr>
          <w:rFonts w:eastAsia="Univers-PL"/>
        </w:rPr>
        <w:tab/>
      </w:r>
      <w:r w:rsidR="009B6681">
        <w:rPr>
          <w:rFonts w:eastAsia="Univers-PL"/>
        </w:rPr>
        <w:tab/>
      </w:r>
      <w:r w:rsidR="009B6681" w:rsidRPr="009B6681">
        <w:rPr>
          <w:rFonts w:eastAsia="Univers-PL"/>
        </w:rPr>
        <w:t xml:space="preserve">z dnia </w:t>
      </w:r>
      <w:r w:rsidR="009B6681">
        <w:rPr>
          <w:rFonts w:eastAsia="Univers-PL"/>
        </w:rPr>
        <w:t xml:space="preserve">               </w:t>
      </w:r>
      <w:r w:rsidR="009B6681" w:rsidRPr="009B6681">
        <w:rPr>
          <w:rFonts w:eastAsia="Univers-PL"/>
        </w:rPr>
        <w:t>(poz.</w:t>
      </w:r>
      <w:r w:rsidR="009B6681">
        <w:rPr>
          <w:rFonts w:eastAsia="Univers-PL"/>
        </w:rPr>
        <w:t xml:space="preserve">      </w:t>
      </w:r>
      <w:r w:rsidR="009B6681" w:rsidRPr="009B6681">
        <w:rPr>
          <w:rFonts w:eastAsia="Univers-PL"/>
        </w:rPr>
        <w:t>)</w:t>
      </w:r>
    </w:p>
    <w:p w:rsidR="009B6681" w:rsidRPr="009B6681" w:rsidRDefault="009B6681" w:rsidP="009B6681">
      <w:pPr>
        <w:tabs>
          <w:tab w:val="left" w:pos="4140"/>
        </w:tabs>
        <w:autoSpaceDE w:val="0"/>
        <w:autoSpaceDN w:val="0"/>
        <w:adjustRightInd w:val="0"/>
        <w:rPr>
          <w:rFonts w:eastAsia="Univers-PL"/>
        </w:rPr>
      </w:pPr>
    </w:p>
    <w:p w:rsidR="009B6681" w:rsidRPr="009B6681" w:rsidRDefault="009B6681" w:rsidP="009B6681">
      <w:pPr>
        <w:autoSpaceDE w:val="0"/>
        <w:autoSpaceDN w:val="0"/>
        <w:adjustRightInd w:val="0"/>
        <w:jc w:val="right"/>
        <w:rPr>
          <w:rFonts w:eastAsia="Univers-BoldPL"/>
          <w:b/>
          <w:bCs/>
        </w:rPr>
      </w:pPr>
      <w:r w:rsidRPr="009B6681">
        <w:rPr>
          <w:rFonts w:eastAsia="Univers-BoldPL"/>
          <w:b/>
          <w:bCs/>
        </w:rPr>
        <w:t>Za</w:t>
      </w:r>
      <w:r>
        <w:rPr>
          <w:rFonts w:eastAsia="Univers-BoldPL"/>
          <w:b/>
          <w:bCs/>
        </w:rPr>
        <w:t>ł</w:t>
      </w:r>
      <w:r w:rsidR="0036760D">
        <w:rPr>
          <w:rFonts w:eastAsia="Univers-BoldPL"/>
          <w:b/>
          <w:bCs/>
        </w:rPr>
        <w:t>ą</w:t>
      </w:r>
      <w:r w:rsidRPr="009B6681">
        <w:rPr>
          <w:rFonts w:eastAsia="Univers-BoldPL"/>
          <w:b/>
          <w:bCs/>
        </w:rPr>
        <w:t>cznik nr 1</w:t>
      </w:r>
    </w:p>
    <w:p w:rsidR="009B6681" w:rsidRDefault="009B6681" w:rsidP="009B6681">
      <w:pPr>
        <w:autoSpaceDE w:val="0"/>
        <w:autoSpaceDN w:val="0"/>
        <w:adjustRightInd w:val="0"/>
        <w:rPr>
          <w:rFonts w:eastAsia="Univers-PL"/>
        </w:rPr>
      </w:pPr>
    </w:p>
    <w:p w:rsidR="009B6681" w:rsidRDefault="009B6681" w:rsidP="009B6681">
      <w:pPr>
        <w:autoSpaceDE w:val="0"/>
        <w:autoSpaceDN w:val="0"/>
        <w:adjustRightInd w:val="0"/>
        <w:jc w:val="center"/>
        <w:rPr>
          <w:rFonts w:eastAsia="Univers-PL"/>
        </w:rPr>
      </w:pPr>
      <w:r w:rsidRPr="009B6681">
        <w:rPr>
          <w:rFonts w:eastAsia="Univers-PL"/>
        </w:rPr>
        <w:t>WZORY DECYZJI ZATWIERDZENIA TYPU ORAZ DECYZJI ZATWIERDZENIA TYPU Z</w:t>
      </w:r>
      <w:r w:rsidR="004D4C12">
        <w:rPr>
          <w:rFonts w:eastAsia="Univers-PL"/>
        </w:rPr>
        <w:t> </w:t>
      </w:r>
      <w:r w:rsidRPr="009B6681">
        <w:rPr>
          <w:rFonts w:eastAsia="Univers-PL"/>
        </w:rPr>
        <w:t>OGRANICZENIAMI</w:t>
      </w:r>
    </w:p>
    <w:p w:rsidR="009B6681" w:rsidRPr="009B6681" w:rsidRDefault="009B6681" w:rsidP="009B6681">
      <w:pPr>
        <w:autoSpaceDE w:val="0"/>
        <w:autoSpaceDN w:val="0"/>
        <w:adjustRightInd w:val="0"/>
        <w:jc w:val="center"/>
        <w:rPr>
          <w:rFonts w:eastAsia="Univers-PL"/>
        </w:rPr>
      </w:pPr>
    </w:p>
    <w:p w:rsidR="009B6681" w:rsidRPr="009B6681" w:rsidRDefault="009B6681" w:rsidP="009B6681">
      <w:pPr>
        <w:autoSpaceDE w:val="0"/>
        <w:autoSpaceDN w:val="0"/>
        <w:adjustRightInd w:val="0"/>
        <w:jc w:val="center"/>
        <w:rPr>
          <w:rFonts w:eastAsia="Univers-BoldPL"/>
          <w:b/>
          <w:bCs/>
        </w:rPr>
      </w:pPr>
      <w:r w:rsidRPr="009B6681">
        <w:rPr>
          <w:rFonts w:eastAsia="Univers-BoldPL"/>
          <w:b/>
          <w:bCs/>
        </w:rPr>
        <w:t>1. Wz</w:t>
      </w:r>
      <w:r>
        <w:rPr>
          <w:rFonts w:eastAsia="Univers-BoldPL"/>
          <w:b/>
          <w:bCs/>
        </w:rPr>
        <w:t>ó</w:t>
      </w:r>
      <w:r w:rsidRPr="009B6681">
        <w:rPr>
          <w:rFonts w:eastAsia="Univers-BoldPL"/>
          <w:b/>
          <w:bCs/>
        </w:rPr>
        <w:t>r decyzji zatwierdzenia typu</w:t>
      </w:r>
    </w:p>
    <w:p w:rsidR="006A2CF6" w:rsidRDefault="006A2CF6" w:rsidP="009B6681">
      <w:pPr>
        <w:autoSpaceDE w:val="0"/>
        <w:autoSpaceDN w:val="0"/>
        <w:adjustRightInd w:val="0"/>
        <w:jc w:val="right"/>
        <w:rPr>
          <w:rFonts w:eastAsia="Univers-PL"/>
        </w:rPr>
      </w:pPr>
    </w:p>
    <w:p w:rsidR="009B6681" w:rsidRPr="009B6681" w:rsidRDefault="009B6681" w:rsidP="009B6681">
      <w:pPr>
        <w:autoSpaceDE w:val="0"/>
        <w:autoSpaceDN w:val="0"/>
        <w:adjustRightInd w:val="0"/>
        <w:jc w:val="right"/>
        <w:rPr>
          <w:rFonts w:eastAsia="Univers-PL"/>
        </w:rPr>
      </w:pPr>
      <w:r w:rsidRPr="009B6681">
        <w:rPr>
          <w:rFonts w:eastAsia="Univers-PL"/>
        </w:rPr>
        <w:t>Warszawa, ........................................</w:t>
      </w:r>
    </w:p>
    <w:p w:rsidR="009B6681" w:rsidRPr="005F5E53" w:rsidRDefault="00BB0A35" w:rsidP="009B6681">
      <w:pPr>
        <w:autoSpaceDE w:val="0"/>
        <w:autoSpaceDN w:val="0"/>
        <w:adjustRightInd w:val="0"/>
        <w:jc w:val="right"/>
        <w:rPr>
          <w:rFonts w:eastAsia="Univers-ObliquePL"/>
          <w:i/>
          <w:iCs/>
          <w:sz w:val="20"/>
          <w:szCs w:val="20"/>
        </w:rPr>
      </w:pPr>
      <w:r>
        <w:rPr>
          <w:rFonts w:eastAsia="Univers-BoldPL"/>
          <w:b/>
          <w:bCs/>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7pt;margin-top:22.1pt;width:63pt;height:63pt;z-index:251655680;mso-wrap-distance-top:2.85pt;mso-wrap-distance-bottom:4.25pt;mso-position-horizontal-relative:margin" o:preferrelative="f" fillcolor="window">
            <v:imagedata r:id="rId8" o:title=""/>
            <o:lock v:ext="edit" aspectratio="f"/>
            <w10:wrap type="topAndBottom" anchorx="margin"/>
          </v:shape>
          <o:OLEObject Type="Embed" ProgID="Word.Picture.8" ShapeID="_x0000_s1026" DrawAspect="Content" ObjectID="_1585983006" r:id="rId9"/>
        </w:object>
      </w:r>
      <w:r w:rsidR="009B6681" w:rsidRPr="005F5E53">
        <w:rPr>
          <w:rFonts w:eastAsia="Univers-ObliquePL"/>
          <w:i/>
          <w:iCs/>
          <w:sz w:val="20"/>
          <w:szCs w:val="20"/>
        </w:rPr>
        <w:t>(data wydania decyzji)</w:t>
      </w:r>
    </w:p>
    <w:p w:rsidR="009B6681" w:rsidRPr="009B6681" w:rsidRDefault="009B6681" w:rsidP="00B915D7">
      <w:pPr>
        <w:autoSpaceDE w:val="0"/>
        <w:autoSpaceDN w:val="0"/>
        <w:adjustRightInd w:val="0"/>
        <w:ind w:left="708"/>
        <w:jc w:val="center"/>
        <w:rPr>
          <w:rFonts w:eastAsia="Univers-BoldPL"/>
          <w:b/>
          <w:bCs/>
        </w:rPr>
      </w:pPr>
      <w:r w:rsidRPr="009B6681">
        <w:rPr>
          <w:rFonts w:eastAsia="Univers-BoldPL"/>
          <w:b/>
          <w:bCs/>
        </w:rPr>
        <w:t>PREZES</w:t>
      </w:r>
    </w:p>
    <w:p w:rsidR="009B6681" w:rsidRPr="009B6681" w:rsidRDefault="00B915D7" w:rsidP="00B915D7">
      <w:pPr>
        <w:autoSpaceDE w:val="0"/>
        <w:autoSpaceDN w:val="0"/>
        <w:adjustRightInd w:val="0"/>
        <w:jc w:val="center"/>
        <w:rPr>
          <w:rFonts w:eastAsia="Univers-BoldPL"/>
          <w:b/>
          <w:bCs/>
        </w:rPr>
      </w:pPr>
      <w:r>
        <w:rPr>
          <w:rFonts w:eastAsia="Univers-BoldPL"/>
          <w:b/>
          <w:bCs/>
        </w:rPr>
        <w:t xml:space="preserve">      </w:t>
      </w:r>
      <w:r w:rsidR="009B6681" w:rsidRPr="009B6681">
        <w:rPr>
          <w:rFonts w:eastAsia="Univers-BoldPL"/>
          <w:b/>
          <w:bCs/>
        </w:rPr>
        <w:t>G</w:t>
      </w:r>
      <w:r w:rsidR="009B6681">
        <w:rPr>
          <w:rFonts w:eastAsia="Univers-BoldPL"/>
          <w:b/>
          <w:bCs/>
        </w:rPr>
        <w:t>ŁÓ</w:t>
      </w:r>
      <w:r w:rsidR="009B6681" w:rsidRPr="009B6681">
        <w:rPr>
          <w:rFonts w:eastAsia="Univers-BoldPL"/>
          <w:b/>
          <w:bCs/>
        </w:rPr>
        <w:t>WNEGO URZ</w:t>
      </w:r>
      <w:r w:rsidR="009B6681">
        <w:rPr>
          <w:rFonts w:eastAsia="Univers-BoldPL"/>
          <w:b/>
          <w:bCs/>
        </w:rPr>
        <w:t>Ę</w:t>
      </w:r>
      <w:r w:rsidR="009B6681" w:rsidRPr="009B6681">
        <w:rPr>
          <w:rFonts w:eastAsia="Univers-BoldPL"/>
          <w:b/>
          <w:bCs/>
        </w:rPr>
        <w:t>DU MIAR</w:t>
      </w:r>
    </w:p>
    <w:p w:rsidR="009B6681" w:rsidRDefault="009B6681" w:rsidP="009B6681">
      <w:pPr>
        <w:autoSpaceDE w:val="0"/>
        <w:autoSpaceDN w:val="0"/>
        <w:adjustRightInd w:val="0"/>
        <w:rPr>
          <w:rFonts w:eastAsia="Univers-BoldPL"/>
          <w:b/>
          <w:bCs/>
        </w:rPr>
      </w:pPr>
    </w:p>
    <w:p w:rsidR="00164EA0" w:rsidRDefault="00164EA0" w:rsidP="009B6681">
      <w:pPr>
        <w:autoSpaceDE w:val="0"/>
        <w:autoSpaceDN w:val="0"/>
        <w:adjustRightInd w:val="0"/>
        <w:rPr>
          <w:rFonts w:eastAsia="Univers-BoldPL"/>
          <w:b/>
          <w:bCs/>
        </w:rPr>
      </w:pPr>
    </w:p>
    <w:p w:rsidR="009B6681" w:rsidRDefault="009B6681" w:rsidP="009B6681">
      <w:pPr>
        <w:autoSpaceDE w:val="0"/>
        <w:autoSpaceDN w:val="0"/>
        <w:adjustRightInd w:val="0"/>
        <w:jc w:val="center"/>
        <w:rPr>
          <w:rFonts w:eastAsia="Univers-BoldPL"/>
          <w:b/>
          <w:bCs/>
        </w:rPr>
      </w:pPr>
      <w:r w:rsidRPr="009B6681">
        <w:rPr>
          <w:rFonts w:eastAsia="Univers-BoldPL"/>
          <w:b/>
          <w:bCs/>
        </w:rPr>
        <w:t>DECYZJA NR ......</w:t>
      </w:r>
    </w:p>
    <w:p w:rsidR="00271259" w:rsidRDefault="00271259" w:rsidP="009B6681">
      <w:pPr>
        <w:autoSpaceDE w:val="0"/>
        <w:autoSpaceDN w:val="0"/>
        <w:adjustRightInd w:val="0"/>
        <w:jc w:val="center"/>
        <w:rPr>
          <w:rFonts w:eastAsia="Univers-BoldPL"/>
          <w:b/>
          <w:bCs/>
        </w:rPr>
      </w:pPr>
    </w:p>
    <w:p w:rsidR="009B6681" w:rsidRPr="009B6681" w:rsidRDefault="009B6681" w:rsidP="009B6681">
      <w:pPr>
        <w:autoSpaceDE w:val="0"/>
        <w:autoSpaceDN w:val="0"/>
        <w:adjustRightInd w:val="0"/>
        <w:jc w:val="center"/>
        <w:rPr>
          <w:rFonts w:eastAsia="Univers-BoldPL"/>
          <w:b/>
          <w:bCs/>
        </w:rPr>
      </w:pPr>
    </w:p>
    <w:p w:rsidR="005F5E53" w:rsidRDefault="009B6681" w:rsidP="00271259">
      <w:pPr>
        <w:autoSpaceDE w:val="0"/>
        <w:autoSpaceDN w:val="0"/>
        <w:adjustRightInd w:val="0"/>
        <w:spacing w:line="360" w:lineRule="auto"/>
        <w:jc w:val="both"/>
        <w:rPr>
          <w:rFonts w:eastAsia="Univers-PL"/>
        </w:rPr>
      </w:pPr>
      <w:bookmarkStart w:id="0" w:name="_Hlk509401788"/>
      <w:r w:rsidRPr="009B6681">
        <w:rPr>
          <w:rFonts w:eastAsia="Univers-PL"/>
        </w:rPr>
        <w:t xml:space="preserve">Na podstawie art. </w:t>
      </w:r>
      <w:smartTag w:uri="urn:schemas-microsoft-com:office:smarttags" w:element="metricconverter">
        <w:smartTagPr>
          <w:attr w:name="ProductID" w:val="8f"/>
        </w:smartTagPr>
        <w:r w:rsidRPr="009B6681">
          <w:rPr>
            <w:rFonts w:eastAsia="Univers-PL"/>
          </w:rPr>
          <w:t>8f</w:t>
        </w:r>
      </w:smartTag>
      <w:r w:rsidRPr="009B6681">
        <w:rPr>
          <w:rFonts w:eastAsia="Univers-PL"/>
        </w:rPr>
        <w:t xml:space="preserve"> ust. 3 pkt 1 ustawy z dnia 11 maja 2001 r. </w:t>
      </w:r>
      <w:r w:rsidR="00624436">
        <w:rPr>
          <w:rFonts w:eastAsia="Univers-PL"/>
        </w:rPr>
        <w:t xml:space="preserve">- </w:t>
      </w:r>
      <w:r w:rsidRPr="009B6681">
        <w:rPr>
          <w:rFonts w:eastAsia="Univers-PL"/>
        </w:rPr>
        <w:t>Prawo o miarach</w:t>
      </w:r>
      <w:r w:rsidR="00C75EBE">
        <w:rPr>
          <w:rFonts w:eastAsia="Univers-PL"/>
        </w:rPr>
        <w:t xml:space="preserve">, </w:t>
      </w:r>
      <w:r w:rsidRPr="009B6681">
        <w:rPr>
          <w:rFonts w:eastAsia="Univers-PL"/>
        </w:rPr>
        <w:t xml:space="preserve">po rozpatrzeniu wniosku z dnia ...................., </w:t>
      </w:r>
      <w:r w:rsidR="00271259">
        <w:rPr>
          <w:rFonts w:eastAsia="Univers-PL"/>
        </w:rPr>
        <w:t xml:space="preserve">wniesionego </w:t>
      </w:r>
      <w:r w:rsidRPr="009B6681">
        <w:rPr>
          <w:rFonts w:eastAsia="Univers-PL"/>
        </w:rPr>
        <w:t>przez ................................</w:t>
      </w:r>
      <w:r w:rsidR="00624436">
        <w:rPr>
          <w:rFonts w:eastAsia="Univers-PL"/>
        </w:rPr>
        <w:t>................</w:t>
      </w:r>
      <w:r w:rsidRPr="009B6681">
        <w:rPr>
          <w:rFonts w:eastAsia="Univers-PL"/>
        </w:rPr>
        <w:t>................................</w:t>
      </w:r>
      <w:r w:rsidR="005F5E53">
        <w:rPr>
          <w:rFonts w:eastAsia="Univers-PL"/>
        </w:rPr>
        <w:t>.............</w:t>
      </w:r>
      <w:r w:rsidRPr="009B6681">
        <w:rPr>
          <w:rFonts w:eastAsia="Univers-PL"/>
        </w:rPr>
        <w:t>.................................., kt</w:t>
      </w:r>
      <w:r w:rsidR="005F5E53">
        <w:rPr>
          <w:rFonts w:eastAsia="Univers-PL"/>
        </w:rPr>
        <w:t>ó</w:t>
      </w:r>
      <w:r w:rsidRPr="009B6681">
        <w:rPr>
          <w:rFonts w:eastAsia="Univers-PL"/>
        </w:rPr>
        <w:t xml:space="preserve">ry </w:t>
      </w:r>
      <w:r w:rsidR="005F5E53" w:rsidRPr="009B6681">
        <w:rPr>
          <w:rFonts w:eastAsia="Univers-PL"/>
        </w:rPr>
        <w:t>wp</w:t>
      </w:r>
      <w:r w:rsidR="005F5E53">
        <w:rPr>
          <w:rFonts w:eastAsia="Univers-PL"/>
        </w:rPr>
        <w:t>ł</w:t>
      </w:r>
      <w:r w:rsidR="005F5E53" w:rsidRPr="009B6681">
        <w:rPr>
          <w:rFonts w:eastAsia="Univers-PL"/>
        </w:rPr>
        <w:t>yn</w:t>
      </w:r>
      <w:r w:rsidR="005F5E53">
        <w:rPr>
          <w:rFonts w:eastAsia="Univers-PL"/>
        </w:rPr>
        <w:t xml:space="preserve">ął </w:t>
      </w:r>
      <w:r w:rsidR="005F5E53" w:rsidRPr="009B6681">
        <w:rPr>
          <w:rFonts w:eastAsia="Univers-PL"/>
        </w:rPr>
        <w:t>do</w:t>
      </w:r>
    </w:p>
    <w:p w:rsidR="005F5E53" w:rsidRPr="005F5E53" w:rsidRDefault="005F5E53" w:rsidP="00271259">
      <w:pPr>
        <w:autoSpaceDE w:val="0"/>
        <w:autoSpaceDN w:val="0"/>
        <w:adjustRightInd w:val="0"/>
        <w:spacing w:line="360" w:lineRule="auto"/>
        <w:jc w:val="both"/>
        <w:rPr>
          <w:rFonts w:eastAsia="Univers-PL"/>
          <w:sz w:val="20"/>
          <w:szCs w:val="20"/>
        </w:rPr>
      </w:pPr>
      <w:r w:rsidRPr="005F5E53">
        <w:rPr>
          <w:rFonts w:eastAsia="Univers-PL"/>
          <w:sz w:val="20"/>
          <w:szCs w:val="20"/>
        </w:rPr>
        <w:t>(</w:t>
      </w:r>
      <w:r w:rsidR="009B6681" w:rsidRPr="005F5E53">
        <w:rPr>
          <w:rFonts w:eastAsia="Univers-ObliquePL"/>
          <w:i/>
          <w:iCs/>
          <w:sz w:val="20"/>
          <w:szCs w:val="20"/>
        </w:rPr>
        <w:t>nazwa i adres wnioskodawcy)</w:t>
      </w:r>
    </w:p>
    <w:p w:rsidR="009B6681" w:rsidRPr="009B6681" w:rsidRDefault="005F5E53" w:rsidP="00271259">
      <w:pPr>
        <w:autoSpaceDE w:val="0"/>
        <w:autoSpaceDN w:val="0"/>
        <w:adjustRightInd w:val="0"/>
        <w:spacing w:line="360" w:lineRule="auto"/>
        <w:jc w:val="both"/>
        <w:rPr>
          <w:rFonts w:eastAsia="Univers-PL"/>
        </w:rPr>
      </w:pPr>
      <w:r w:rsidRPr="009B6681">
        <w:rPr>
          <w:rFonts w:eastAsia="Univers-PL"/>
        </w:rPr>
        <w:t>G</w:t>
      </w:r>
      <w:r>
        <w:rPr>
          <w:rFonts w:eastAsia="Univers-PL"/>
        </w:rPr>
        <w:t>łó</w:t>
      </w:r>
      <w:r w:rsidRPr="009B6681">
        <w:rPr>
          <w:rFonts w:eastAsia="Univers-PL"/>
        </w:rPr>
        <w:t>wnego Urz</w:t>
      </w:r>
      <w:r>
        <w:rPr>
          <w:rFonts w:eastAsia="Univers-PL"/>
        </w:rPr>
        <w:t>ę</w:t>
      </w:r>
      <w:r w:rsidRPr="009B6681">
        <w:rPr>
          <w:rFonts w:eastAsia="Univers-PL"/>
        </w:rPr>
        <w:t>du</w:t>
      </w:r>
      <w:r>
        <w:rPr>
          <w:rFonts w:eastAsia="Univers-PL"/>
        </w:rPr>
        <w:t xml:space="preserve"> </w:t>
      </w:r>
      <w:r w:rsidRPr="009B6681">
        <w:rPr>
          <w:rFonts w:eastAsia="Univers-PL"/>
        </w:rPr>
        <w:t>Miar w dniu</w:t>
      </w:r>
      <w:r w:rsidR="00497986" w:rsidRPr="009B6681">
        <w:rPr>
          <w:rFonts w:eastAsia="Univers-PL"/>
        </w:rPr>
        <w:t>*</w:t>
      </w:r>
      <w:r w:rsidR="009B6681" w:rsidRPr="009B6681">
        <w:rPr>
          <w:rFonts w:eastAsia="Univers-PL"/>
        </w:rPr>
        <w:t>................................</w:t>
      </w:r>
      <w:r>
        <w:rPr>
          <w:rFonts w:eastAsia="Univers-PL"/>
        </w:rPr>
        <w:t>....</w:t>
      </w:r>
      <w:r w:rsidR="009B6681" w:rsidRPr="009B6681">
        <w:rPr>
          <w:rFonts w:eastAsia="Univers-PL"/>
        </w:rPr>
        <w:t>...........,</w:t>
      </w:r>
      <w:r>
        <w:rPr>
          <w:rFonts w:eastAsia="Univers-PL"/>
        </w:rPr>
        <w:t xml:space="preserve"> </w:t>
      </w:r>
      <w:r w:rsidR="009B6681" w:rsidRPr="009B6681">
        <w:rPr>
          <w:rFonts w:eastAsia="Univers-PL"/>
        </w:rPr>
        <w:t>oraz na podstawie wynik</w:t>
      </w:r>
      <w:r>
        <w:rPr>
          <w:rFonts w:eastAsia="Univers-PL"/>
        </w:rPr>
        <w:t>ów</w:t>
      </w:r>
      <w:r w:rsidR="009B6681" w:rsidRPr="009B6681">
        <w:rPr>
          <w:rFonts w:eastAsia="Univers-PL"/>
        </w:rPr>
        <w:t xml:space="preserve"> bada</w:t>
      </w:r>
      <w:r>
        <w:rPr>
          <w:rFonts w:eastAsia="Univers-PL"/>
        </w:rPr>
        <w:t>ń</w:t>
      </w:r>
      <w:r w:rsidR="009B6681" w:rsidRPr="009B6681">
        <w:rPr>
          <w:rFonts w:eastAsia="Univers-PL"/>
        </w:rPr>
        <w:t xml:space="preserve"> przeprowadzonych przez .............................</w:t>
      </w:r>
      <w:r>
        <w:rPr>
          <w:rFonts w:eastAsia="Univers-PL"/>
        </w:rPr>
        <w:t>.............</w:t>
      </w:r>
      <w:r w:rsidR="009B6681" w:rsidRPr="009B6681">
        <w:rPr>
          <w:rFonts w:eastAsia="Univers-PL"/>
        </w:rPr>
        <w:t>......................................................</w:t>
      </w:r>
      <w:r>
        <w:rPr>
          <w:rFonts w:eastAsia="Univers-PL"/>
        </w:rPr>
        <w:t xml:space="preserve"> . </w:t>
      </w:r>
    </w:p>
    <w:p w:rsidR="009B6681" w:rsidRPr="005F5E53" w:rsidRDefault="005F5E53" w:rsidP="00271259">
      <w:pPr>
        <w:autoSpaceDE w:val="0"/>
        <w:autoSpaceDN w:val="0"/>
        <w:adjustRightInd w:val="0"/>
        <w:spacing w:line="360" w:lineRule="auto"/>
        <w:jc w:val="both"/>
        <w:rPr>
          <w:rFonts w:eastAsia="Univers-ObliquePL"/>
          <w:i/>
          <w:iCs/>
          <w:sz w:val="20"/>
          <w:szCs w:val="20"/>
        </w:rPr>
      </w:pPr>
      <w:r w:rsidRPr="005F5E53">
        <w:rPr>
          <w:rFonts w:eastAsia="Univers-ObliquePL"/>
          <w:i/>
          <w:iCs/>
          <w:sz w:val="20"/>
          <w:szCs w:val="20"/>
        </w:rPr>
        <w:t xml:space="preserve"> </w:t>
      </w:r>
      <w:r w:rsidRPr="005F5E53">
        <w:rPr>
          <w:rFonts w:eastAsia="Univers-ObliquePL"/>
          <w:i/>
          <w:iCs/>
          <w:sz w:val="20"/>
          <w:szCs w:val="20"/>
        </w:rPr>
        <w:tab/>
      </w:r>
      <w:r w:rsidRPr="005F5E53">
        <w:rPr>
          <w:rFonts w:eastAsia="Univers-ObliquePL"/>
          <w:i/>
          <w:iCs/>
          <w:sz w:val="20"/>
          <w:szCs w:val="20"/>
        </w:rPr>
        <w:tab/>
      </w:r>
      <w:r w:rsidR="00624436">
        <w:rPr>
          <w:rFonts w:eastAsia="Univers-ObliquePL"/>
          <w:i/>
          <w:iCs/>
          <w:sz w:val="20"/>
          <w:szCs w:val="20"/>
        </w:rPr>
        <w:tab/>
      </w:r>
      <w:r w:rsidR="00624436">
        <w:rPr>
          <w:rFonts w:eastAsia="Univers-ObliquePL"/>
          <w:i/>
          <w:iCs/>
          <w:sz w:val="20"/>
          <w:szCs w:val="20"/>
        </w:rPr>
        <w:tab/>
      </w:r>
      <w:r w:rsidR="00624436">
        <w:rPr>
          <w:rFonts w:eastAsia="Univers-ObliquePL"/>
          <w:i/>
          <w:iCs/>
          <w:sz w:val="20"/>
          <w:szCs w:val="20"/>
        </w:rPr>
        <w:tab/>
      </w:r>
      <w:r w:rsidR="00624436">
        <w:rPr>
          <w:rFonts w:eastAsia="Univers-ObliquePL"/>
          <w:i/>
          <w:iCs/>
          <w:sz w:val="20"/>
          <w:szCs w:val="20"/>
        </w:rPr>
        <w:tab/>
      </w:r>
      <w:r w:rsidR="009B6681" w:rsidRPr="005F5E53">
        <w:rPr>
          <w:rFonts w:eastAsia="Univers-ObliquePL"/>
          <w:i/>
          <w:iCs/>
          <w:sz w:val="20"/>
          <w:szCs w:val="20"/>
        </w:rPr>
        <w:t>(dane identyfikuj</w:t>
      </w:r>
      <w:r w:rsidRPr="005F5E53">
        <w:rPr>
          <w:rFonts w:eastAsia="Univers-ObliquePL"/>
          <w:i/>
          <w:iCs/>
          <w:sz w:val="20"/>
          <w:szCs w:val="20"/>
        </w:rPr>
        <w:t>ą</w:t>
      </w:r>
      <w:r w:rsidR="009B6681" w:rsidRPr="005F5E53">
        <w:rPr>
          <w:rFonts w:eastAsia="Univers-ObliquePL"/>
          <w:i/>
          <w:iCs/>
          <w:sz w:val="20"/>
          <w:szCs w:val="20"/>
        </w:rPr>
        <w:t>ce podmiot wykonuj</w:t>
      </w:r>
      <w:r w:rsidRPr="005F5E53">
        <w:rPr>
          <w:rFonts w:eastAsia="Univers-ObliquePL"/>
          <w:i/>
          <w:iCs/>
          <w:sz w:val="20"/>
          <w:szCs w:val="20"/>
        </w:rPr>
        <w:t>ą</w:t>
      </w:r>
      <w:r w:rsidR="009B6681" w:rsidRPr="005F5E53">
        <w:rPr>
          <w:rFonts w:eastAsia="Univers-ObliquePL"/>
          <w:i/>
          <w:iCs/>
          <w:sz w:val="20"/>
          <w:szCs w:val="20"/>
        </w:rPr>
        <w:t>cy badania)</w:t>
      </w:r>
    </w:p>
    <w:p w:rsidR="005F5E53" w:rsidRPr="005F5E53" w:rsidRDefault="005F5E53" w:rsidP="005F5E53">
      <w:pPr>
        <w:autoSpaceDE w:val="0"/>
        <w:autoSpaceDN w:val="0"/>
        <w:adjustRightInd w:val="0"/>
        <w:jc w:val="center"/>
        <w:rPr>
          <w:rFonts w:eastAsia="Univers-ObliquePL"/>
          <w:i/>
          <w:iCs/>
          <w:sz w:val="22"/>
          <w:szCs w:val="22"/>
        </w:rPr>
      </w:pPr>
    </w:p>
    <w:p w:rsidR="005F5E53" w:rsidRPr="009B6681" w:rsidRDefault="005F5E53" w:rsidP="005F5E53">
      <w:pPr>
        <w:autoSpaceDE w:val="0"/>
        <w:autoSpaceDN w:val="0"/>
        <w:adjustRightInd w:val="0"/>
        <w:jc w:val="center"/>
        <w:rPr>
          <w:rFonts w:eastAsia="Univers-ObliquePL"/>
          <w:i/>
          <w:iCs/>
        </w:rPr>
      </w:pPr>
    </w:p>
    <w:p w:rsidR="009B6681" w:rsidRPr="009B6681" w:rsidRDefault="009B6681" w:rsidP="00096E82">
      <w:pPr>
        <w:autoSpaceDE w:val="0"/>
        <w:autoSpaceDN w:val="0"/>
        <w:adjustRightInd w:val="0"/>
        <w:spacing w:line="360" w:lineRule="auto"/>
        <w:jc w:val="center"/>
        <w:rPr>
          <w:rFonts w:eastAsia="Univers-BoldPL"/>
          <w:b/>
          <w:bCs/>
        </w:rPr>
      </w:pPr>
      <w:r w:rsidRPr="009B6681">
        <w:rPr>
          <w:rFonts w:eastAsia="Univers-BoldPL"/>
          <w:b/>
          <w:bCs/>
        </w:rPr>
        <w:t>ZATWIERDZAM TYP</w:t>
      </w:r>
    </w:p>
    <w:p w:rsidR="009B6681" w:rsidRPr="00271259" w:rsidRDefault="009B6681" w:rsidP="00096E82">
      <w:pPr>
        <w:autoSpaceDE w:val="0"/>
        <w:autoSpaceDN w:val="0"/>
        <w:adjustRightInd w:val="0"/>
        <w:spacing w:line="360" w:lineRule="auto"/>
        <w:rPr>
          <w:rFonts w:eastAsia="Univers-PL"/>
        </w:rPr>
      </w:pPr>
      <w:r w:rsidRPr="00271259">
        <w:rPr>
          <w:rFonts w:eastAsia="Univers-PL"/>
        </w:rPr>
        <w:t>............................................................................................................................................................</w:t>
      </w:r>
    </w:p>
    <w:p w:rsidR="009B6681" w:rsidRPr="001E34BF" w:rsidRDefault="009B6681" w:rsidP="00096E82">
      <w:pPr>
        <w:autoSpaceDE w:val="0"/>
        <w:autoSpaceDN w:val="0"/>
        <w:adjustRightInd w:val="0"/>
        <w:spacing w:line="360" w:lineRule="auto"/>
        <w:jc w:val="center"/>
        <w:rPr>
          <w:rFonts w:eastAsia="Univers-ObliquePL"/>
          <w:i/>
          <w:iCs/>
          <w:sz w:val="20"/>
          <w:szCs w:val="20"/>
        </w:rPr>
      </w:pPr>
      <w:r w:rsidRPr="001E34BF">
        <w:rPr>
          <w:rFonts w:eastAsia="Univers-ObliquePL"/>
          <w:i/>
          <w:iCs/>
          <w:sz w:val="20"/>
          <w:szCs w:val="20"/>
        </w:rPr>
        <w:t>(nazwa przyrz</w:t>
      </w:r>
      <w:r w:rsidR="005F5E53" w:rsidRPr="001E34BF">
        <w:rPr>
          <w:rFonts w:eastAsia="Univers-ObliquePL"/>
          <w:i/>
          <w:iCs/>
          <w:sz w:val="20"/>
          <w:szCs w:val="20"/>
        </w:rPr>
        <w:t>ą</w:t>
      </w:r>
      <w:r w:rsidRPr="001E34BF">
        <w:rPr>
          <w:rFonts w:eastAsia="Univers-ObliquePL"/>
          <w:i/>
          <w:iCs/>
          <w:sz w:val="20"/>
          <w:szCs w:val="20"/>
        </w:rPr>
        <w:t>d</w:t>
      </w:r>
      <w:r w:rsidR="00271259" w:rsidRPr="001E34BF">
        <w:rPr>
          <w:rFonts w:eastAsia="Univers-ObliquePL"/>
          <w:i/>
          <w:iCs/>
          <w:sz w:val="20"/>
          <w:szCs w:val="20"/>
        </w:rPr>
        <w:t>u</w:t>
      </w:r>
      <w:r w:rsidR="00D020CA" w:rsidRPr="001E34BF">
        <w:rPr>
          <w:rFonts w:eastAsia="Univers-ObliquePL"/>
          <w:i/>
          <w:iCs/>
          <w:sz w:val="20"/>
          <w:szCs w:val="20"/>
        </w:rPr>
        <w:t xml:space="preserve"> </w:t>
      </w:r>
      <w:r w:rsidRPr="001E34BF">
        <w:rPr>
          <w:rFonts w:eastAsia="Univers-ObliquePL"/>
          <w:i/>
          <w:iCs/>
          <w:sz w:val="20"/>
          <w:szCs w:val="20"/>
        </w:rPr>
        <w:t>pomiarow</w:t>
      </w:r>
      <w:r w:rsidR="00271259" w:rsidRPr="001E34BF">
        <w:rPr>
          <w:rFonts w:eastAsia="Univers-ObliquePL"/>
          <w:i/>
          <w:iCs/>
          <w:sz w:val="20"/>
          <w:szCs w:val="20"/>
        </w:rPr>
        <w:t xml:space="preserve">ego </w:t>
      </w:r>
      <w:r w:rsidRPr="001E34BF">
        <w:rPr>
          <w:rFonts w:eastAsia="Univers-ObliquePL"/>
          <w:i/>
          <w:iCs/>
          <w:sz w:val="20"/>
          <w:szCs w:val="20"/>
        </w:rPr>
        <w:t xml:space="preserve">i dane </w:t>
      </w:r>
      <w:r w:rsidR="009822F4" w:rsidRPr="001E34BF">
        <w:rPr>
          <w:rFonts w:eastAsia="Univers-ObliquePL"/>
          <w:i/>
          <w:iCs/>
          <w:sz w:val="20"/>
          <w:szCs w:val="20"/>
        </w:rPr>
        <w:t xml:space="preserve">identyfikujące </w:t>
      </w:r>
      <w:r w:rsidRPr="001E34BF">
        <w:rPr>
          <w:rFonts w:eastAsia="Univers-ObliquePL"/>
          <w:i/>
          <w:iCs/>
          <w:sz w:val="20"/>
          <w:szCs w:val="20"/>
        </w:rPr>
        <w:t>zatwierdzany typ)</w:t>
      </w:r>
    </w:p>
    <w:p w:rsidR="009B6681" w:rsidRPr="00271259" w:rsidRDefault="009822F4" w:rsidP="00096E82">
      <w:pPr>
        <w:autoSpaceDE w:val="0"/>
        <w:autoSpaceDN w:val="0"/>
        <w:adjustRightInd w:val="0"/>
        <w:spacing w:line="360" w:lineRule="auto"/>
        <w:rPr>
          <w:rFonts w:eastAsia="Univers-PL"/>
        </w:rPr>
      </w:pPr>
      <w:r>
        <w:rPr>
          <w:rFonts w:eastAsia="Univers-PL"/>
        </w:rPr>
        <w:t>p</w:t>
      </w:r>
      <w:r w:rsidR="009B6681" w:rsidRPr="00271259">
        <w:rPr>
          <w:rFonts w:eastAsia="Univers-PL"/>
        </w:rPr>
        <w:t>rodukowany</w:t>
      </w:r>
      <w:r>
        <w:rPr>
          <w:rFonts w:eastAsia="Univers-PL"/>
        </w:rPr>
        <w:t xml:space="preserve"> </w:t>
      </w:r>
      <w:r w:rsidR="009B6681" w:rsidRPr="00271259">
        <w:rPr>
          <w:rFonts w:eastAsia="Univers-PL"/>
        </w:rPr>
        <w:t>przez .................................................................................................................</w:t>
      </w:r>
      <w:r w:rsidR="00D2739F" w:rsidRPr="00271259">
        <w:rPr>
          <w:rFonts w:eastAsia="Univers-PL"/>
        </w:rPr>
        <w:t>.......</w:t>
      </w:r>
      <w:r w:rsidR="009B6681" w:rsidRPr="00271259">
        <w:rPr>
          <w:rFonts w:eastAsia="Univers-PL"/>
        </w:rPr>
        <w:t>.................................. .</w:t>
      </w:r>
    </w:p>
    <w:p w:rsidR="009B6681" w:rsidRPr="001E34BF" w:rsidRDefault="009B6681" w:rsidP="00096E82">
      <w:pPr>
        <w:autoSpaceDE w:val="0"/>
        <w:autoSpaceDN w:val="0"/>
        <w:adjustRightInd w:val="0"/>
        <w:spacing w:line="360" w:lineRule="auto"/>
        <w:jc w:val="center"/>
        <w:rPr>
          <w:rFonts w:eastAsia="Univers-ObliquePL"/>
          <w:i/>
          <w:iCs/>
          <w:sz w:val="20"/>
          <w:szCs w:val="20"/>
        </w:rPr>
      </w:pPr>
      <w:r w:rsidRPr="001E34BF">
        <w:rPr>
          <w:rFonts w:eastAsia="Univers-ObliquePL"/>
          <w:i/>
          <w:iCs/>
          <w:sz w:val="20"/>
          <w:szCs w:val="20"/>
        </w:rPr>
        <w:t>(nazwa i adres producenta)</w:t>
      </w:r>
    </w:p>
    <w:p w:rsidR="00D2739F" w:rsidRPr="00271259" w:rsidRDefault="009822F4" w:rsidP="00096E82">
      <w:pPr>
        <w:autoSpaceDE w:val="0"/>
        <w:autoSpaceDN w:val="0"/>
        <w:adjustRightInd w:val="0"/>
        <w:spacing w:line="360" w:lineRule="auto"/>
        <w:rPr>
          <w:rFonts w:eastAsia="Univers-PL"/>
        </w:rPr>
      </w:pPr>
      <w:r>
        <w:rPr>
          <w:rFonts w:eastAsia="Univers-PL"/>
        </w:rPr>
        <w:t>N</w:t>
      </w:r>
      <w:r w:rsidR="009B6681" w:rsidRPr="00271259">
        <w:rPr>
          <w:rFonts w:eastAsia="Univers-PL"/>
        </w:rPr>
        <w:t>adaje si</w:t>
      </w:r>
      <w:r w:rsidR="005F5E53" w:rsidRPr="00271259">
        <w:rPr>
          <w:rFonts w:eastAsia="Univers-PL"/>
        </w:rPr>
        <w:t xml:space="preserve">ę </w:t>
      </w:r>
      <w:r w:rsidR="009B6681" w:rsidRPr="00271259">
        <w:rPr>
          <w:rFonts w:eastAsia="Univers-PL"/>
        </w:rPr>
        <w:t xml:space="preserve">znak zatwierdzenia typu </w:t>
      </w:r>
      <w:r>
        <w:rPr>
          <w:rFonts w:eastAsia="Univers-PL"/>
        </w:rPr>
        <w:t>……………………………………</w:t>
      </w:r>
      <w:r w:rsidR="009B6681" w:rsidRPr="00271259">
        <w:rPr>
          <w:rFonts w:eastAsia="Univers-PL"/>
        </w:rPr>
        <w:t>........</w:t>
      </w:r>
      <w:r w:rsidR="00D2739F" w:rsidRPr="00271259">
        <w:rPr>
          <w:rFonts w:eastAsia="Univers-PL"/>
        </w:rPr>
        <w:t xml:space="preserve">................................ . </w:t>
      </w:r>
    </w:p>
    <w:p w:rsidR="009B6681" w:rsidRPr="001E34BF" w:rsidRDefault="00D2739F" w:rsidP="00096E82">
      <w:pPr>
        <w:autoSpaceDE w:val="0"/>
        <w:autoSpaceDN w:val="0"/>
        <w:adjustRightInd w:val="0"/>
        <w:spacing w:line="360" w:lineRule="auto"/>
        <w:rPr>
          <w:rFonts w:eastAsia="Univers-ObliquePL"/>
          <w:i/>
          <w:iCs/>
          <w:sz w:val="20"/>
          <w:szCs w:val="20"/>
        </w:rPr>
      </w:pPr>
      <w:r w:rsidRPr="001E34BF">
        <w:rPr>
          <w:rFonts w:eastAsia="Univers-ObliquePL"/>
          <w:i/>
          <w:iCs/>
          <w:sz w:val="20"/>
          <w:szCs w:val="20"/>
        </w:rPr>
        <w:tab/>
      </w:r>
      <w:r w:rsidR="009822F4" w:rsidRPr="001E34BF">
        <w:rPr>
          <w:rFonts w:eastAsia="Univers-ObliquePL"/>
          <w:i/>
          <w:iCs/>
          <w:sz w:val="20"/>
          <w:szCs w:val="20"/>
        </w:rPr>
        <w:tab/>
      </w:r>
      <w:r w:rsidRPr="001E34BF">
        <w:rPr>
          <w:rFonts w:eastAsia="Univers-ObliquePL"/>
          <w:i/>
          <w:iCs/>
          <w:sz w:val="20"/>
          <w:szCs w:val="20"/>
        </w:rPr>
        <w:tab/>
      </w:r>
      <w:r w:rsidRPr="001E34BF">
        <w:rPr>
          <w:rFonts w:eastAsia="Univers-ObliquePL"/>
          <w:i/>
          <w:iCs/>
          <w:sz w:val="20"/>
          <w:szCs w:val="20"/>
        </w:rPr>
        <w:tab/>
      </w:r>
      <w:r w:rsidRPr="001E34BF">
        <w:rPr>
          <w:rFonts w:eastAsia="Univers-ObliquePL"/>
          <w:i/>
          <w:iCs/>
          <w:sz w:val="20"/>
          <w:szCs w:val="20"/>
        </w:rPr>
        <w:tab/>
        <w:t xml:space="preserve">            </w:t>
      </w:r>
      <w:r w:rsidR="009B6681" w:rsidRPr="001E34BF">
        <w:rPr>
          <w:rFonts w:eastAsia="Univers-ObliquePL"/>
          <w:i/>
          <w:iCs/>
          <w:sz w:val="20"/>
          <w:szCs w:val="20"/>
        </w:rPr>
        <w:t xml:space="preserve"> (okre</w:t>
      </w:r>
      <w:r w:rsidRPr="001E34BF">
        <w:rPr>
          <w:rFonts w:eastAsia="Univers-ObliquePL"/>
          <w:i/>
          <w:iCs/>
          <w:sz w:val="20"/>
          <w:szCs w:val="20"/>
        </w:rPr>
        <w:t>ś</w:t>
      </w:r>
      <w:r w:rsidR="009B6681" w:rsidRPr="001E34BF">
        <w:rPr>
          <w:rFonts w:eastAsia="Univers-ObliquePL"/>
          <w:i/>
          <w:iCs/>
          <w:sz w:val="20"/>
          <w:szCs w:val="20"/>
        </w:rPr>
        <w:t>lenie znaku zatwierdzenia typu)</w:t>
      </w:r>
    </w:p>
    <w:p w:rsidR="009B6681" w:rsidRPr="00271259" w:rsidRDefault="009B6681" w:rsidP="00096E82">
      <w:pPr>
        <w:autoSpaceDE w:val="0"/>
        <w:autoSpaceDN w:val="0"/>
        <w:adjustRightInd w:val="0"/>
        <w:spacing w:line="360" w:lineRule="auto"/>
        <w:rPr>
          <w:rFonts w:eastAsia="Univers-PL"/>
        </w:rPr>
      </w:pPr>
      <w:r w:rsidRPr="00271259">
        <w:rPr>
          <w:rFonts w:eastAsia="Univers-PL"/>
        </w:rPr>
        <w:t>/</w:t>
      </w:r>
      <w:r w:rsidR="009822F4">
        <w:rPr>
          <w:rFonts w:eastAsia="Univers-PL"/>
        </w:rPr>
        <w:t>N</w:t>
      </w:r>
      <w:r w:rsidRPr="00271259">
        <w:rPr>
          <w:rFonts w:eastAsia="Univers-PL"/>
        </w:rPr>
        <w:t>ie nadaje si</w:t>
      </w:r>
      <w:r w:rsidR="00D2739F" w:rsidRPr="00271259">
        <w:rPr>
          <w:rFonts w:eastAsia="Univers-PL"/>
        </w:rPr>
        <w:t>ę</w:t>
      </w:r>
      <w:r w:rsidRPr="00271259">
        <w:rPr>
          <w:rFonts w:eastAsia="Univers-PL"/>
        </w:rPr>
        <w:t xml:space="preserve"> znaku zatwierdzenia typu</w:t>
      </w:r>
      <w:r w:rsidR="009A2CD5">
        <w:rPr>
          <w:rFonts w:eastAsia="Univers-PL"/>
        </w:rPr>
        <w:t>.</w:t>
      </w:r>
      <w:r w:rsidRPr="00271259">
        <w:rPr>
          <w:rFonts w:eastAsia="Univers-PL"/>
        </w:rPr>
        <w:t>**</w:t>
      </w:r>
    </w:p>
    <w:p w:rsidR="00096E82" w:rsidRDefault="00096E82" w:rsidP="00096E82">
      <w:pPr>
        <w:autoSpaceDE w:val="0"/>
        <w:autoSpaceDN w:val="0"/>
        <w:adjustRightInd w:val="0"/>
        <w:spacing w:line="360" w:lineRule="auto"/>
        <w:rPr>
          <w:rFonts w:eastAsia="Univers-PL"/>
        </w:rPr>
      </w:pPr>
    </w:p>
    <w:p w:rsidR="009B6681" w:rsidRPr="00271259" w:rsidRDefault="005A7163" w:rsidP="00096E82">
      <w:pPr>
        <w:autoSpaceDE w:val="0"/>
        <w:autoSpaceDN w:val="0"/>
        <w:adjustRightInd w:val="0"/>
        <w:spacing w:line="360" w:lineRule="auto"/>
        <w:rPr>
          <w:rFonts w:eastAsia="Univers-PL"/>
        </w:rPr>
      </w:pPr>
      <w:r>
        <w:rPr>
          <w:rFonts w:eastAsia="Univers-PL"/>
        </w:rPr>
        <w:t>..</w:t>
      </w:r>
      <w:r w:rsidR="009B6681" w:rsidRPr="00271259">
        <w:rPr>
          <w:rFonts w:eastAsia="Univers-PL"/>
        </w:rPr>
        <w:t>....................</w:t>
      </w:r>
      <w:r w:rsidR="00D2739F" w:rsidRPr="00271259">
        <w:rPr>
          <w:rFonts w:eastAsia="Univers-PL"/>
        </w:rPr>
        <w:t>..</w:t>
      </w:r>
      <w:r w:rsidR="009B6681" w:rsidRPr="00271259">
        <w:rPr>
          <w:rFonts w:eastAsia="Univers-PL"/>
        </w:rPr>
        <w:t>......................</w:t>
      </w:r>
      <w:r>
        <w:rPr>
          <w:rFonts w:eastAsia="Univers-PL"/>
        </w:rPr>
        <w:t>......</w:t>
      </w:r>
      <w:r w:rsidR="009B6681" w:rsidRPr="00271259">
        <w:rPr>
          <w:rFonts w:eastAsia="Univers-PL"/>
        </w:rPr>
        <w:t>.... spe</w:t>
      </w:r>
      <w:r w:rsidR="00D2739F" w:rsidRPr="00271259">
        <w:rPr>
          <w:rFonts w:eastAsia="Univers-PL"/>
        </w:rPr>
        <w:t>ł</w:t>
      </w:r>
      <w:r w:rsidR="009B6681" w:rsidRPr="00271259">
        <w:rPr>
          <w:rFonts w:eastAsia="Univers-PL"/>
        </w:rPr>
        <w:t>nia</w:t>
      </w:r>
      <w:r>
        <w:rPr>
          <w:rFonts w:eastAsia="Univers-PL"/>
        </w:rPr>
        <w:t xml:space="preserve"> </w:t>
      </w:r>
      <w:r w:rsidR="009B6681" w:rsidRPr="00271259">
        <w:rPr>
          <w:rFonts w:eastAsia="Univers-PL"/>
        </w:rPr>
        <w:t>wymagania okre</w:t>
      </w:r>
      <w:r w:rsidR="00D2739F" w:rsidRPr="00271259">
        <w:rPr>
          <w:rFonts w:eastAsia="Univers-PL"/>
        </w:rPr>
        <w:t>ś</w:t>
      </w:r>
      <w:r w:rsidR="009B6681" w:rsidRPr="00271259">
        <w:rPr>
          <w:rFonts w:eastAsia="Univers-PL"/>
        </w:rPr>
        <w:t>lone w .............................................</w:t>
      </w:r>
      <w:r>
        <w:rPr>
          <w:rFonts w:eastAsia="Univers-PL"/>
        </w:rPr>
        <w:t>.</w:t>
      </w:r>
      <w:r w:rsidR="009B6681" w:rsidRPr="00271259">
        <w:rPr>
          <w:rFonts w:eastAsia="Univers-PL"/>
        </w:rPr>
        <w:t>.</w:t>
      </w:r>
    </w:p>
    <w:p w:rsidR="009B6681" w:rsidRPr="00B74297" w:rsidRDefault="009B6681" w:rsidP="00096E82">
      <w:pPr>
        <w:autoSpaceDE w:val="0"/>
        <w:autoSpaceDN w:val="0"/>
        <w:adjustRightInd w:val="0"/>
        <w:spacing w:line="360" w:lineRule="auto"/>
        <w:rPr>
          <w:rFonts w:eastAsia="Univers-ObliquePL"/>
          <w:i/>
          <w:iCs/>
          <w:sz w:val="20"/>
          <w:szCs w:val="20"/>
        </w:rPr>
      </w:pPr>
      <w:r w:rsidRPr="00B74297">
        <w:rPr>
          <w:rFonts w:eastAsia="Univers-ObliquePL"/>
          <w:i/>
          <w:iCs/>
          <w:sz w:val="20"/>
          <w:szCs w:val="20"/>
        </w:rPr>
        <w:t>(nazwa przyrz</w:t>
      </w:r>
      <w:r w:rsidR="00D2739F" w:rsidRPr="00B74297">
        <w:rPr>
          <w:rFonts w:eastAsia="Univers-ObliquePL"/>
          <w:i/>
          <w:iCs/>
          <w:sz w:val="20"/>
          <w:szCs w:val="20"/>
        </w:rPr>
        <w:t>ą</w:t>
      </w:r>
      <w:r w:rsidRPr="00B74297">
        <w:rPr>
          <w:rFonts w:eastAsia="Univers-ObliquePL"/>
          <w:i/>
          <w:iCs/>
          <w:sz w:val="20"/>
          <w:szCs w:val="20"/>
        </w:rPr>
        <w:t>d</w:t>
      </w:r>
      <w:r w:rsidR="005A7163" w:rsidRPr="00B74297">
        <w:rPr>
          <w:rFonts w:eastAsia="Univers-ObliquePL"/>
          <w:i/>
          <w:iCs/>
          <w:sz w:val="20"/>
          <w:szCs w:val="20"/>
        </w:rPr>
        <w:t>u</w:t>
      </w:r>
      <w:r w:rsidRPr="00B74297">
        <w:rPr>
          <w:rFonts w:eastAsia="Univers-ObliquePL"/>
          <w:i/>
          <w:iCs/>
          <w:sz w:val="20"/>
          <w:szCs w:val="20"/>
        </w:rPr>
        <w:t xml:space="preserve"> pomiarow</w:t>
      </w:r>
      <w:r w:rsidR="005A7163" w:rsidRPr="00B74297">
        <w:rPr>
          <w:rFonts w:eastAsia="Univers-ObliquePL"/>
          <w:i/>
          <w:iCs/>
          <w:sz w:val="20"/>
          <w:szCs w:val="20"/>
        </w:rPr>
        <w:t>ego</w:t>
      </w:r>
      <w:r w:rsidRPr="00B74297">
        <w:rPr>
          <w:rFonts w:eastAsia="Univers-ObliquePL"/>
          <w:i/>
          <w:iCs/>
          <w:sz w:val="20"/>
          <w:szCs w:val="20"/>
        </w:rPr>
        <w:t xml:space="preserve">) </w:t>
      </w:r>
      <w:r w:rsidR="00D2739F" w:rsidRPr="00B74297">
        <w:rPr>
          <w:rFonts w:eastAsia="Univers-ObliquePL"/>
          <w:i/>
          <w:iCs/>
          <w:sz w:val="20"/>
          <w:szCs w:val="20"/>
        </w:rPr>
        <w:tab/>
      </w:r>
      <w:r w:rsidR="00D2739F" w:rsidRPr="00B74297">
        <w:rPr>
          <w:rFonts w:eastAsia="Univers-ObliquePL"/>
          <w:i/>
          <w:iCs/>
          <w:sz w:val="20"/>
          <w:szCs w:val="20"/>
        </w:rPr>
        <w:tab/>
      </w:r>
      <w:r w:rsidR="00D2739F" w:rsidRPr="00B74297">
        <w:rPr>
          <w:rFonts w:eastAsia="Univers-ObliquePL"/>
          <w:i/>
          <w:iCs/>
          <w:sz w:val="20"/>
          <w:szCs w:val="20"/>
        </w:rPr>
        <w:tab/>
      </w:r>
      <w:r w:rsidR="00D2739F" w:rsidRPr="00B74297">
        <w:rPr>
          <w:rFonts w:eastAsia="Univers-ObliquePL"/>
          <w:i/>
          <w:iCs/>
          <w:sz w:val="20"/>
          <w:szCs w:val="20"/>
        </w:rPr>
        <w:tab/>
        <w:t xml:space="preserve"> </w:t>
      </w:r>
    </w:p>
    <w:p w:rsidR="009B6681" w:rsidRPr="00271259" w:rsidRDefault="009B6681" w:rsidP="00096E82">
      <w:pPr>
        <w:autoSpaceDE w:val="0"/>
        <w:autoSpaceDN w:val="0"/>
        <w:adjustRightInd w:val="0"/>
        <w:spacing w:line="360" w:lineRule="auto"/>
        <w:rPr>
          <w:rFonts w:eastAsia="Univers-PL"/>
        </w:rPr>
      </w:pPr>
      <w:r w:rsidRPr="00271259">
        <w:rPr>
          <w:rFonts w:eastAsia="Univers-PL"/>
        </w:rPr>
        <w:t>........................................................................................................................................................</w:t>
      </w:r>
      <w:r w:rsidR="00D2739F" w:rsidRPr="00271259">
        <w:rPr>
          <w:rFonts w:eastAsia="Univers-PL"/>
        </w:rPr>
        <w:t>.</w:t>
      </w:r>
      <w:r w:rsidRPr="00271259">
        <w:rPr>
          <w:rFonts w:eastAsia="Univers-PL"/>
        </w:rPr>
        <w:t>.</w:t>
      </w:r>
      <w:r w:rsidR="00D2739F" w:rsidRPr="00271259">
        <w:rPr>
          <w:rFonts w:eastAsia="Univers-PL"/>
        </w:rPr>
        <w:t xml:space="preserve"> . </w:t>
      </w:r>
    </w:p>
    <w:p w:rsidR="009B6681" w:rsidRPr="00B74297" w:rsidRDefault="005A7163" w:rsidP="00096E82">
      <w:pPr>
        <w:autoSpaceDE w:val="0"/>
        <w:autoSpaceDN w:val="0"/>
        <w:adjustRightInd w:val="0"/>
        <w:spacing w:line="360" w:lineRule="auto"/>
        <w:jc w:val="center"/>
        <w:rPr>
          <w:rFonts w:eastAsia="Univers-ObliquePL"/>
          <w:i/>
          <w:iCs/>
          <w:sz w:val="20"/>
          <w:szCs w:val="20"/>
        </w:rPr>
      </w:pPr>
      <w:r w:rsidRPr="00B74297">
        <w:rPr>
          <w:rFonts w:eastAsia="Univers-ObliquePL"/>
          <w:i/>
          <w:iCs/>
          <w:sz w:val="20"/>
          <w:szCs w:val="20"/>
        </w:rPr>
        <w:t xml:space="preserve">(tytuł aktu normatywnego wraz </w:t>
      </w:r>
      <w:r w:rsidR="009B6681" w:rsidRPr="00B74297">
        <w:rPr>
          <w:rFonts w:eastAsia="Univers-ObliquePL"/>
          <w:i/>
          <w:iCs/>
          <w:sz w:val="20"/>
          <w:szCs w:val="20"/>
        </w:rPr>
        <w:t>z oznaczeni</w:t>
      </w:r>
      <w:r w:rsidR="00D2739F" w:rsidRPr="00B74297">
        <w:rPr>
          <w:rFonts w:eastAsia="Univers-ObliquePL"/>
          <w:i/>
          <w:iCs/>
          <w:sz w:val="20"/>
          <w:szCs w:val="20"/>
        </w:rPr>
        <w:t>em miejsca jego ogłoszenia i zmian aktu</w:t>
      </w:r>
      <w:r w:rsidR="009B6681" w:rsidRPr="00B74297">
        <w:rPr>
          <w:rFonts w:eastAsia="Univers-ObliquePL"/>
          <w:i/>
          <w:iCs/>
          <w:sz w:val="20"/>
          <w:szCs w:val="20"/>
        </w:rPr>
        <w:t>)</w:t>
      </w:r>
    </w:p>
    <w:p w:rsidR="00D2739F" w:rsidRDefault="00D2739F" w:rsidP="00096E82">
      <w:pPr>
        <w:autoSpaceDE w:val="0"/>
        <w:autoSpaceDN w:val="0"/>
        <w:adjustRightInd w:val="0"/>
        <w:spacing w:line="360" w:lineRule="auto"/>
        <w:rPr>
          <w:rFonts w:eastAsia="Univers-ObliquePL"/>
          <w:i/>
          <w:iCs/>
          <w:sz w:val="20"/>
          <w:szCs w:val="20"/>
        </w:rPr>
      </w:pPr>
    </w:p>
    <w:p w:rsidR="001E34BF" w:rsidRPr="00D2739F" w:rsidRDefault="001E34BF" w:rsidP="00096E82">
      <w:pPr>
        <w:autoSpaceDE w:val="0"/>
        <w:autoSpaceDN w:val="0"/>
        <w:adjustRightInd w:val="0"/>
        <w:spacing w:line="360" w:lineRule="auto"/>
        <w:rPr>
          <w:rFonts w:eastAsia="Univers-ObliquePL"/>
          <w:i/>
          <w:iCs/>
          <w:sz w:val="20"/>
          <w:szCs w:val="20"/>
        </w:rPr>
      </w:pPr>
    </w:p>
    <w:p w:rsidR="009B6681" w:rsidRPr="009B6681" w:rsidRDefault="009B6681" w:rsidP="00096E82">
      <w:pPr>
        <w:autoSpaceDE w:val="0"/>
        <w:autoSpaceDN w:val="0"/>
        <w:adjustRightInd w:val="0"/>
        <w:spacing w:line="360" w:lineRule="auto"/>
        <w:rPr>
          <w:rFonts w:eastAsia="Univers-PL"/>
        </w:rPr>
      </w:pPr>
      <w:r w:rsidRPr="009B6681">
        <w:rPr>
          <w:rFonts w:eastAsia="Univers-PL"/>
        </w:rPr>
        <w:lastRenderedPageBreak/>
        <w:t>Charakterystyka typu:</w:t>
      </w:r>
    </w:p>
    <w:p w:rsidR="009B6681" w:rsidRPr="009B6681" w:rsidRDefault="009B6681" w:rsidP="00096E82">
      <w:pPr>
        <w:autoSpaceDE w:val="0"/>
        <w:autoSpaceDN w:val="0"/>
        <w:adjustRightInd w:val="0"/>
        <w:spacing w:line="360" w:lineRule="auto"/>
        <w:rPr>
          <w:rFonts w:eastAsia="Univers-PL"/>
        </w:rPr>
      </w:pPr>
      <w:r w:rsidRPr="009B6681">
        <w:rPr>
          <w:rFonts w:eastAsia="Univers-PL"/>
        </w:rPr>
        <w:t>.......................................................................................................................................................... .</w:t>
      </w:r>
    </w:p>
    <w:p w:rsidR="009B6681" w:rsidRPr="001E34BF" w:rsidRDefault="009B6681" w:rsidP="001E34BF">
      <w:pPr>
        <w:autoSpaceDE w:val="0"/>
        <w:autoSpaceDN w:val="0"/>
        <w:adjustRightInd w:val="0"/>
        <w:jc w:val="center"/>
        <w:rPr>
          <w:rFonts w:eastAsia="Univers-ObliquePL"/>
          <w:i/>
          <w:iCs/>
          <w:sz w:val="20"/>
          <w:szCs w:val="20"/>
        </w:rPr>
      </w:pPr>
      <w:r w:rsidRPr="001E34BF">
        <w:rPr>
          <w:rFonts w:eastAsia="Univers-ObliquePL"/>
          <w:i/>
          <w:iCs/>
          <w:sz w:val="20"/>
          <w:szCs w:val="20"/>
        </w:rPr>
        <w:t>(</w:t>
      </w:r>
      <w:r w:rsidR="005A7163" w:rsidRPr="001E34BF">
        <w:rPr>
          <w:rFonts w:eastAsia="Univers-ObliquePL"/>
          <w:i/>
          <w:iCs/>
          <w:sz w:val="20"/>
          <w:szCs w:val="20"/>
        </w:rPr>
        <w:t xml:space="preserve">charakterystyki </w:t>
      </w:r>
      <w:r w:rsidRPr="001E34BF">
        <w:rPr>
          <w:rFonts w:eastAsia="Univers-ObliquePL"/>
          <w:i/>
          <w:iCs/>
          <w:sz w:val="20"/>
          <w:szCs w:val="20"/>
        </w:rPr>
        <w:t>metrologiczne i techniczne zatwierdzanego typu oraz informacje dodatkowe</w:t>
      </w:r>
      <w:r w:rsidR="001E34BF" w:rsidRPr="001E34BF">
        <w:rPr>
          <w:rFonts w:eastAsia="Univers-ObliquePL"/>
          <w:i/>
          <w:iCs/>
          <w:sz w:val="20"/>
          <w:szCs w:val="20"/>
        </w:rPr>
        <w:t xml:space="preserve">, w tym </w:t>
      </w:r>
      <w:r w:rsidR="001E34BF" w:rsidRPr="001E34BF">
        <w:rPr>
          <w:i/>
          <w:sz w:val="20"/>
          <w:szCs w:val="20"/>
        </w:rPr>
        <w:t xml:space="preserve"> wykaz urządzeń dodatkowych, które mogą wchodzić w skład przyrządu pomiarowego</w:t>
      </w:r>
      <w:r w:rsidR="00ED2C39">
        <w:rPr>
          <w:i/>
          <w:sz w:val="20"/>
          <w:szCs w:val="20"/>
        </w:rPr>
        <w:t>, o ile ma to zastosowanie</w:t>
      </w:r>
      <w:r w:rsidRPr="001E34BF">
        <w:rPr>
          <w:rFonts w:eastAsia="Univers-ObliquePL"/>
          <w:i/>
          <w:iCs/>
          <w:sz w:val="20"/>
          <w:szCs w:val="20"/>
        </w:rPr>
        <w:t>)</w:t>
      </w:r>
    </w:p>
    <w:p w:rsidR="00497986" w:rsidRPr="009B6681" w:rsidRDefault="00497986" w:rsidP="00096E82">
      <w:pPr>
        <w:autoSpaceDE w:val="0"/>
        <w:autoSpaceDN w:val="0"/>
        <w:adjustRightInd w:val="0"/>
        <w:spacing w:line="360" w:lineRule="auto"/>
        <w:rPr>
          <w:rFonts w:eastAsia="Univers-PL"/>
        </w:rPr>
      </w:pPr>
      <w:r>
        <w:rPr>
          <w:rFonts w:eastAsia="Univers-PL"/>
        </w:rPr>
        <w:t>Opis przyrządu pomiarowego</w:t>
      </w:r>
      <w:r w:rsidR="009A2CD5">
        <w:rPr>
          <w:rFonts w:eastAsia="Univers-PL"/>
        </w:rPr>
        <w:t>:</w:t>
      </w:r>
      <w:r w:rsidRPr="009B6681">
        <w:rPr>
          <w:rFonts w:eastAsia="Univers-PL"/>
        </w:rPr>
        <w:t>***</w:t>
      </w:r>
    </w:p>
    <w:p w:rsidR="00497986" w:rsidRPr="009B6681" w:rsidRDefault="00497986" w:rsidP="00096E82">
      <w:pPr>
        <w:autoSpaceDE w:val="0"/>
        <w:autoSpaceDN w:val="0"/>
        <w:adjustRightInd w:val="0"/>
        <w:spacing w:line="360" w:lineRule="auto"/>
        <w:rPr>
          <w:rFonts w:eastAsia="Univers-PL"/>
        </w:rPr>
      </w:pPr>
      <w:r w:rsidRPr="009B6681">
        <w:rPr>
          <w:rFonts w:eastAsia="Univers-PL"/>
        </w:rPr>
        <w:t>.......................................................................................................................................................... .</w:t>
      </w:r>
    </w:p>
    <w:p w:rsidR="001E34BF" w:rsidRDefault="00497986" w:rsidP="001E34BF">
      <w:pPr>
        <w:autoSpaceDE w:val="0"/>
        <w:autoSpaceDN w:val="0"/>
        <w:adjustRightInd w:val="0"/>
        <w:jc w:val="center"/>
        <w:rPr>
          <w:i/>
          <w:sz w:val="20"/>
          <w:szCs w:val="20"/>
        </w:rPr>
      </w:pPr>
      <w:r w:rsidRPr="00B74297">
        <w:rPr>
          <w:rFonts w:eastAsia="Univers-ObliquePL"/>
          <w:i/>
          <w:iCs/>
          <w:sz w:val="20"/>
          <w:szCs w:val="20"/>
        </w:rPr>
        <w:t>(opis budowy i działania przyrządu pomiarowego</w:t>
      </w:r>
      <w:r w:rsidR="00B74297" w:rsidRPr="00B74297">
        <w:rPr>
          <w:rFonts w:eastAsia="Univers-ObliquePL"/>
          <w:i/>
          <w:iCs/>
          <w:sz w:val="20"/>
          <w:szCs w:val="20"/>
        </w:rPr>
        <w:t xml:space="preserve">, w tym </w:t>
      </w:r>
      <w:r w:rsidR="00B74297" w:rsidRPr="00B74297">
        <w:rPr>
          <w:i/>
          <w:sz w:val="20"/>
          <w:szCs w:val="20"/>
        </w:rPr>
        <w:t>wersj</w:t>
      </w:r>
      <w:r w:rsidR="001E34BF">
        <w:rPr>
          <w:i/>
          <w:sz w:val="20"/>
          <w:szCs w:val="20"/>
        </w:rPr>
        <w:t>a</w:t>
      </w:r>
      <w:r w:rsidR="00B74297" w:rsidRPr="00B74297">
        <w:rPr>
          <w:i/>
          <w:sz w:val="20"/>
          <w:szCs w:val="20"/>
        </w:rPr>
        <w:t xml:space="preserve"> i sum</w:t>
      </w:r>
      <w:r w:rsidR="001E34BF">
        <w:rPr>
          <w:i/>
          <w:sz w:val="20"/>
          <w:szCs w:val="20"/>
        </w:rPr>
        <w:t>a</w:t>
      </w:r>
      <w:r w:rsidR="00B74297" w:rsidRPr="00B74297">
        <w:rPr>
          <w:i/>
          <w:sz w:val="20"/>
          <w:szCs w:val="20"/>
        </w:rPr>
        <w:t xml:space="preserve"> kontroln</w:t>
      </w:r>
      <w:r w:rsidR="001E34BF">
        <w:rPr>
          <w:i/>
          <w:sz w:val="20"/>
          <w:szCs w:val="20"/>
        </w:rPr>
        <w:t>a</w:t>
      </w:r>
      <w:r w:rsidR="00B74297" w:rsidRPr="00B74297">
        <w:rPr>
          <w:i/>
          <w:sz w:val="20"/>
          <w:szCs w:val="20"/>
        </w:rPr>
        <w:t xml:space="preserve"> </w:t>
      </w:r>
    </w:p>
    <w:p w:rsidR="00497986" w:rsidRPr="00B74297" w:rsidRDefault="00B74297" w:rsidP="001E34BF">
      <w:pPr>
        <w:autoSpaceDE w:val="0"/>
        <w:autoSpaceDN w:val="0"/>
        <w:adjustRightInd w:val="0"/>
        <w:jc w:val="center"/>
        <w:rPr>
          <w:rFonts w:eastAsia="Univers-ObliquePL"/>
          <w:i/>
          <w:iCs/>
          <w:sz w:val="20"/>
          <w:szCs w:val="20"/>
        </w:rPr>
      </w:pPr>
      <w:r w:rsidRPr="00B74297">
        <w:rPr>
          <w:i/>
          <w:sz w:val="20"/>
          <w:szCs w:val="20"/>
        </w:rPr>
        <w:t>oprogramowania</w:t>
      </w:r>
      <w:r w:rsidR="001E34BF">
        <w:rPr>
          <w:i/>
          <w:sz w:val="20"/>
          <w:szCs w:val="20"/>
        </w:rPr>
        <w:t xml:space="preserve">, </w:t>
      </w:r>
      <w:r w:rsidR="00ED2C39">
        <w:rPr>
          <w:i/>
          <w:sz w:val="20"/>
          <w:szCs w:val="20"/>
        </w:rPr>
        <w:t xml:space="preserve">o ile </w:t>
      </w:r>
      <w:r w:rsidR="001E34BF">
        <w:rPr>
          <w:i/>
          <w:sz w:val="20"/>
          <w:szCs w:val="20"/>
        </w:rPr>
        <w:t>ma to zastosowanie</w:t>
      </w:r>
      <w:r w:rsidR="00497986" w:rsidRPr="00B74297">
        <w:rPr>
          <w:rFonts w:eastAsia="Univers-ObliquePL"/>
          <w:i/>
          <w:iCs/>
          <w:sz w:val="20"/>
          <w:szCs w:val="20"/>
        </w:rPr>
        <w:t>)</w:t>
      </w:r>
    </w:p>
    <w:p w:rsidR="00D41997" w:rsidRDefault="00C13BD6" w:rsidP="00096E82">
      <w:pPr>
        <w:autoSpaceDE w:val="0"/>
        <w:autoSpaceDN w:val="0"/>
        <w:adjustRightInd w:val="0"/>
        <w:spacing w:line="360" w:lineRule="auto"/>
        <w:rPr>
          <w:rFonts w:eastAsia="Univers-PL"/>
        </w:rPr>
      </w:pPr>
      <w:r>
        <w:t xml:space="preserve">Warunki właściwego stosowania przyrządu pomiarowego: …………………………………………………………………………………………………… .  </w:t>
      </w:r>
    </w:p>
    <w:p w:rsidR="005A7163" w:rsidRDefault="005A7163" w:rsidP="001E34BF">
      <w:pPr>
        <w:autoSpaceDE w:val="0"/>
        <w:autoSpaceDN w:val="0"/>
        <w:adjustRightInd w:val="0"/>
        <w:jc w:val="center"/>
        <w:rPr>
          <w:rFonts w:eastAsia="Univers-ObliquePL"/>
          <w:i/>
          <w:iCs/>
          <w:sz w:val="20"/>
          <w:szCs w:val="20"/>
        </w:rPr>
      </w:pPr>
      <w:bookmarkStart w:id="1" w:name="_Hlk509477259"/>
      <w:r w:rsidRPr="00D2739F">
        <w:rPr>
          <w:rFonts w:eastAsia="Univers-ObliquePL"/>
          <w:i/>
          <w:iCs/>
          <w:sz w:val="20"/>
          <w:szCs w:val="20"/>
        </w:rPr>
        <w:t>(</w:t>
      </w:r>
      <w:r>
        <w:rPr>
          <w:rFonts w:eastAsia="Univers-ObliquePL"/>
          <w:i/>
          <w:iCs/>
          <w:sz w:val="20"/>
          <w:szCs w:val="20"/>
        </w:rPr>
        <w:t>opis warunków właściwego stosowania przyrządu pomiarowego</w:t>
      </w:r>
      <w:r w:rsidR="001E34BF">
        <w:rPr>
          <w:rFonts w:eastAsia="Univers-ObliquePL"/>
          <w:i/>
          <w:iCs/>
          <w:sz w:val="20"/>
          <w:szCs w:val="20"/>
        </w:rPr>
        <w:t xml:space="preserve"> i określenie wersji instrukcji obsługi,</w:t>
      </w:r>
      <w:r w:rsidR="001E34BF" w:rsidRPr="001E34BF">
        <w:rPr>
          <w:i/>
          <w:sz w:val="20"/>
          <w:szCs w:val="20"/>
        </w:rPr>
        <w:t xml:space="preserve"> </w:t>
      </w:r>
      <w:r w:rsidR="00ED2C39">
        <w:rPr>
          <w:i/>
          <w:sz w:val="20"/>
          <w:szCs w:val="20"/>
        </w:rPr>
        <w:t xml:space="preserve">o ile </w:t>
      </w:r>
      <w:r w:rsidR="001E34BF">
        <w:rPr>
          <w:i/>
          <w:sz w:val="20"/>
          <w:szCs w:val="20"/>
        </w:rPr>
        <w:t>ma to zastosowanie</w:t>
      </w:r>
      <w:r w:rsidRPr="00D2739F">
        <w:rPr>
          <w:rFonts w:eastAsia="Univers-ObliquePL"/>
          <w:i/>
          <w:iCs/>
          <w:sz w:val="20"/>
          <w:szCs w:val="20"/>
        </w:rPr>
        <w:t>)</w:t>
      </w:r>
    </w:p>
    <w:bookmarkEnd w:id="1"/>
    <w:p w:rsidR="009B6681" w:rsidRPr="009B6681" w:rsidRDefault="009B6681" w:rsidP="00096E82">
      <w:pPr>
        <w:autoSpaceDE w:val="0"/>
        <w:autoSpaceDN w:val="0"/>
        <w:adjustRightInd w:val="0"/>
        <w:spacing w:line="360" w:lineRule="auto"/>
        <w:rPr>
          <w:rFonts w:eastAsia="Univers-PL"/>
        </w:rPr>
      </w:pPr>
      <w:r w:rsidRPr="009B6681">
        <w:rPr>
          <w:rFonts w:eastAsia="Univers-PL"/>
        </w:rPr>
        <w:t>Cech</w:t>
      </w:r>
      <w:r w:rsidR="00376524">
        <w:rPr>
          <w:rFonts w:eastAsia="Univers-PL"/>
        </w:rPr>
        <w:t>ę</w:t>
      </w:r>
      <w:r w:rsidRPr="009B6681">
        <w:rPr>
          <w:rFonts w:eastAsia="Univers-PL"/>
        </w:rPr>
        <w:t xml:space="preserve"> legalizacji umieszcza si</w:t>
      </w:r>
      <w:r w:rsidR="00B7150A">
        <w:rPr>
          <w:rFonts w:eastAsia="Univers-PL"/>
        </w:rPr>
        <w:t>ę</w:t>
      </w:r>
      <w:r w:rsidRPr="009B6681">
        <w:rPr>
          <w:rFonts w:eastAsia="Univers-PL"/>
        </w:rPr>
        <w:t xml:space="preserve"> na</w:t>
      </w:r>
      <w:r w:rsidR="005A7163">
        <w:rPr>
          <w:rFonts w:eastAsia="Univers-PL"/>
        </w:rPr>
        <w:t>:</w:t>
      </w:r>
      <w:r w:rsidR="00497986" w:rsidRPr="009B6681">
        <w:rPr>
          <w:rFonts w:eastAsia="Univers-PL"/>
        </w:rPr>
        <w:t>*</w:t>
      </w:r>
      <w:r w:rsidR="003160DD">
        <w:rPr>
          <w:rFonts w:eastAsia="Univers-PL"/>
        </w:rPr>
        <w:t>*</w:t>
      </w:r>
      <w:r w:rsidR="00497986" w:rsidRPr="009B6681">
        <w:rPr>
          <w:rFonts w:eastAsia="Univers-PL"/>
        </w:rPr>
        <w:t>**</w:t>
      </w:r>
      <w:r w:rsidRPr="009B6681">
        <w:rPr>
          <w:rFonts w:eastAsia="Univers-PL"/>
        </w:rPr>
        <w:t xml:space="preserve"> ......................................................</w:t>
      </w:r>
      <w:r w:rsidR="00B7150A">
        <w:rPr>
          <w:rFonts w:eastAsia="Univers-PL"/>
        </w:rPr>
        <w:t>...............................</w:t>
      </w:r>
      <w:r w:rsidRPr="009B6681">
        <w:rPr>
          <w:rFonts w:eastAsia="Univers-PL"/>
        </w:rPr>
        <w:t>..</w:t>
      </w:r>
      <w:r w:rsidR="00B7150A">
        <w:rPr>
          <w:rFonts w:eastAsia="Univers-PL"/>
        </w:rPr>
        <w:t xml:space="preserve"> . </w:t>
      </w:r>
    </w:p>
    <w:p w:rsidR="009B6681" w:rsidRPr="009B6681" w:rsidRDefault="009B6681" w:rsidP="00096E82">
      <w:pPr>
        <w:autoSpaceDE w:val="0"/>
        <w:autoSpaceDN w:val="0"/>
        <w:adjustRightInd w:val="0"/>
        <w:spacing w:line="360" w:lineRule="auto"/>
        <w:rPr>
          <w:rFonts w:eastAsia="Univers-PL"/>
        </w:rPr>
      </w:pPr>
      <w:r w:rsidRPr="009B6681">
        <w:rPr>
          <w:rFonts w:eastAsia="Univers-PL"/>
        </w:rPr>
        <w:t>Cechy zabezpieczaj</w:t>
      </w:r>
      <w:r w:rsidR="00B7150A">
        <w:rPr>
          <w:rFonts w:eastAsia="Univers-PL"/>
        </w:rPr>
        <w:t>ą</w:t>
      </w:r>
      <w:r w:rsidRPr="009B6681">
        <w:rPr>
          <w:rFonts w:eastAsia="Univers-PL"/>
        </w:rPr>
        <w:t>ce umieszcza si</w:t>
      </w:r>
      <w:r w:rsidR="00B7150A">
        <w:rPr>
          <w:rFonts w:eastAsia="Univers-PL"/>
        </w:rPr>
        <w:t>ę</w:t>
      </w:r>
      <w:r w:rsidRPr="009B6681">
        <w:rPr>
          <w:rFonts w:eastAsia="Univers-PL"/>
        </w:rPr>
        <w:t xml:space="preserve"> na</w:t>
      </w:r>
      <w:r w:rsidR="005A7163">
        <w:rPr>
          <w:rFonts w:eastAsia="Univers-PL"/>
        </w:rPr>
        <w:t>:</w:t>
      </w:r>
      <w:r w:rsidR="00497986" w:rsidRPr="009B6681">
        <w:rPr>
          <w:rFonts w:eastAsia="Univers-PL"/>
        </w:rPr>
        <w:t>*</w:t>
      </w:r>
      <w:r w:rsidR="003160DD">
        <w:rPr>
          <w:rFonts w:eastAsia="Univers-PL"/>
        </w:rPr>
        <w:t>*</w:t>
      </w:r>
      <w:r w:rsidR="00497986" w:rsidRPr="009B6681">
        <w:rPr>
          <w:rFonts w:eastAsia="Univers-PL"/>
        </w:rPr>
        <w:t>**</w:t>
      </w:r>
      <w:r w:rsidRPr="009B6681">
        <w:rPr>
          <w:rFonts w:eastAsia="Univers-PL"/>
        </w:rPr>
        <w:t>..........................................................................</w:t>
      </w:r>
      <w:r w:rsidR="00B7150A">
        <w:rPr>
          <w:rFonts w:eastAsia="Univers-PL"/>
        </w:rPr>
        <w:t>..</w:t>
      </w:r>
      <w:r w:rsidRPr="009B6681">
        <w:rPr>
          <w:rFonts w:eastAsia="Univers-PL"/>
        </w:rPr>
        <w:t>... .</w:t>
      </w:r>
    </w:p>
    <w:p w:rsidR="009B6681" w:rsidRDefault="009B6681" w:rsidP="00096E82">
      <w:pPr>
        <w:autoSpaceDE w:val="0"/>
        <w:autoSpaceDN w:val="0"/>
        <w:adjustRightInd w:val="0"/>
        <w:spacing w:line="360" w:lineRule="auto"/>
        <w:rPr>
          <w:rFonts w:eastAsia="Univers-PL"/>
        </w:rPr>
      </w:pPr>
      <w:bookmarkStart w:id="2" w:name="highlightHit_0"/>
      <w:bookmarkEnd w:id="2"/>
      <w:r w:rsidRPr="009B6681">
        <w:rPr>
          <w:rFonts w:eastAsia="Univers-PL"/>
        </w:rPr>
        <w:t>Decyzja jest wa</w:t>
      </w:r>
      <w:r w:rsidR="00B7150A">
        <w:rPr>
          <w:rFonts w:eastAsia="Univers-PL"/>
        </w:rPr>
        <w:t>ż</w:t>
      </w:r>
      <w:r w:rsidRPr="009B6681">
        <w:rPr>
          <w:rFonts w:eastAsia="Univers-PL"/>
        </w:rPr>
        <w:t>na przez okres 10 lat od dnia wydania.</w:t>
      </w:r>
    </w:p>
    <w:p w:rsidR="006A2CF6" w:rsidRDefault="006A2CF6" w:rsidP="009B6681">
      <w:pPr>
        <w:autoSpaceDE w:val="0"/>
        <w:autoSpaceDN w:val="0"/>
        <w:adjustRightInd w:val="0"/>
        <w:rPr>
          <w:rFonts w:eastAsia="Univers-PL"/>
        </w:rPr>
      </w:pPr>
    </w:p>
    <w:bookmarkEnd w:id="0"/>
    <w:p w:rsidR="006A2CF6" w:rsidRPr="009B6681" w:rsidRDefault="006A2CF6" w:rsidP="009B6681">
      <w:pPr>
        <w:autoSpaceDE w:val="0"/>
        <w:autoSpaceDN w:val="0"/>
        <w:adjustRightInd w:val="0"/>
        <w:rPr>
          <w:rFonts w:eastAsia="Univers-PL"/>
        </w:rPr>
      </w:pPr>
    </w:p>
    <w:p w:rsidR="009B6681" w:rsidRDefault="009B6681" w:rsidP="00B7150A">
      <w:pPr>
        <w:autoSpaceDE w:val="0"/>
        <w:autoSpaceDN w:val="0"/>
        <w:adjustRightInd w:val="0"/>
        <w:jc w:val="center"/>
        <w:rPr>
          <w:rFonts w:eastAsia="Univers-BoldPL"/>
          <w:b/>
          <w:bCs/>
        </w:rPr>
      </w:pPr>
      <w:r w:rsidRPr="009B6681">
        <w:rPr>
          <w:rFonts w:eastAsia="Univers-BoldPL"/>
          <w:b/>
          <w:bCs/>
        </w:rPr>
        <w:t>UZASADNIENIE</w:t>
      </w:r>
    </w:p>
    <w:p w:rsidR="006A2CF6" w:rsidRPr="009B6681" w:rsidRDefault="006A2CF6" w:rsidP="00B7150A">
      <w:pPr>
        <w:autoSpaceDE w:val="0"/>
        <w:autoSpaceDN w:val="0"/>
        <w:adjustRightInd w:val="0"/>
        <w:jc w:val="center"/>
        <w:rPr>
          <w:rFonts w:eastAsia="Univers-BoldPL"/>
          <w:b/>
          <w:bCs/>
        </w:rPr>
      </w:pPr>
    </w:p>
    <w:p w:rsidR="009B6681" w:rsidRPr="009B6681" w:rsidRDefault="009B6681" w:rsidP="009B6681">
      <w:pPr>
        <w:autoSpaceDE w:val="0"/>
        <w:autoSpaceDN w:val="0"/>
        <w:adjustRightInd w:val="0"/>
        <w:rPr>
          <w:rFonts w:eastAsia="Univers-PL"/>
        </w:rPr>
      </w:pPr>
      <w:r w:rsidRPr="009B6681">
        <w:rPr>
          <w:rFonts w:eastAsia="Univers-PL"/>
        </w:rPr>
        <w:t>............................................................................................................................................................</w:t>
      </w:r>
    </w:p>
    <w:p w:rsidR="00B7150A" w:rsidRDefault="009B6681" w:rsidP="00B7150A">
      <w:pPr>
        <w:autoSpaceDE w:val="0"/>
        <w:autoSpaceDN w:val="0"/>
        <w:adjustRightInd w:val="0"/>
        <w:jc w:val="center"/>
        <w:rPr>
          <w:rFonts w:eastAsia="Univers-BoldPL"/>
          <w:b/>
          <w:bCs/>
        </w:rPr>
      </w:pPr>
      <w:r w:rsidRPr="009B6681">
        <w:rPr>
          <w:rFonts w:eastAsia="Univers-PL"/>
        </w:rPr>
        <w:t>......................................................................................................................................................................................................................................................................................................................</w:t>
      </w:r>
      <w:r w:rsidR="00B7150A">
        <w:rPr>
          <w:rFonts w:eastAsia="Univers-PL"/>
        </w:rPr>
        <w:t xml:space="preserve"> .</w:t>
      </w:r>
    </w:p>
    <w:p w:rsidR="00B7150A" w:rsidRDefault="00B7150A" w:rsidP="00B7150A">
      <w:pPr>
        <w:autoSpaceDE w:val="0"/>
        <w:autoSpaceDN w:val="0"/>
        <w:adjustRightInd w:val="0"/>
        <w:jc w:val="center"/>
        <w:rPr>
          <w:rFonts w:eastAsia="Univers-BoldPL"/>
          <w:b/>
          <w:bCs/>
        </w:rPr>
      </w:pPr>
    </w:p>
    <w:p w:rsidR="00FF3903" w:rsidRDefault="00FF3903" w:rsidP="00B7150A">
      <w:pPr>
        <w:autoSpaceDE w:val="0"/>
        <w:autoSpaceDN w:val="0"/>
        <w:adjustRightInd w:val="0"/>
        <w:jc w:val="center"/>
        <w:rPr>
          <w:rFonts w:eastAsia="Univers-BoldPL"/>
          <w:b/>
          <w:bCs/>
        </w:rPr>
      </w:pPr>
    </w:p>
    <w:p w:rsidR="00F6464F" w:rsidRPr="00F6464F" w:rsidRDefault="00F6464F" w:rsidP="00F6464F">
      <w:pPr>
        <w:jc w:val="center"/>
        <w:rPr>
          <w:b/>
          <w:snapToGrid w:val="0"/>
        </w:rPr>
      </w:pPr>
      <w:r w:rsidRPr="00F6464F">
        <w:rPr>
          <w:b/>
          <w:snapToGrid w:val="0"/>
        </w:rPr>
        <w:t>POUCZENIE</w:t>
      </w:r>
    </w:p>
    <w:p w:rsidR="00F6464F" w:rsidRPr="00F6464F" w:rsidRDefault="00F6464F" w:rsidP="00F6464F">
      <w:pPr>
        <w:jc w:val="both"/>
        <w:rPr>
          <w:snapToGrid w:val="0"/>
        </w:rPr>
      </w:pPr>
    </w:p>
    <w:p w:rsidR="00F6464F" w:rsidRPr="00F6464F" w:rsidRDefault="00F6464F" w:rsidP="00F6464F">
      <w:pPr>
        <w:jc w:val="both"/>
        <w:rPr>
          <w:sz w:val="22"/>
          <w:szCs w:val="22"/>
        </w:rPr>
      </w:pPr>
      <w:r w:rsidRPr="00F6464F">
        <w:rPr>
          <w:sz w:val="22"/>
          <w:szCs w:val="22"/>
        </w:rPr>
        <w:t xml:space="preserve">Od decyzji stronie nie przysługuje odwołanie. Jednakże strona niezadowolona z decyzji może zwrócić się do Prezesa Głównego Urzędu Miar z wnioskiem o ponowne rozpatrzenie sprawy w terminie 14 dni od dnia doręczenia </w:t>
      </w:r>
      <w:r w:rsidR="00AD66EB">
        <w:rPr>
          <w:sz w:val="22"/>
          <w:szCs w:val="22"/>
        </w:rPr>
        <w:t xml:space="preserve">decyzji </w:t>
      </w:r>
      <w:r w:rsidRPr="00F6464F">
        <w:rPr>
          <w:sz w:val="22"/>
          <w:szCs w:val="22"/>
        </w:rPr>
        <w:t>stronie albo wnieść skargę do Wojewódzkiego Sądu Administracyjnego w Warszawie w terminie 30 dni od dnia doręczenia decyzji stronie. Skargę wnosi się za pośrednictwem Prezesa Głównego Urzędu Miar. Wpis od skargi wynosi …… (słownie:………….) złotych.</w:t>
      </w:r>
    </w:p>
    <w:p w:rsidR="00F6464F" w:rsidRPr="00F6464F" w:rsidRDefault="00F6464F" w:rsidP="00F6464F">
      <w:pPr>
        <w:spacing w:before="100"/>
        <w:jc w:val="both"/>
        <w:rPr>
          <w:sz w:val="22"/>
          <w:szCs w:val="22"/>
        </w:rPr>
      </w:pPr>
      <w:r w:rsidRPr="00F6464F">
        <w:rPr>
          <w:sz w:val="22"/>
          <w:szCs w:val="22"/>
        </w:rPr>
        <w:t xml:space="preserve">Strona może złożyć Prezesowi Głównego Urzędu Miar oświadczenie o zrzeczeniu się prawa do zwrócenia się z wnioskiem o ponowne rozpatrzenie sprawy. Z dniem doręczenia Prezesowi Głównego Urzędu Miar </w:t>
      </w:r>
      <w:r w:rsidR="00AD66EB">
        <w:rPr>
          <w:sz w:val="22"/>
          <w:szCs w:val="22"/>
        </w:rPr>
        <w:t xml:space="preserve">tego </w:t>
      </w:r>
      <w:r w:rsidRPr="00F6464F">
        <w:rPr>
          <w:sz w:val="22"/>
          <w:szCs w:val="22"/>
        </w:rPr>
        <w:t>oświadczenia</w:t>
      </w:r>
      <w:r w:rsidR="00AD66EB">
        <w:rPr>
          <w:sz w:val="22"/>
          <w:szCs w:val="22"/>
        </w:rPr>
        <w:t>,</w:t>
      </w:r>
      <w:r w:rsidRPr="00F6464F">
        <w:rPr>
          <w:sz w:val="22"/>
          <w:szCs w:val="22"/>
        </w:rPr>
        <w:t xml:space="preserve"> decyzja staje się ostateczn</w:t>
      </w:r>
      <w:r w:rsidR="00AD66EB">
        <w:rPr>
          <w:sz w:val="22"/>
          <w:szCs w:val="22"/>
        </w:rPr>
        <w:t>a</w:t>
      </w:r>
      <w:r w:rsidRPr="00F6464F">
        <w:rPr>
          <w:sz w:val="22"/>
          <w:szCs w:val="22"/>
        </w:rPr>
        <w:t xml:space="preserve"> i prawomocn</w:t>
      </w:r>
      <w:r w:rsidR="00AD66EB">
        <w:rPr>
          <w:sz w:val="22"/>
          <w:szCs w:val="22"/>
        </w:rPr>
        <w:t>a</w:t>
      </w:r>
      <w:r w:rsidRPr="00F6464F">
        <w:rPr>
          <w:sz w:val="22"/>
          <w:szCs w:val="22"/>
        </w:rPr>
        <w:t xml:space="preserve">, co skutkuje brakiem możliwości zaskarżenia </w:t>
      </w:r>
      <w:r w:rsidR="00AD66EB">
        <w:rPr>
          <w:sz w:val="22"/>
          <w:szCs w:val="22"/>
        </w:rPr>
        <w:t xml:space="preserve">jej </w:t>
      </w:r>
      <w:r w:rsidRPr="00F6464F">
        <w:rPr>
          <w:sz w:val="22"/>
          <w:szCs w:val="22"/>
        </w:rPr>
        <w:t>do Wojewódzkiego Sądu Administracyjnego.</w:t>
      </w:r>
    </w:p>
    <w:p w:rsidR="00F6464F" w:rsidRPr="00F6464F" w:rsidRDefault="00F6464F" w:rsidP="00F6464F">
      <w:pPr>
        <w:spacing w:before="100"/>
        <w:jc w:val="both"/>
        <w:rPr>
          <w:bCs/>
          <w:sz w:val="22"/>
          <w:szCs w:val="22"/>
        </w:rPr>
      </w:pPr>
      <w:r w:rsidRPr="00F6464F">
        <w:rPr>
          <w:bCs/>
          <w:sz w:val="22"/>
          <w:szCs w:val="22"/>
        </w:rPr>
        <w:t>Na podstawie ustawy z dnia 30 sierpnia 2002 r. – Prawo o postępowaniu przed sadami administracyjnym</w:t>
      </w:r>
      <w:r w:rsidR="00010873">
        <w:rPr>
          <w:bCs/>
          <w:sz w:val="22"/>
          <w:szCs w:val="22"/>
        </w:rPr>
        <w:t xml:space="preserve">i (Dz. U. z 2017 r. poz. 1369, </w:t>
      </w:r>
      <w:r w:rsidRPr="00F6464F">
        <w:rPr>
          <w:bCs/>
          <w:sz w:val="22"/>
          <w:szCs w:val="22"/>
        </w:rPr>
        <w:t>1370</w:t>
      </w:r>
      <w:r w:rsidR="00010873">
        <w:rPr>
          <w:bCs/>
          <w:sz w:val="22"/>
          <w:szCs w:val="22"/>
        </w:rPr>
        <w:t xml:space="preserve"> i </w:t>
      </w:r>
      <w:r w:rsidR="00E06269">
        <w:rPr>
          <w:bCs/>
          <w:sz w:val="22"/>
          <w:szCs w:val="22"/>
        </w:rPr>
        <w:t>2451</w:t>
      </w:r>
      <w:r w:rsidRPr="00F6464F">
        <w:rPr>
          <w:bCs/>
          <w:sz w:val="22"/>
          <w:szCs w:val="22"/>
        </w:rPr>
        <w:t>) stronie w postępowaniu przed sądami administracyjnymi może zostać przyznane prawo pomocy,</w:t>
      </w:r>
      <w:r w:rsidRPr="00F6464F">
        <w:rPr>
          <w:sz w:val="22"/>
          <w:szCs w:val="22"/>
        </w:rPr>
        <w:t xml:space="preserve"> obejmujące zwolnienie od kosztów sądowych oraz ustanowienie adwokata, radcy prawnego, doradcy podatkowego lub rzecznika patentowego</w:t>
      </w:r>
      <w:r w:rsidRPr="005A7163">
        <w:rPr>
          <w:position w:val="6"/>
          <w:sz w:val="12"/>
          <w:szCs w:val="12"/>
        </w:rPr>
        <w:t>1)</w:t>
      </w:r>
      <w:r w:rsidRPr="00F6464F">
        <w:rPr>
          <w:bCs/>
          <w:sz w:val="22"/>
          <w:szCs w:val="22"/>
        </w:rPr>
        <w:t>.</w:t>
      </w:r>
    </w:p>
    <w:p w:rsidR="00F6464F" w:rsidRPr="00F6464F" w:rsidRDefault="00F6464F" w:rsidP="00F6464F">
      <w:pPr>
        <w:jc w:val="both"/>
        <w:rPr>
          <w:szCs w:val="20"/>
        </w:rPr>
      </w:pPr>
    </w:p>
    <w:p w:rsidR="00F6464F" w:rsidRPr="00F6464F" w:rsidRDefault="00F6464F" w:rsidP="00F6464F">
      <w:pPr>
        <w:rPr>
          <w:szCs w:val="20"/>
        </w:rPr>
      </w:pPr>
    </w:p>
    <w:p w:rsidR="006A2CF6" w:rsidRDefault="006A2CF6" w:rsidP="009B6681">
      <w:pPr>
        <w:autoSpaceDE w:val="0"/>
        <w:autoSpaceDN w:val="0"/>
        <w:adjustRightInd w:val="0"/>
        <w:rPr>
          <w:rFonts w:eastAsia="Univers-PL"/>
        </w:rPr>
      </w:pPr>
    </w:p>
    <w:p w:rsidR="009B6681" w:rsidRDefault="009B6681" w:rsidP="009B6681">
      <w:pPr>
        <w:autoSpaceDE w:val="0"/>
        <w:autoSpaceDN w:val="0"/>
        <w:adjustRightInd w:val="0"/>
        <w:rPr>
          <w:rFonts w:eastAsia="Univers-PL"/>
        </w:rPr>
      </w:pPr>
      <w:r w:rsidRPr="009B6681">
        <w:rPr>
          <w:rFonts w:eastAsia="Univers-PL"/>
        </w:rPr>
        <w:t>Adnotacje urz</w:t>
      </w:r>
      <w:r w:rsidR="006A2CF6">
        <w:rPr>
          <w:rFonts w:eastAsia="Univers-PL"/>
        </w:rPr>
        <w:t>ę</w:t>
      </w:r>
      <w:r w:rsidRPr="009B6681">
        <w:rPr>
          <w:rFonts w:eastAsia="Univers-PL"/>
        </w:rPr>
        <w:t>dowe:</w:t>
      </w:r>
    </w:p>
    <w:p w:rsidR="006A2CF6" w:rsidRDefault="006A2CF6" w:rsidP="009B6681">
      <w:pPr>
        <w:autoSpaceDE w:val="0"/>
        <w:autoSpaceDN w:val="0"/>
        <w:adjustRightInd w:val="0"/>
        <w:rPr>
          <w:rFonts w:eastAsia="Univers-PL"/>
        </w:rPr>
      </w:pPr>
    </w:p>
    <w:p w:rsidR="006A2CF6" w:rsidRDefault="006A2CF6" w:rsidP="009B6681">
      <w:pPr>
        <w:autoSpaceDE w:val="0"/>
        <w:autoSpaceDN w:val="0"/>
        <w:adjustRightInd w:val="0"/>
        <w:rPr>
          <w:rFonts w:eastAsia="Univers-PL"/>
        </w:rPr>
      </w:pPr>
    </w:p>
    <w:p w:rsidR="006A2CF6" w:rsidRDefault="006A2CF6" w:rsidP="009B6681">
      <w:pPr>
        <w:autoSpaceDE w:val="0"/>
        <w:autoSpaceDN w:val="0"/>
        <w:adjustRightInd w:val="0"/>
        <w:rPr>
          <w:rFonts w:eastAsia="Univers-PL"/>
        </w:rPr>
      </w:pPr>
    </w:p>
    <w:p w:rsidR="006A2CF6" w:rsidRDefault="006A2CF6" w:rsidP="009B6681">
      <w:pPr>
        <w:autoSpaceDE w:val="0"/>
        <w:autoSpaceDN w:val="0"/>
        <w:adjustRightInd w:val="0"/>
        <w:rPr>
          <w:rFonts w:eastAsia="Univers-PL"/>
        </w:rPr>
      </w:pPr>
    </w:p>
    <w:p w:rsidR="006A2CF6" w:rsidRDefault="006A2CF6" w:rsidP="009B6681">
      <w:pPr>
        <w:autoSpaceDE w:val="0"/>
        <w:autoSpaceDN w:val="0"/>
        <w:adjustRightInd w:val="0"/>
        <w:rPr>
          <w:rFonts w:eastAsia="Univers-PL"/>
        </w:rPr>
      </w:pPr>
    </w:p>
    <w:p w:rsidR="006A2CF6" w:rsidRDefault="006A2CF6" w:rsidP="009B6681">
      <w:pPr>
        <w:autoSpaceDE w:val="0"/>
        <w:autoSpaceDN w:val="0"/>
        <w:adjustRightInd w:val="0"/>
        <w:rPr>
          <w:rFonts w:eastAsia="Univers-PL"/>
        </w:rPr>
      </w:pPr>
    </w:p>
    <w:p w:rsidR="006A2CF6" w:rsidRDefault="006A2CF6" w:rsidP="009B6681">
      <w:pPr>
        <w:autoSpaceDE w:val="0"/>
        <w:autoSpaceDN w:val="0"/>
        <w:adjustRightInd w:val="0"/>
        <w:rPr>
          <w:rFonts w:eastAsia="Univers-PL"/>
        </w:rPr>
      </w:pPr>
    </w:p>
    <w:p w:rsidR="006A2CF6" w:rsidRDefault="006A2CF6" w:rsidP="009B6681">
      <w:pPr>
        <w:autoSpaceDE w:val="0"/>
        <w:autoSpaceDN w:val="0"/>
        <w:adjustRightInd w:val="0"/>
        <w:rPr>
          <w:rFonts w:eastAsia="Univers-PL"/>
        </w:rPr>
      </w:pPr>
    </w:p>
    <w:p w:rsidR="006A2CF6" w:rsidRPr="009B6681" w:rsidRDefault="006A2CF6" w:rsidP="009B6681">
      <w:pPr>
        <w:autoSpaceDE w:val="0"/>
        <w:autoSpaceDN w:val="0"/>
        <w:adjustRightInd w:val="0"/>
        <w:rPr>
          <w:rFonts w:eastAsia="Univers-PL"/>
        </w:rPr>
      </w:pPr>
    </w:p>
    <w:p w:rsidR="009B6681" w:rsidRPr="009B6681" w:rsidRDefault="009B6681" w:rsidP="006A2CF6">
      <w:pPr>
        <w:autoSpaceDE w:val="0"/>
        <w:autoSpaceDN w:val="0"/>
        <w:adjustRightInd w:val="0"/>
        <w:ind w:left="2124" w:firstLine="708"/>
        <w:rPr>
          <w:rFonts w:eastAsia="Univers-PL"/>
        </w:rPr>
      </w:pPr>
      <w:r w:rsidRPr="009B6681">
        <w:rPr>
          <w:rFonts w:eastAsia="Univers-PL"/>
        </w:rPr>
        <w:t xml:space="preserve">......................................... </w:t>
      </w:r>
      <w:r w:rsidR="006A2CF6">
        <w:rPr>
          <w:rFonts w:eastAsia="Univers-PL"/>
        </w:rPr>
        <w:tab/>
      </w:r>
      <w:r w:rsidR="006A2CF6">
        <w:rPr>
          <w:rFonts w:eastAsia="Univers-PL"/>
        </w:rPr>
        <w:tab/>
      </w:r>
      <w:r w:rsidRPr="009B6681">
        <w:rPr>
          <w:rFonts w:eastAsia="Univers-PL"/>
        </w:rPr>
        <w:t>..................................................</w:t>
      </w:r>
    </w:p>
    <w:p w:rsidR="009B6681" w:rsidRPr="006A2CF6" w:rsidRDefault="009B6681" w:rsidP="005A7163">
      <w:pPr>
        <w:autoSpaceDE w:val="0"/>
        <w:autoSpaceDN w:val="0"/>
        <w:adjustRightInd w:val="0"/>
        <w:ind w:left="2124" w:firstLine="708"/>
        <w:jc w:val="center"/>
        <w:rPr>
          <w:rFonts w:eastAsia="Univers-ObliquePL"/>
          <w:i/>
          <w:iCs/>
          <w:sz w:val="20"/>
          <w:szCs w:val="20"/>
        </w:rPr>
      </w:pPr>
      <w:r w:rsidRPr="006A2CF6">
        <w:rPr>
          <w:rFonts w:eastAsia="Univers-ObliquePL"/>
          <w:i/>
          <w:iCs/>
          <w:sz w:val="20"/>
          <w:szCs w:val="20"/>
        </w:rPr>
        <w:t>(piecz</w:t>
      </w:r>
      <w:r w:rsidR="006A2CF6" w:rsidRPr="006A2CF6">
        <w:rPr>
          <w:rFonts w:eastAsia="Univers-ObliquePL"/>
          <w:i/>
          <w:iCs/>
          <w:sz w:val="20"/>
          <w:szCs w:val="20"/>
        </w:rPr>
        <w:t xml:space="preserve">ęć </w:t>
      </w:r>
      <w:r w:rsidRPr="006A2CF6">
        <w:rPr>
          <w:rFonts w:eastAsia="Univers-ObliquePL"/>
          <w:i/>
          <w:iCs/>
          <w:sz w:val="20"/>
          <w:szCs w:val="20"/>
        </w:rPr>
        <w:t>okr</w:t>
      </w:r>
      <w:r w:rsidR="006A2CF6" w:rsidRPr="006A2CF6">
        <w:rPr>
          <w:rFonts w:eastAsia="Univers-ObliquePL"/>
          <w:i/>
          <w:iCs/>
          <w:sz w:val="20"/>
          <w:szCs w:val="20"/>
        </w:rPr>
        <w:t>ą</w:t>
      </w:r>
      <w:r w:rsidRPr="006A2CF6">
        <w:rPr>
          <w:rFonts w:eastAsia="Univers-ObliquePL"/>
          <w:i/>
          <w:iCs/>
          <w:sz w:val="20"/>
          <w:szCs w:val="20"/>
        </w:rPr>
        <w:t>g</w:t>
      </w:r>
      <w:r w:rsidR="006A2CF6" w:rsidRPr="006A2CF6">
        <w:rPr>
          <w:rFonts w:eastAsia="Univers-ObliquePL"/>
          <w:i/>
          <w:iCs/>
          <w:sz w:val="20"/>
          <w:szCs w:val="20"/>
        </w:rPr>
        <w:t>ł</w:t>
      </w:r>
      <w:r w:rsidRPr="006A2CF6">
        <w:rPr>
          <w:rFonts w:eastAsia="Univers-ObliquePL"/>
          <w:i/>
          <w:iCs/>
          <w:sz w:val="20"/>
          <w:szCs w:val="20"/>
        </w:rPr>
        <w:t xml:space="preserve">a Prezesa) </w:t>
      </w:r>
      <w:r w:rsidR="006A2CF6" w:rsidRPr="006A2CF6">
        <w:rPr>
          <w:rFonts w:eastAsia="Univers-ObliquePL"/>
          <w:i/>
          <w:iCs/>
          <w:sz w:val="20"/>
          <w:szCs w:val="20"/>
        </w:rPr>
        <w:tab/>
      </w:r>
      <w:r w:rsidR="006A2CF6" w:rsidRPr="006A2CF6">
        <w:rPr>
          <w:rFonts w:eastAsia="Univers-ObliquePL"/>
          <w:i/>
          <w:iCs/>
          <w:sz w:val="20"/>
          <w:szCs w:val="20"/>
        </w:rPr>
        <w:tab/>
      </w:r>
      <w:r w:rsidR="006A2CF6">
        <w:rPr>
          <w:rFonts w:eastAsia="Univers-ObliquePL"/>
          <w:i/>
          <w:iCs/>
          <w:sz w:val="20"/>
          <w:szCs w:val="20"/>
        </w:rPr>
        <w:t xml:space="preserve"> </w:t>
      </w:r>
      <w:r w:rsidRPr="006A2CF6">
        <w:rPr>
          <w:rFonts w:eastAsia="Univers-ObliquePL"/>
          <w:i/>
          <w:iCs/>
          <w:sz w:val="20"/>
          <w:szCs w:val="20"/>
        </w:rPr>
        <w:t>(podpis</w:t>
      </w:r>
      <w:r w:rsidR="00F551A8" w:rsidRPr="00F551A8">
        <w:rPr>
          <w:rFonts w:eastAsia="Univers-ObliquePL"/>
          <w:i/>
          <w:iCs/>
          <w:sz w:val="20"/>
          <w:szCs w:val="20"/>
        </w:rPr>
        <w:t xml:space="preserve"> </w:t>
      </w:r>
      <w:r w:rsidR="00F551A8" w:rsidRPr="006A2CF6">
        <w:rPr>
          <w:rFonts w:eastAsia="Univers-ObliquePL"/>
          <w:i/>
          <w:iCs/>
          <w:sz w:val="20"/>
          <w:szCs w:val="20"/>
        </w:rPr>
        <w:t>Prezesa</w:t>
      </w:r>
      <w:r w:rsidR="00F551A8">
        <w:rPr>
          <w:rFonts w:eastAsia="Univers-ObliquePL"/>
          <w:i/>
          <w:iCs/>
          <w:sz w:val="20"/>
          <w:szCs w:val="20"/>
        </w:rPr>
        <w:t xml:space="preserve"> </w:t>
      </w:r>
      <w:r w:rsidR="00F551A8" w:rsidRPr="006A2CF6">
        <w:rPr>
          <w:rFonts w:eastAsia="Univers-ObliquePL"/>
          <w:i/>
          <w:iCs/>
          <w:sz w:val="20"/>
          <w:szCs w:val="20"/>
        </w:rPr>
        <w:t>albo</w:t>
      </w:r>
      <w:r w:rsidR="00F551A8" w:rsidRPr="00F551A8">
        <w:rPr>
          <w:rFonts w:eastAsia="Univers-ObliquePL"/>
          <w:i/>
          <w:iCs/>
          <w:sz w:val="20"/>
          <w:szCs w:val="20"/>
        </w:rPr>
        <w:t xml:space="preserve"> </w:t>
      </w:r>
      <w:r w:rsidR="00F551A8" w:rsidRPr="006A2CF6">
        <w:rPr>
          <w:rFonts w:eastAsia="Univers-ObliquePL"/>
          <w:i/>
          <w:iCs/>
          <w:sz w:val="20"/>
          <w:szCs w:val="20"/>
        </w:rPr>
        <w:t>osoby</w:t>
      </w:r>
    </w:p>
    <w:p w:rsidR="009B6681" w:rsidRPr="006A2CF6" w:rsidRDefault="009B6681" w:rsidP="005A7163">
      <w:pPr>
        <w:autoSpaceDE w:val="0"/>
        <w:autoSpaceDN w:val="0"/>
        <w:adjustRightInd w:val="0"/>
        <w:ind w:left="5664" w:firstLine="708"/>
        <w:jc w:val="center"/>
        <w:rPr>
          <w:rFonts w:eastAsia="Univers-ObliquePL"/>
          <w:i/>
          <w:iCs/>
          <w:sz w:val="20"/>
          <w:szCs w:val="20"/>
        </w:rPr>
      </w:pPr>
      <w:r w:rsidRPr="006A2CF6">
        <w:rPr>
          <w:rFonts w:eastAsia="Univers-ObliquePL"/>
          <w:i/>
          <w:iCs/>
          <w:sz w:val="20"/>
          <w:szCs w:val="20"/>
        </w:rPr>
        <w:t>upowa</w:t>
      </w:r>
      <w:r w:rsidR="006A2CF6">
        <w:rPr>
          <w:rFonts w:eastAsia="Univers-ObliquePL"/>
          <w:i/>
          <w:iCs/>
          <w:sz w:val="20"/>
          <w:szCs w:val="20"/>
        </w:rPr>
        <w:t xml:space="preserve">żnionej </w:t>
      </w:r>
      <w:r w:rsidR="00F551A8" w:rsidRPr="006A2CF6">
        <w:rPr>
          <w:rFonts w:eastAsia="Univers-ObliquePL"/>
          <w:i/>
          <w:iCs/>
          <w:sz w:val="20"/>
          <w:szCs w:val="20"/>
        </w:rPr>
        <w:t>do wydania decyzji)</w:t>
      </w:r>
    </w:p>
    <w:p w:rsidR="009B6681" w:rsidRPr="006A2CF6" w:rsidRDefault="009B6681" w:rsidP="005A7163">
      <w:pPr>
        <w:autoSpaceDE w:val="0"/>
        <w:autoSpaceDN w:val="0"/>
        <w:adjustRightInd w:val="0"/>
        <w:ind w:left="5664" w:firstLine="708"/>
        <w:jc w:val="center"/>
        <w:rPr>
          <w:rFonts w:eastAsia="Univers-ObliquePL"/>
          <w:i/>
          <w:iCs/>
          <w:sz w:val="20"/>
          <w:szCs w:val="20"/>
        </w:rPr>
      </w:pPr>
    </w:p>
    <w:p w:rsidR="006A2CF6" w:rsidRDefault="006A2CF6" w:rsidP="009B6681">
      <w:pPr>
        <w:autoSpaceDE w:val="0"/>
        <w:autoSpaceDN w:val="0"/>
        <w:adjustRightInd w:val="0"/>
        <w:rPr>
          <w:rFonts w:eastAsia="Univers-PL"/>
        </w:rPr>
      </w:pPr>
    </w:p>
    <w:p w:rsidR="00F6464F" w:rsidRPr="00F6464F" w:rsidRDefault="00F6464F" w:rsidP="00F6464F">
      <w:pPr>
        <w:jc w:val="both"/>
        <w:rPr>
          <w:sz w:val="14"/>
          <w:szCs w:val="14"/>
        </w:rPr>
      </w:pPr>
      <w:r w:rsidRPr="005A7163">
        <w:rPr>
          <w:position w:val="6"/>
          <w:sz w:val="12"/>
          <w:szCs w:val="12"/>
        </w:rPr>
        <w:t>1)</w:t>
      </w:r>
      <w:r>
        <w:rPr>
          <w:bCs/>
          <w:sz w:val="22"/>
          <w:szCs w:val="22"/>
        </w:rPr>
        <w:t xml:space="preserve"> </w:t>
      </w:r>
      <w:r w:rsidRPr="00F6464F">
        <w:rPr>
          <w:bCs/>
          <w:sz w:val="14"/>
          <w:szCs w:val="14"/>
        </w:rPr>
        <w:t>Art. 243.</w:t>
      </w:r>
      <w:r w:rsidRPr="00F6464F">
        <w:rPr>
          <w:sz w:val="14"/>
          <w:szCs w:val="14"/>
        </w:rPr>
        <w:t> § 1. Prawo pomocy może być przyznane stronie na jej wniosek złożony przed wszczęciem postępowania lub w toku postępowania. Wniosek ten wolny jest od opłat sądowych.</w:t>
      </w:r>
    </w:p>
    <w:p w:rsidR="00F6464F" w:rsidRPr="00F6464F" w:rsidRDefault="00F6464F" w:rsidP="00F6464F">
      <w:pPr>
        <w:jc w:val="both"/>
        <w:rPr>
          <w:sz w:val="14"/>
          <w:szCs w:val="14"/>
        </w:rPr>
      </w:pPr>
      <w:r w:rsidRPr="00F6464F">
        <w:rPr>
          <w:bCs/>
          <w:sz w:val="14"/>
          <w:szCs w:val="14"/>
        </w:rPr>
        <w:t>Art. 244.</w:t>
      </w:r>
      <w:r w:rsidRPr="00F6464F">
        <w:rPr>
          <w:sz w:val="14"/>
          <w:szCs w:val="14"/>
        </w:rPr>
        <w:t> § 1. Prawo pomocy obejmuje zwolnienie od kosztów sądowych oraz ustanowienie adwokata, radcy prawnego, doradcy podatkowego lub rzecznika patentowego.</w:t>
      </w:r>
    </w:p>
    <w:p w:rsidR="00F6464F" w:rsidRPr="00F6464F" w:rsidRDefault="00F6464F" w:rsidP="00F6464F">
      <w:pPr>
        <w:jc w:val="both"/>
        <w:rPr>
          <w:sz w:val="14"/>
          <w:szCs w:val="14"/>
        </w:rPr>
      </w:pPr>
      <w:r w:rsidRPr="00F6464F">
        <w:rPr>
          <w:sz w:val="14"/>
          <w:szCs w:val="14"/>
        </w:rPr>
        <w:t>§ 2. Ustanowienie adwokata, radcy prawnego, doradcy podatkowego lub rzecznika patentowego w ramach prawa pomocy jest równoznaczne z udzieleniem pełnomocnictwa.</w:t>
      </w:r>
    </w:p>
    <w:p w:rsidR="00F6464F" w:rsidRPr="00F6464F" w:rsidRDefault="00F6464F" w:rsidP="00F6464F">
      <w:pPr>
        <w:jc w:val="both"/>
        <w:rPr>
          <w:sz w:val="14"/>
          <w:szCs w:val="14"/>
        </w:rPr>
      </w:pPr>
      <w:r w:rsidRPr="00F6464F">
        <w:rPr>
          <w:sz w:val="14"/>
          <w:szCs w:val="14"/>
        </w:rPr>
        <w:t>§ 3. Jeżeli strona we wniosku wskazała adwokata, radcę prawnego, doradcę podatkowego lub rzecznika patentowego, właściwa okręgowa rada adwokacka, rada okręgowej izby radców prawnych, Krajowa Rada Doradców Podatkowych lub Krajowa Rada Rzeczników Patentowych, w miarę możliwości i w porozumieniu ze wskazanym adwokatem, radcą prawnym, doradcą podatkowym lub rzecznikiem patentowym, wyznaczy adwokata, radcę prawnego, doradcę podatkowego lub rzecznika patentowego wskazanego przez stronę.</w:t>
      </w:r>
    </w:p>
    <w:p w:rsidR="00F6464F" w:rsidRPr="00F6464F" w:rsidRDefault="00F6464F" w:rsidP="00F6464F">
      <w:pPr>
        <w:jc w:val="both"/>
        <w:rPr>
          <w:sz w:val="14"/>
          <w:szCs w:val="14"/>
        </w:rPr>
      </w:pPr>
      <w:r w:rsidRPr="00F6464F">
        <w:rPr>
          <w:bCs/>
          <w:sz w:val="14"/>
          <w:szCs w:val="14"/>
        </w:rPr>
        <w:t>Art. 245.</w:t>
      </w:r>
      <w:r w:rsidRPr="00F6464F">
        <w:rPr>
          <w:sz w:val="14"/>
          <w:szCs w:val="14"/>
        </w:rPr>
        <w:t> § 1. Prawo pomocy może być przyznane w zakresie całkowitym lub częściowym.</w:t>
      </w:r>
    </w:p>
    <w:p w:rsidR="00F6464F" w:rsidRPr="00F6464F" w:rsidRDefault="00F6464F" w:rsidP="00F6464F">
      <w:pPr>
        <w:jc w:val="both"/>
        <w:rPr>
          <w:sz w:val="14"/>
          <w:szCs w:val="14"/>
        </w:rPr>
      </w:pPr>
      <w:r w:rsidRPr="00F6464F">
        <w:rPr>
          <w:sz w:val="14"/>
          <w:szCs w:val="14"/>
        </w:rPr>
        <w:t>§ 2. Prawo pomocy w zakresie całkowitym obejmuje zwolnienie od kosztów sądowych oraz ustanowienie adwokata, radcy prawnego, doradcy podatkowego lub rzecznika patentowego.</w:t>
      </w:r>
    </w:p>
    <w:p w:rsidR="00F6464F" w:rsidRPr="00F6464F" w:rsidRDefault="00F6464F" w:rsidP="00F6464F">
      <w:pPr>
        <w:jc w:val="both"/>
        <w:rPr>
          <w:sz w:val="14"/>
          <w:szCs w:val="14"/>
        </w:rPr>
      </w:pPr>
      <w:r w:rsidRPr="00F6464F">
        <w:rPr>
          <w:sz w:val="14"/>
          <w:szCs w:val="14"/>
        </w:rPr>
        <w:t>§ 3. Prawo pomocy w zakresie częściowym obejmuje zwolnienie tylko od opłat sądowych w całości lub w części albo tylko od wydatków albo od opłat sądowych i wydatków lub obejmuje tylko ustanowienie adwokata, radcy prawnego, doradcy podatkowego lub rzecznika patentowego.</w:t>
      </w:r>
    </w:p>
    <w:p w:rsidR="00F6464F" w:rsidRPr="00F6464F" w:rsidRDefault="00F6464F" w:rsidP="00F6464F">
      <w:pPr>
        <w:jc w:val="both"/>
        <w:rPr>
          <w:sz w:val="14"/>
          <w:szCs w:val="14"/>
        </w:rPr>
      </w:pPr>
      <w:r w:rsidRPr="00F6464F">
        <w:rPr>
          <w:sz w:val="14"/>
          <w:szCs w:val="14"/>
        </w:rPr>
        <w:t>§ 4. Częściowe zwolnienie od opłat lub wydatków może polegać na zwolnieniu od poniesienia ułamkowej ich części albo określonej ich kwoty pieniężnej.</w:t>
      </w:r>
    </w:p>
    <w:p w:rsidR="00F6464F" w:rsidRPr="00F6464F" w:rsidRDefault="00F6464F" w:rsidP="00F6464F">
      <w:pPr>
        <w:jc w:val="both"/>
        <w:rPr>
          <w:sz w:val="14"/>
          <w:szCs w:val="14"/>
        </w:rPr>
      </w:pPr>
      <w:r w:rsidRPr="00F6464F">
        <w:rPr>
          <w:bCs/>
          <w:sz w:val="14"/>
          <w:szCs w:val="14"/>
        </w:rPr>
        <w:t>Art. 246.</w:t>
      </w:r>
      <w:r w:rsidRPr="00F6464F">
        <w:rPr>
          <w:sz w:val="14"/>
          <w:szCs w:val="14"/>
        </w:rPr>
        <w:t> § 1. Przyznanie prawa pomocy osobie fizycznej następuje:</w:t>
      </w:r>
    </w:p>
    <w:p w:rsidR="00F6464F" w:rsidRPr="00F6464F" w:rsidRDefault="00F6464F" w:rsidP="00F6464F">
      <w:pPr>
        <w:jc w:val="both"/>
        <w:rPr>
          <w:sz w:val="14"/>
          <w:szCs w:val="14"/>
        </w:rPr>
      </w:pPr>
      <w:r w:rsidRPr="00F6464F">
        <w:rPr>
          <w:sz w:val="14"/>
          <w:szCs w:val="14"/>
        </w:rPr>
        <w:t>1)   w zakresie całkowitym - gdy osoba ta wykaże, że nie jest w stanie ponieść jakichkolwiek kosztów postępowania;</w:t>
      </w:r>
    </w:p>
    <w:p w:rsidR="00F6464F" w:rsidRPr="00F6464F" w:rsidRDefault="00F6464F" w:rsidP="00F6464F">
      <w:pPr>
        <w:jc w:val="both"/>
        <w:rPr>
          <w:sz w:val="14"/>
          <w:szCs w:val="14"/>
        </w:rPr>
      </w:pPr>
      <w:r w:rsidRPr="00F6464F">
        <w:rPr>
          <w:sz w:val="14"/>
          <w:szCs w:val="14"/>
        </w:rPr>
        <w:t>2)   w zakresie częściowym - gdy wykaże, że nie jest w stanie ponieść pełnych kosztów postępowania, bez uszczerbku utrzymania koniecznego dla siebie i rodziny.</w:t>
      </w:r>
    </w:p>
    <w:p w:rsidR="00F6464F" w:rsidRPr="00F6464F" w:rsidRDefault="00F6464F" w:rsidP="00F6464F">
      <w:pPr>
        <w:jc w:val="both"/>
        <w:rPr>
          <w:sz w:val="14"/>
          <w:szCs w:val="14"/>
        </w:rPr>
      </w:pPr>
      <w:r w:rsidRPr="00F6464F">
        <w:rPr>
          <w:sz w:val="14"/>
          <w:szCs w:val="14"/>
        </w:rPr>
        <w:t>§ 2. Osobie prawnej, a także innej jednostce organizacyjnej nieposiadającej osobowości prawnej, prawo pomocy może być przyznane:</w:t>
      </w:r>
    </w:p>
    <w:p w:rsidR="00F6464F" w:rsidRPr="00F6464F" w:rsidRDefault="00F6464F" w:rsidP="00F6464F">
      <w:pPr>
        <w:jc w:val="both"/>
        <w:rPr>
          <w:sz w:val="14"/>
          <w:szCs w:val="14"/>
        </w:rPr>
      </w:pPr>
      <w:r w:rsidRPr="00F6464F">
        <w:rPr>
          <w:sz w:val="14"/>
          <w:szCs w:val="14"/>
        </w:rPr>
        <w:t>1)   w zakresie całkowitym - gdy wykaże, że nie ma żadnych środków na poniesienie jakichkolwiek kosztów postępowania;</w:t>
      </w:r>
    </w:p>
    <w:p w:rsidR="00F6464F" w:rsidRPr="00F6464F" w:rsidRDefault="00F6464F" w:rsidP="00F6464F">
      <w:pPr>
        <w:jc w:val="both"/>
        <w:rPr>
          <w:sz w:val="14"/>
          <w:szCs w:val="14"/>
        </w:rPr>
      </w:pPr>
      <w:r w:rsidRPr="00F6464F">
        <w:rPr>
          <w:sz w:val="14"/>
          <w:szCs w:val="14"/>
        </w:rPr>
        <w:t>2)   w zakresie częściowym - gdy wykaże, że nie ma dostatecznych środków na poniesienie pełnych kosztów postępowania.</w:t>
      </w:r>
    </w:p>
    <w:p w:rsidR="00F6464F" w:rsidRPr="00F6464F" w:rsidRDefault="00F6464F" w:rsidP="00F6464F">
      <w:pPr>
        <w:jc w:val="both"/>
        <w:rPr>
          <w:sz w:val="14"/>
          <w:szCs w:val="14"/>
        </w:rPr>
      </w:pPr>
      <w:r w:rsidRPr="00F6464F">
        <w:rPr>
          <w:sz w:val="14"/>
          <w:szCs w:val="14"/>
        </w:rPr>
        <w:t>§ 3. Adwokata, radcę prawnego, doradcę podatkowego lub rzecznika patentowego można ustanowić dla strony, która nie zatrudnia lub nie pozostaje w innym stosunku prawnym z adwokatem, radcą prawnym, doradcą podatkowym lub rzecznikiem patentowym. Nie dotyczy to adwokata, radcy prawnego, doradcy podatkowego lub rzecznika patentowego ustanowionego na podstawie przepisów o prawie pomocy.</w:t>
      </w:r>
    </w:p>
    <w:p w:rsidR="00F6464F" w:rsidRPr="00F6464F" w:rsidRDefault="00F6464F" w:rsidP="00F6464F">
      <w:pPr>
        <w:jc w:val="both"/>
        <w:rPr>
          <w:sz w:val="14"/>
          <w:szCs w:val="14"/>
        </w:rPr>
      </w:pPr>
      <w:r w:rsidRPr="00F6464F">
        <w:rPr>
          <w:bCs/>
          <w:sz w:val="14"/>
          <w:szCs w:val="14"/>
        </w:rPr>
        <w:t>Art. 247.</w:t>
      </w:r>
      <w:r w:rsidRPr="00F6464F">
        <w:rPr>
          <w:sz w:val="14"/>
          <w:szCs w:val="14"/>
        </w:rPr>
        <w:t> Prawo pomocy nie przysługuje stronie w razie oczywistej bezzasadności jej skargi.</w:t>
      </w:r>
    </w:p>
    <w:p w:rsidR="00F6464F" w:rsidRPr="00F6464F" w:rsidRDefault="00F6464F" w:rsidP="00F6464F">
      <w:pPr>
        <w:jc w:val="both"/>
        <w:rPr>
          <w:sz w:val="14"/>
          <w:szCs w:val="14"/>
        </w:rPr>
      </w:pPr>
      <w:r w:rsidRPr="00F6464F">
        <w:rPr>
          <w:bCs/>
          <w:sz w:val="14"/>
          <w:szCs w:val="14"/>
        </w:rPr>
        <w:t>Art. 248.</w:t>
      </w:r>
      <w:r w:rsidRPr="00F6464F">
        <w:rPr>
          <w:sz w:val="14"/>
          <w:szCs w:val="14"/>
        </w:rPr>
        <w:t> Przyznanie prawa pomocy nie zwalnia strony od obowiązku zwrotu kosztów postępowania, jeżeli obowiązek taki wynika z innych przepisów.</w:t>
      </w:r>
    </w:p>
    <w:p w:rsidR="00F6464F" w:rsidRPr="00F6464F" w:rsidRDefault="00F6464F" w:rsidP="00F6464F">
      <w:pPr>
        <w:jc w:val="both"/>
        <w:rPr>
          <w:sz w:val="14"/>
          <w:szCs w:val="14"/>
        </w:rPr>
      </w:pPr>
      <w:r w:rsidRPr="00F6464F">
        <w:rPr>
          <w:bCs/>
          <w:sz w:val="14"/>
          <w:szCs w:val="14"/>
        </w:rPr>
        <w:t>Art. 249.</w:t>
      </w:r>
      <w:r w:rsidRPr="00F6464F">
        <w:rPr>
          <w:sz w:val="14"/>
          <w:szCs w:val="14"/>
        </w:rPr>
        <w:t> Przyznanie prawa pomocy może być cofnięte w całości lub w części, jeżeli się okaże, że okoliczności, na podstawie których je przyznano, nie istniały lub przestały istnieć.</w:t>
      </w:r>
    </w:p>
    <w:p w:rsidR="00F6464F" w:rsidRPr="00F6464F" w:rsidRDefault="00F6464F" w:rsidP="00F6464F">
      <w:pPr>
        <w:jc w:val="both"/>
        <w:rPr>
          <w:sz w:val="14"/>
          <w:szCs w:val="14"/>
        </w:rPr>
      </w:pPr>
      <w:r w:rsidRPr="00F6464F">
        <w:rPr>
          <w:bCs/>
          <w:sz w:val="14"/>
          <w:szCs w:val="14"/>
        </w:rPr>
        <w:t>Art. 249a.</w:t>
      </w:r>
      <w:r w:rsidRPr="00F6464F">
        <w:rPr>
          <w:sz w:val="14"/>
          <w:szCs w:val="14"/>
        </w:rPr>
        <w:t> Jeżeli strona cofnie wniosek lub rozpoznanie wniosku stało się zbędne, postępowanie w sprawie przyznania prawa pomocy umarza się.</w:t>
      </w:r>
    </w:p>
    <w:p w:rsidR="00F6464F" w:rsidRPr="00F6464F" w:rsidRDefault="00F6464F" w:rsidP="00F6464F">
      <w:pPr>
        <w:jc w:val="both"/>
        <w:rPr>
          <w:sz w:val="14"/>
          <w:szCs w:val="14"/>
        </w:rPr>
      </w:pPr>
      <w:r w:rsidRPr="00F6464F">
        <w:rPr>
          <w:bCs/>
          <w:sz w:val="14"/>
          <w:szCs w:val="14"/>
        </w:rPr>
        <w:t>Art. 251.</w:t>
      </w:r>
      <w:r w:rsidRPr="00F6464F">
        <w:rPr>
          <w:sz w:val="14"/>
          <w:szCs w:val="14"/>
        </w:rPr>
        <w:t> Przyznanie prawa pomocy wygasa ze śmiercią strony, która je uzyskała.</w:t>
      </w:r>
    </w:p>
    <w:p w:rsidR="00F6464F" w:rsidRPr="00F6464F" w:rsidRDefault="00F6464F" w:rsidP="00F6464F">
      <w:pPr>
        <w:jc w:val="both"/>
        <w:rPr>
          <w:sz w:val="14"/>
          <w:szCs w:val="14"/>
        </w:rPr>
      </w:pPr>
      <w:r w:rsidRPr="00F6464F">
        <w:rPr>
          <w:bCs/>
          <w:sz w:val="14"/>
          <w:szCs w:val="14"/>
        </w:rPr>
        <w:t>Art. 252.</w:t>
      </w:r>
      <w:r w:rsidRPr="00F6464F">
        <w:rPr>
          <w:sz w:val="14"/>
          <w:szCs w:val="14"/>
        </w:rPr>
        <w:t> § 1.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w:t>
      </w:r>
    </w:p>
    <w:p w:rsidR="00F6464F" w:rsidRPr="00F6464F" w:rsidRDefault="00F6464F" w:rsidP="00F6464F">
      <w:pPr>
        <w:jc w:val="both"/>
        <w:rPr>
          <w:sz w:val="14"/>
          <w:szCs w:val="14"/>
        </w:rPr>
      </w:pPr>
      <w:r w:rsidRPr="00F6464F">
        <w:rPr>
          <w:sz w:val="14"/>
          <w:szCs w:val="14"/>
        </w:rPr>
        <w:t>§ 1a. Oświadczenia, o których mowa w § 1, składa się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sądu o odpowiedzialności karnej za złożenie fałszywego oświadczenia.</w:t>
      </w:r>
    </w:p>
    <w:p w:rsidR="00F6464F" w:rsidRPr="00F6464F" w:rsidRDefault="00F6464F" w:rsidP="00F6464F">
      <w:pPr>
        <w:jc w:val="both"/>
        <w:rPr>
          <w:sz w:val="14"/>
          <w:szCs w:val="14"/>
        </w:rPr>
      </w:pPr>
      <w:r w:rsidRPr="00F6464F">
        <w:rPr>
          <w:sz w:val="14"/>
          <w:szCs w:val="14"/>
        </w:rPr>
        <w:t>§ 2. Wniosek składa się na urzędowym formularzu według ustalonego wzoru.</w:t>
      </w:r>
    </w:p>
    <w:p w:rsidR="00F6464F" w:rsidRPr="00F6464F" w:rsidRDefault="00F6464F" w:rsidP="00F6464F">
      <w:pPr>
        <w:jc w:val="both"/>
        <w:rPr>
          <w:sz w:val="14"/>
          <w:szCs w:val="14"/>
        </w:rPr>
      </w:pPr>
      <w:r w:rsidRPr="00F6464F">
        <w:rPr>
          <w:sz w:val="14"/>
          <w:szCs w:val="14"/>
        </w:rPr>
        <w:t>§ 3. Postanowienie o przyznaniu, cofnięciu, odmowie przyznania prawa pomocy albo umorzeniu postępowania w sprawie przyznania prawa pomocy doręcza się stronie, która złożyła wniosek. Środek zaskarżenia przysługuje wyłącznie wnioskodawcy.</w:t>
      </w:r>
    </w:p>
    <w:p w:rsidR="00F6464F" w:rsidRPr="00F6464F" w:rsidRDefault="00F6464F" w:rsidP="00F6464F">
      <w:pPr>
        <w:jc w:val="both"/>
        <w:rPr>
          <w:sz w:val="14"/>
          <w:szCs w:val="14"/>
        </w:rPr>
      </w:pPr>
      <w:r w:rsidRPr="00F6464F">
        <w:rPr>
          <w:bCs/>
          <w:sz w:val="14"/>
          <w:szCs w:val="14"/>
        </w:rPr>
        <w:t>Art. 254.</w:t>
      </w:r>
      <w:r w:rsidRPr="00F6464F">
        <w:rPr>
          <w:sz w:val="14"/>
          <w:szCs w:val="14"/>
        </w:rPr>
        <w:t> § 1. Wniosek o przyznanie prawa pomocy oraz wniosek o przyznanie kosztów nieopłaconej pomocy prawnej składa się do właściwego wojewódzkiego sądu administracyjnego.</w:t>
      </w:r>
    </w:p>
    <w:p w:rsidR="00F6464F" w:rsidRPr="00F6464F" w:rsidRDefault="00F6464F" w:rsidP="00F6464F">
      <w:pPr>
        <w:jc w:val="both"/>
        <w:rPr>
          <w:sz w:val="14"/>
          <w:szCs w:val="14"/>
        </w:rPr>
      </w:pPr>
      <w:r w:rsidRPr="00F6464F">
        <w:rPr>
          <w:sz w:val="14"/>
          <w:szCs w:val="14"/>
        </w:rPr>
        <w:t>§ 2. Strona, która nie ma miejsca zamieszkania, pobytu lub siedziby na obszarze właściwości sądu, o którym mowa w § 1, może złożyć wniosek w innym wojewódzkim sądzie administracyjnym. Wniosek ten przesyła się niezwłocznie do sądu właściwego.</w:t>
      </w:r>
    </w:p>
    <w:p w:rsidR="00F6464F" w:rsidRPr="00F6464F" w:rsidRDefault="00F6464F" w:rsidP="00F6464F">
      <w:pPr>
        <w:jc w:val="both"/>
        <w:rPr>
          <w:sz w:val="14"/>
          <w:szCs w:val="14"/>
        </w:rPr>
      </w:pPr>
      <w:r w:rsidRPr="00F6464F">
        <w:rPr>
          <w:bCs/>
          <w:sz w:val="14"/>
          <w:szCs w:val="14"/>
        </w:rPr>
        <w:t>Art. 255.</w:t>
      </w:r>
      <w:r w:rsidRPr="00F6464F">
        <w:rPr>
          <w:sz w:val="14"/>
          <w:szCs w:val="14"/>
        </w:rPr>
        <w:t> Jeżeli oświadczenie strony zawarte we wniosku, o którym mowa w art. 252, okaże się niewystarczające do oceny jej rzeczywistego stanu majątkowego i możliwości płatniczych oraz stanu rodzinnego lub budzi wątpliwości, strona jest obowiązana złożyć na wezwanie, w zakreślonym terminie, dodatkowe oświadczenie lub przedłożyć dokumenty źródłowe dotyczące jej stanu majątkowego, dochodów lub stanu rodzinnego.</w:t>
      </w:r>
    </w:p>
    <w:p w:rsidR="00F6464F" w:rsidRPr="00F6464F" w:rsidRDefault="00F6464F" w:rsidP="00F6464F">
      <w:pPr>
        <w:jc w:val="both"/>
        <w:rPr>
          <w:sz w:val="14"/>
          <w:szCs w:val="14"/>
        </w:rPr>
      </w:pPr>
      <w:r w:rsidRPr="00F6464F">
        <w:rPr>
          <w:bCs/>
          <w:sz w:val="14"/>
          <w:szCs w:val="14"/>
        </w:rPr>
        <w:t>Art. 257.</w:t>
      </w:r>
      <w:r w:rsidRPr="00F6464F">
        <w:rPr>
          <w:sz w:val="14"/>
          <w:szCs w:val="14"/>
        </w:rPr>
        <w:t> Wniosek o przyznanie prawa pomocy, który nie został złożony na urzędowym formularzu lub którego braków strona nie uzupełniła w zakreślonym terminie, pozostawia się bez rozpoznania.</w:t>
      </w:r>
    </w:p>
    <w:p w:rsidR="00F6464F" w:rsidRPr="00F6464F" w:rsidRDefault="00F6464F" w:rsidP="00F6464F">
      <w:pPr>
        <w:jc w:val="both"/>
        <w:rPr>
          <w:sz w:val="14"/>
          <w:szCs w:val="14"/>
        </w:rPr>
      </w:pPr>
      <w:r w:rsidRPr="00F6464F">
        <w:rPr>
          <w:bCs/>
          <w:sz w:val="14"/>
          <w:szCs w:val="14"/>
        </w:rPr>
        <w:t>Art. 258.</w:t>
      </w:r>
      <w:r w:rsidRPr="00F6464F">
        <w:rPr>
          <w:sz w:val="14"/>
          <w:szCs w:val="14"/>
        </w:rPr>
        <w:t> § 1. Czynności w zakresie przyznania prawa pomocy wykonuje referendarz sądowy.</w:t>
      </w:r>
    </w:p>
    <w:p w:rsidR="00F6464F" w:rsidRPr="00F6464F" w:rsidRDefault="00F6464F" w:rsidP="00F6464F">
      <w:pPr>
        <w:jc w:val="both"/>
        <w:rPr>
          <w:sz w:val="14"/>
          <w:szCs w:val="14"/>
        </w:rPr>
      </w:pPr>
      <w:r w:rsidRPr="00F6464F">
        <w:rPr>
          <w:sz w:val="14"/>
          <w:szCs w:val="14"/>
        </w:rPr>
        <w:t>§ 2. Do czynności, o których mowa w § 1, należą w szczególności:</w:t>
      </w:r>
    </w:p>
    <w:p w:rsidR="00F6464F" w:rsidRPr="00F6464F" w:rsidRDefault="00F6464F" w:rsidP="00F6464F">
      <w:pPr>
        <w:jc w:val="both"/>
        <w:rPr>
          <w:sz w:val="14"/>
          <w:szCs w:val="14"/>
        </w:rPr>
      </w:pPr>
      <w:r w:rsidRPr="00F6464F">
        <w:rPr>
          <w:sz w:val="14"/>
          <w:szCs w:val="14"/>
        </w:rPr>
        <w:t>1)   przyjmowanie wniosków o przyznanie prawa pomocy;</w:t>
      </w:r>
    </w:p>
    <w:p w:rsidR="00F6464F" w:rsidRPr="00F6464F" w:rsidRDefault="00F6464F" w:rsidP="00F6464F">
      <w:pPr>
        <w:jc w:val="both"/>
        <w:rPr>
          <w:sz w:val="14"/>
          <w:szCs w:val="14"/>
        </w:rPr>
      </w:pPr>
      <w:r w:rsidRPr="00F6464F">
        <w:rPr>
          <w:sz w:val="14"/>
          <w:szCs w:val="14"/>
        </w:rPr>
        <w:t>2)   przesyłanie wniosków o przyznanie prawa pomocy do właściwego sądu;</w:t>
      </w:r>
    </w:p>
    <w:p w:rsidR="00F6464F" w:rsidRPr="00F6464F" w:rsidRDefault="00F6464F" w:rsidP="00F6464F">
      <w:pPr>
        <w:jc w:val="both"/>
        <w:rPr>
          <w:sz w:val="14"/>
          <w:szCs w:val="14"/>
        </w:rPr>
      </w:pPr>
      <w:r w:rsidRPr="00F6464F">
        <w:rPr>
          <w:sz w:val="14"/>
          <w:szCs w:val="14"/>
        </w:rPr>
        <w:t>3)   badanie złożonych wniosków o przyznanie prawa pomocy co do wymogów formalnych, a także co do ich treści;</w:t>
      </w:r>
    </w:p>
    <w:p w:rsidR="00F6464F" w:rsidRPr="00F6464F" w:rsidRDefault="00F6464F" w:rsidP="00F6464F">
      <w:pPr>
        <w:jc w:val="both"/>
        <w:rPr>
          <w:sz w:val="14"/>
          <w:szCs w:val="14"/>
        </w:rPr>
      </w:pPr>
      <w:r w:rsidRPr="00F6464F">
        <w:rPr>
          <w:sz w:val="14"/>
          <w:szCs w:val="14"/>
        </w:rPr>
        <w:t>4)   przekazywanie wniosków do rozpoznania sądowi w przypadku, o którym mowa w art. 247;</w:t>
      </w:r>
    </w:p>
    <w:p w:rsidR="00F6464F" w:rsidRPr="00F6464F" w:rsidRDefault="00F6464F" w:rsidP="00F6464F">
      <w:pPr>
        <w:jc w:val="both"/>
        <w:rPr>
          <w:sz w:val="14"/>
          <w:szCs w:val="14"/>
        </w:rPr>
      </w:pPr>
      <w:r w:rsidRPr="00F6464F">
        <w:rPr>
          <w:sz w:val="14"/>
          <w:szCs w:val="14"/>
        </w:rPr>
        <w:t>5)   wzywanie stron do uzupełnienia braków formalnych wniosków, a także do złożenia dodatkowych oświadczeń i dokumentów;</w:t>
      </w:r>
    </w:p>
    <w:p w:rsidR="00F6464F" w:rsidRPr="00F6464F" w:rsidRDefault="00F6464F" w:rsidP="00F6464F">
      <w:pPr>
        <w:jc w:val="both"/>
        <w:rPr>
          <w:sz w:val="14"/>
          <w:szCs w:val="14"/>
        </w:rPr>
      </w:pPr>
      <w:r w:rsidRPr="00F6464F">
        <w:rPr>
          <w:sz w:val="14"/>
          <w:szCs w:val="14"/>
        </w:rPr>
        <w:t>6)   wydawanie zarządzeń o pozostawieniu wniosków bez rozpoznania;</w:t>
      </w:r>
    </w:p>
    <w:p w:rsidR="00F6464F" w:rsidRPr="00F6464F" w:rsidRDefault="00F6464F" w:rsidP="00F6464F">
      <w:pPr>
        <w:jc w:val="both"/>
        <w:rPr>
          <w:sz w:val="14"/>
          <w:szCs w:val="14"/>
        </w:rPr>
      </w:pPr>
      <w:r w:rsidRPr="00F6464F">
        <w:rPr>
          <w:sz w:val="14"/>
          <w:szCs w:val="14"/>
        </w:rPr>
        <w:t>7)  wydawanie na posiedzeniu niejawnym postanowień o przyznaniu, cofnięciu, odmowie przyznania prawa pomocy albo umorzeniu postępowania w sprawie przyznania prawa pomocy;</w:t>
      </w:r>
    </w:p>
    <w:p w:rsidR="00F6464F" w:rsidRPr="00F6464F" w:rsidRDefault="00F6464F" w:rsidP="00F6464F">
      <w:pPr>
        <w:jc w:val="both"/>
        <w:rPr>
          <w:sz w:val="14"/>
          <w:szCs w:val="14"/>
        </w:rPr>
      </w:pPr>
      <w:r w:rsidRPr="00F6464F">
        <w:rPr>
          <w:sz w:val="14"/>
          <w:szCs w:val="14"/>
        </w:rPr>
        <w:t>8)   wydawanie na posiedzeniu niejawnym postanowień o przyznaniu wynagrodzenia adwokatowi, radcy prawnemu, doradcy podatkowemu lub rzecznikowi patentowemu za zastępstwo prawne wykonane na zasadzie prawa pomocy oraz o zwrocie niezbędnych udokumentowanych wydatków.</w:t>
      </w:r>
    </w:p>
    <w:p w:rsidR="00F6464F" w:rsidRPr="00F6464F" w:rsidRDefault="00F6464F" w:rsidP="00F6464F">
      <w:pPr>
        <w:jc w:val="both"/>
        <w:rPr>
          <w:sz w:val="14"/>
          <w:szCs w:val="14"/>
        </w:rPr>
      </w:pPr>
      <w:r w:rsidRPr="00F6464F">
        <w:rPr>
          <w:sz w:val="14"/>
          <w:szCs w:val="14"/>
        </w:rPr>
        <w:t>§ 3. (uchylony).</w:t>
      </w:r>
    </w:p>
    <w:p w:rsidR="00F6464F" w:rsidRPr="00F6464F" w:rsidRDefault="00F6464F" w:rsidP="00F6464F">
      <w:pPr>
        <w:jc w:val="both"/>
        <w:rPr>
          <w:sz w:val="14"/>
          <w:szCs w:val="14"/>
        </w:rPr>
      </w:pPr>
      <w:r w:rsidRPr="00F6464F">
        <w:rPr>
          <w:sz w:val="14"/>
          <w:szCs w:val="14"/>
        </w:rPr>
        <w:t>§ 4. Czynności, o których mowa w § 2, może w szczególnie uzasadnionych przypadkach wykonywać sąd. Na postanowienia albo zarządzenie sądu, o których mowa w § 2 pkt 6-8, przysługuje zażalenie. </w:t>
      </w:r>
    </w:p>
    <w:p w:rsidR="00F6464F" w:rsidRPr="00F6464F" w:rsidRDefault="00F6464F" w:rsidP="00F6464F">
      <w:pPr>
        <w:jc w:val="both"/>
        <w:rPr>
          <w:sz w:val="14"/>
          <w:szCs w:val="14"/>
        </w:rPr>
      </w:pPr>
      <w:r w:rsidRPr="00F6464F">
        <w:rPr>
          <w:bCs/>
          <w:sz w:val="14"/>
          <w:szCs w:val="14"/>
        </w:rPr>
        <w:t>Art. 259.</w:t>
      </w:r>
      <w:r w:rsidRPr="00F6464F">
        <w:rPr>
          <w:sz w:val="14"/>
          <w:szCs w:val="14"/>
        </w:rPr>
        <w:t> § 1. Od zarządzeń i postanowień, o których mowa w art. 258 § 2 pkt 6-8, strona albo adwokat, radca prawny, doradca podatkowy lub rzecznik patentowy mogą wnieść do właściwego wojewódzkiego sądu administracyjnego sprzeciw w terminie siedmiu dni od dnia doręczenia zarządzenia lub postanowienia. Sprzeciw wniesiony przez adwokata, radcę prawnego, doradcę podatkowego lub rzecznika patentowego wymaga uzasadnienia.</w:t>
      </w:r>
    </w:p>
    <w:p w:rsidR="00F6464F" w:rsidRPr="00F6464F" w:rsidRDefault="00F6464F" w:rsidP="00F6464F">
      <w:pPr>
        <w:jc w:val="both"/>
        <w:rPr>
          <w:sz w:val="14"/>
          <w:szCs w:val="14"/>
        </w:rPr>
      </w:pPr>
      <w:r w:rsidRPr="00F6464F">
        <w:rPr>
          <w:sz w:val="14"/>
          <w:szCs w:val="14"/>
        </w:rPr>
        <w:t>§ 2. Sprzeciw wniesiony po terminie oraz sprzeciw, którego braki formalne nie zostały uzupełnione, a także sprzeciw wniesiony przez adwokata, radcę prawnego, doradcę podatkowego lub rzecznika patentowego, niezawierający uzasadnienia, sąd odrzuci na posiedzeniu niejawnym.</w:t>
      </w:r>
    </w:p>
    <w:p w:rsidR="00F6464F" w:rsidRPr="00F6464F" w:rsidRDefault="00F6464F" w:rsidP="00F6464F">
      <w:pPr>
        <w:jc w:val="both"/>
        <w:rPr>
          <w:sz w:val="14"/>
          <w:szCs w:val="14"/>
        </w:rPr>
      </w:pPr>
      <w:r w:rsidRPr="00F6464F">
        <w:rPr>
          <w:sz w:val="14"/>
          <w:szCs w:val="14"/>
        </w:rPr>
        <w:t>§ 3. Jeżeli nie wniesiono sprzeciwu albo wniesiony sprzeciw został prawomocnie odrzucony, zarządzenia i postanowienia, o których mowa w § 1, mają skutki prawomocnego orzeczenia sądu.</w:t>
      </w:r>
    </w:p>
    <w:p w:rsidR="00F6464F" w:rsidRPr="00F6464F" w:rsidRDefault="00F6464F" w:rsidP="00F6464F">
      <w:pPr>
        <w:jc w:val="both"/>
        <w:rPr>
          <w:sz w:val="14"/>
          <w:szCs w:val="14"/>
        </w:rPr>
      </w:pPr>
      <w:r w:rsidRPr="00F6464F">
        <w:rPr>
          <w:bCs/>
          <w:sz w:val="14"/>
          <w:szCs w:val="14"/>
        </w:rPr>
        <w:t>Art. 260.</w:t>
      </w:r>
      <w:r w:rsidRPr="00F6464F">
        <w:rPr>
          <w:b/>
          <w:bCs/>
          <w:sz w:val="14"/>
          <w:szCs w:val="14"/>
        </w:rPr>
        <w:t> </w:t>
      </w:r>
      <w:r w:rsidRPr="00F6464F">
        <w:rPr>
          <w:sz w:val="14"/>
          <w:szCs w:val="14"/>
        </w:rPr>
        <w:t>§ 1. Rozpoznając sprzeciw od zarządzenia i postanowień, o których mowa w art. 258 § 2 pkt 6-8, sąd wydaje postanowienie, w którym zaskarżone zarządzenie lub postanowienie referendarza sądowego zmienia albo utrzymuje w mocy.</w:t>
      </w:r>
    </w:p>
    <w:p w:rsidR="00F6464F" w:rsidRPr="00F6464F" w:rsidRDefault="00F6464F" w:rsidP="00F6464F">
      <w:pPr>
        <w:jc w:val="both"/>
        <w:rPr>
          <w:sz w:val="14"/>
          <w:szCs w:val="14"/>
        </w:rPr>
      </w:pPr>
      <w:r w:rsidRPr="00F6464F">
        <w:rPr>
          <w:sz w:val="14"/>
          <w:szCs w:val="14"/>
        </w:rPr>
        <w:t>§ 2. W sprawach, o których mowa w § 1, wniesienie sprzeciwu od zarządzenia lub postanowienia referendarza sądowego wstrzymuje jego wykonalność. Sąd orzeka jako sąd drugiej instancji, stosując odpowiednio przepisy o zażaleniu.</w:t>
      </w:r>
    </w:p>
    <w:p w:rsidR="00F6464F" w:rsidRPr="00F6464F" w:rsidRDefault="00F6464F" w:rsidP="00F6464F">
      <w:pPr>
        <w:jc w:val="both"/>
        <w:rPr>
          <w:sz w:val="14"/>
          <w:szCs w:val="14"/>
        </w:rPr>
      </w:pPr>
      <w:r w:rsidRPr="00F6464F">
        <w:rPr>
          <w:sz w:val="14"/>
          <w:szCs w:val="14"/>
        </w:rPr>
        <w:t>§ 3. Sąd rozpoznaje sprawę na posiedzeniu niejawnym.</w:t>
      </w:r>
    </w:p>
    <w:p w:rsidR="00F6464F" w:rsidRPr="00F6464F" w:rsidRDefault="00F6464F" w:rsidP="00F6464F">
      <w:pPr>
        <w:jc w:val="both"/>
        <w:rPr>
          <w:sz w:val="14"/>
          <w:szCs w:val="14"/>
        </w:rPr>
      </w:pPr>
      <w:r w:rsidRPr="00F6464F">
        <w:rPr>
          <w:bCs/>
          <w:sz w:val="14"/>
          <w:szCs w:val="14"/>
        </w:rPr>
        <w:t>Art. 261.</w:t>
      </w:r>
      <w:r w:rsidRPr="00F6464F">
        <w:rPr>
          <w:sz w:val="14"/>
          <w:szCs w:val="14"/>
        </w:rPr>
        <w:t xml:space="preserve"> Od sprzeciwu i zażaleń wnoszonych w sprawie prawa pomocy nie pobiera się opłat sądowych. </w:t>
      </w:r>
    </w:p>
    <w:p w:rsidR="00F6464F" w:rsidRPr="00F6464F" w:rsidRDefault="00F6464F" w:rsidP="00F6464F">
      <w:pPr>
        <w:jc w:val="both"/>
        <w:rPr>
          <w:sz w:val="14"/>
          <w:szCs w:val="14"/>
        </w:rPr>
      </w:pPr>
      <w:r w:rsidRPr="00F6464F">
        <w:rPr>
          <w:bCs/>
          <w:sz w:val="14"/>
          <w:szCs w:val="14"/>
        </w:rPr>
        <w:t>Art. 262.</w:t>
      </w:r>
      <w:r w:rsidRPr="00F6464F">
        <w:rPr>
          <w:sz w:val="14"/>
          <w:szCs w:val="14"/>
        </w:rPr>
        <w:t> Przepisy o przyznaniu prawa pomocy, w zakresie dotyczącym zastępstwa prawnego na zasadach prawa pomocy, mają odpowiednie zastosowanie do stron korzystających z ustawowego zwolnienia od obowiązku uiszczenia kosztów sądowych.</w:t>
      </w:r>
    </w:p>
    <w:p w:rsidR="00F6464F" w:rsidRPr="00F6464F" w:rsidRDefault="00F6464F" w:rsidP="00F6464F">
      <w:pPr>
        <w:jc w:val="both"/>
        <w:rPr>
          <w:sz w:val="14"/>
          <w:szCs w:val="14"/>
        </w:rPr>
      </w:pPr>
      <w:r w:rsidRPr="00F6464F">
        <w:rPr>
          <w:sz w:val="14"/>
          <w:szCs w:val="14"/>
        </w:rPr>
        <w:t>Wzór i sposób udostępniania urzędowego formularza, rodzaje dokumentów źródłowych, o których mowa w art. 255, oraz okresy, za jakie mają być dokumentowane dane o majątku, dochodach i stanie rodzinnym zostały określone w rozporządzeniu Rady Ministrów z dnia 19 sierpnia 2015 r. w sprawie określenia wzoru i sposobu udostępniania urzędowego formularza wniosku o przyznaniu prawa pomocy w postępowaniu przed sądami administracyjnymi oraz sposobu dokumentowania stanu majątkowego, dochodów lub stanu rodzinnego wnioskodawcy (Dz. U. poz. 1257).</w:t>
      </w:r>
    </w:p>
    <w:p w:rsidR="00F6464F" w:rsidRDefault="00F6464F" w:rsidP="00F6464F">
      <w:pPr>
        <w:rPr>
          <w:sz w:val="14"/>
          <w:szCs w:val="14"/>
        </w:rPr>
      </w:pPr>
    </w:p>
    <w:p w:rsidR="00F6464F" w:rsidRPr="009B6681" w:rsidRDefault="00F6464F" w:rsidP="00F6464F">
      <w:pPr>
        <w:autoSpaceDE w:val="0"/>
        <w:autoSpaceDN w:val="0"/>
        <w:adjustRightInd w:val="0"/>
        <w:rPr>
          <w:rFonts w:eastAsia="Univers-PL"/>
        </w:rPr>
      </w:pPr>
      <w:r w:rsidRPr="009B6681">
        <w:rPr>
          <w:rFonts w:eastAsia="Univers-PL"/>
        </w:rPr>
        <w:t>———————</w:t>
      </w:r>
    </w:p>
    <w:p w:rsidR="00F6464F" w:rsidRPr="006A2CF6" w:rsidRDefault="00F6464F" w:rsidP="009A2CD5">
      <w:pPr>
        <w:autoSpaceDE w:val="0"/>
        <w:autoSpaceDN w:val="0"/>
        <w:adjustRightInd w:val="0"/>
        <w:jc w:val="both"/>
        <w:rPr>
          <w:rFonts w:eastAsia="Univers-PL"/>
          <w:sz w:val="22"/>
          <w:szCs w:val="22"/>
        </w:rPr>
      </w:pPr>
      <w:r w:rsidRPr="006A2CF6">
        <w:rPr>
          <w:rFonts w:eastAsia="Univers-PL"/>
          <w:sz w:val="22"/>
          <w:szCs w:val="22"/>
        </w:rPr>
        <w:t xml:space="preserve">* Wpisać, jeżeli dzień sporządzenia wniosku jest inny niż dzień wpływu </w:t>
      </w:r>
      <w:r w:rsidR="00271259">
        <w:rPr>
          <w:rFonts w:eastAsia="Univers-PL"/>
          <w:sz w:val="22"/>
          <w:szCs w:val="22"/>
        </w:rPr>
        <w:t xml:space="preserve">wniosku </w:t>
      </w:r>
      <w:r w:rsidRPr="006A2CF6">
        <w:rPr>
          <w:rFonts w:eastAsia="Univers-PL"/>
          <w:sz w:val="22"/>
          <w:szCs w:val="22"/>
        </w:rPr>
        <w:t>do Głównego Urzędu Miar.</w:t>
      </w:r>
    </w:p>
    <w:p w:rsidR="00F6464F" w:rsidRPr="006A2CF6" w:rsidRDefault="00F6464F" w:rsidP="009A2CD5">
      <w:pPr>
        <w:autoSpaceDE w:val="0"/>
        <w:autoSpaceDN w:val="0"/>
        <w:adjustRightInd w:val="0"/>
        <w:jc w:val="both"/>
        <w:rPr>
          <w:rFonts w:eastAsia="Univers-PL"/>
          <w:sz w:val="22"/>
          <w:szCs w:val="22"/>
        </w:rPr>
      </w:pPr>
      <w:r w:rsidRPr="006A2CF6">
        <w:rPr>
          <w:rFonts w:eastAsia="Univers-PL"/>
          <w:sz w:val="22"/>
          <w:szCs w:val="22"/>
        </w:rPr>
        <w:t>** Niepotrzebne skreślić.</w:t>
      </w:r>
    </w:p>
    <w:p w:rsidR="003160DD" w:rsidRDefault="003160DD" w:rsidP="003160DD">
      <w:pPr>
        <w:autoSpaceDE w:val="0"/>
        <w:autoSpaceDN w:val="0"/>
        <w:adjustRightInd w:val="0"/>
        <w:jc w:val="both"/>
        <w:rPr>
          <w:rFonts w:eastAsia="Univers-PL"/>
          <w:sz w:val="22"/>
          <w:szCs w:val="22"/>
        </w:rPr>
      </w:pPr>
      <w:r>
        <w:rPr>
          <w:rFonts w:eastAsia="Univers-PL"/>
          <w:sz w:val="22"/>
          <w:szCs w:val="22"/>
        </w:rPr>
        <w:t xml:space="preserve">*** </w:t>
      </w:r>
      <w:r w:rsidR="00F6464F">
        <w:rPr>
          <w:rFonts w:eastAsia="Univers-PL"/>
          <w:sz w:val="22"/>
          <w:szCs w:val="22"/>
        </w:rPr>
        <w:t>Do decyzji mogą być dołączone załączniki zawierające opisy, schematy lub fotografie przyrządu pomiarowego w celu jego identyfikacji</w:t>
      </w:r>
      <w:r w:rsidR="0055597C">
        <w:rPr>
          <w:rFonts w:eastAsia="Univers-PL"/>
          <w:sz w:val="22"/>
          <w:szCs w:val="22"/>
        </w:rPr>
        <w:t xml:space="preserve"> albo może być określony </w:t>
      </w:r>
      <w:r w:rsidR="0055597C">
        <w:t>dokument na podstawie, którego będzie dokonywana identyfikacja przyrządu pomiarowego</w:t>
      </w:r>
      <w:r w:rsidR="00F6464F">
        <w:rPr>
          <w:rFonts w:eastAsia="Univers-PL"/>
          <w:sz w:val="22"/>
          <w:szCs w:val="22"/>
        </w:rPr>
        <w:t xml:space="preserve">. </w:t>
      </w:r>
    </w:p>
    <w:p w:rsidR="003160DD" w:rsidRDefault="003160DD" w:rsidP="003160DD">
      <w:pPr>
        <w:autoSpaceDE w:val="0"/>
        <w:autoSpaceDN w:val="0"/>
        <w:adjustRightInd w:val="0"/>
        <w:jc w:val="both"/>
        <w:rPr>
          <w:rFonts w:eastAsia="Univers-PL"/>
          <w:sz w:val="22"/>
          <w:szCs w:val="22"/>
        </w:rPr>
      </w:pPr>
      <w:r>
        <w:rPr>
          <w:rFonts w:eastAsia="Univers-PL"/>
          <w:sz w:val="22"/>
          <w:szCs w:val="22"/>
        </w:rPr>
        <w:t>*</w:t>
      </w:r>
      <w:r w:rsidRPr="006A2CF6">
        <w:rPr>
          <w:rFonts w:eastAsia="Univers-PL"/>
          <w:sz w:val="22"/>
          <w:szCs w:val="22"/>
        </w:rPr>
        <w:t xml:space="preserve">*** Wpisać, </w:t>
      </w:r>
      <w:r w:rsidR="00ED2C39">
        <w:rPr>
          <w:rFonts w:eastAsia="Univers-PL"/>
          <w:sz w:val="22"/>
          <w:szCs w:val="22"/>
        </w:rPr>
        <w:t xml:space="preserve">o ile </w:t>
      </w:r>
      <w:r w:rsidRPr="006A2CF6">
        <w:rPr>
          <w:rFonts w:eastAsia="Univers-PL"/>
          <w:sz w:val="22"/>
          <w:szCs w:val="22"/>
        </w:rPr>
        <w:t>ma to zastosowanie.</w:t>
      </w:r>
      <w:r>
        <w:rPr>
          <w:rFonts w:eastAsia="Univers-PL"/>
          <w:sz w:val="22"/>
          <w:szCs w:val="22"/>
        </w:rPr>
        <w:t xml:space="preserve"> </w:t>
      </w:r>
    </w:p>
    <w:p w:rsidR="00F6464F" w:rsidRDefault="00F6464F" w:rsidP="009A2CD5">
      <w:pPr>
        <w:autoSpaceDE w:val="0"/>
        <w:autoSpaceDN w:val="0"/>
        <w:adjustRightInd w:val="0"/>
        <w:jc w:val="both"/>
        <w:rPr>
          <w:rFonts w:eastAsia="Univers-PL"/>
        </w:rPr>
      </w:pPr>
    </w:p>
    <w:p w:rsidR="009B6681" w:rsidRPr="009B6681" w:rsidRDefault="006A2CF6" w:rsidP="00E52FA8">
      <w:pPr>
        <w:autoSpaceDE w:val="0"/>
        <w:autoSpaceDN w:val="0"/>
        <w:adjustRightInd w:val="0"/>
        <w:rPr>
          <w:rFonts w:eastAsia="Univers-BoldPL"/>
          <w:b/>
          <w:bCs/>
        </w:rPr>
      </w:pPr>
      <w:r>
        <w:rPr>
          <w:rFonts w:eastAsia="Univers-PL"/>
        </w:rPr>
        <w:br w:type="page"/>
      </w:r>
      <w:r w:rsidR="009B6681" w:rsidRPr="009B6681">
        <w:rPr>
          <w:rFonts w:eastAsia="Univers-BoldPL"/>
          <w:b/>
          <w:bCs/>
        </w:rPr>
        <w:lastRenderedPageBreak/>
        <w:t>2. Wz</w:t>
      </w:r>
      <w:r>
        <w:rPr>
          <w:rFonts w:eastAsia="Univers-BoldPL"/>
          <w:b/>
          <w:bCs/>
        </w:rPr>
        <w:t>ó</w:t>
      </w:r>
      <w:r w:rsidR="009B6681" w:rsidRPr="009B6681">
        <w:rPr>
          <w:rFonts w:eastAsia="Univers-BoldPL"/>
          <w:b/>
          <w:bCs/>
        </w:rPr>
        <w:t>r decyzji zatwierdzenia typu z ograniczeniami</w:t>
      </w:r>
    </w:p>
    <w:p w:rsidR="006A2CF6" w:rsidRDefault="006A2CF6" w:rsidP="006A2CF6">
      <w:pPr>
        <w:autoSpaceDE w:val="0"/>
        <w:autoSpaceDN w:val="0"/>
        <w:adjustRightInd w:val="0"/>
        <w:jc w:val="right"/>
        <w:rPr>
          <w:rFonts w:eastAsia="Univers-PL"/>
        </w:rPr>
      </w:pPr>
    </w:p>
    <w:p w:rsidR="006A2CF6" w:rsidRPr="009B6681" w:rsidRDefault="006A2CF6" w:rsidP="006A2CF6">
      <w:pPr>
        <w:autoSpaceDE w:val="0"/>
        <w:autoSpaceDN w:val="0"/>
        <w:adjustRightInd w:val="0"/>
        <w:jc w:val="right"/>
        <w:rPr>
          <w:rFonts w:eastAsia="Univers-PL"/>
        </w:rPr>
      </w:pPr>
      <w:r w:rsidRPr="009B6681">
        <w:rPr>
          <w:rFonts w:eastAsia="Univers-PL"/>
        </w:rPr>
        <w:t>Warszawa, ........................................</w:t>
      </w:r>
    </w:p>
    <w:p w:rsidR="006A2CF6" w:rsidRPr="005F5E53" w:rsidRDefault="00BB0A35" w:rsidP="006A2CF6">
      <w:pPr>
        <w:autoSpaceDE w:val="0"/>
        <w:autoSpaceDN w:val="0"/>
        <w:adjustRightInd w:val="0"/>
        <w:jc w:val="right"/>
        <w:rPr>
          <w:rFonts w:eastAsia="Univers-ObliquePL"/>
          <w:i/>
          <w:iCs/>
          <w:sz w:val="20"/>
          <w:szCs w:val="20"/>
        </w:rPr>
      </w:pPr>
      <w:r>
        <w:rPr>
          <w:rFonts w:eastAsia="Univers-BoldPL"/>
          <w:b/>
          <w:bCs/>
          <w:noProof/>
          <w:sz w:val="20"/>
          <w:szCs w:val="20"/>
        </w:rPr>
        <w:object w:dxaOrig="1440" w:dyaOrig="1440">
          <v:shape id="_x0000_s1027" type="#_x0000_t75" style="position:absolute;left:0;text-align:left;margin-left:207pt;margin-top:25.8pt;width:1in;height:81pt;z-index:251656704;mso-wrap-distance-top:2.85pt;mso-wrap-distance-bottom:4.25pt;mso-position-horizontal-relative:margin" o:preferrelative="f" fillcolor="window">
            <v:imagedata r:id="rId8" o:title=""/>
            <o:lock v:ext="edit" aspectratio="f"/>
            <w10:wrap type="topAndBottom" anchorx="margin"/>
          </v:shape>
          <o:OLEObject Type="Embed" ProgID="Word.Picture.8" ShapeID="_x0000_s1027" DrawAspect="Content" ObjectID="_1585983007" r:id="rId10"/>
        </w:object>
      </w:r>
      <w:r w:rsidR="006A2CF6" w:rsidRPr="005F5E53">
        <w:rPr>
          <w:rFonts w:eastAsia="Univers-ObliquePL"/>
          <w:i/>
          <w:iCs/>
          <w:sz w:val="20"/>
          <w:szCs w:val="20"/>
        </w:rPr>
        <w:t>(data wydania decyzji)</w:t>
      </w:r>
    </w:p>
    <w:p w:rsidR="006A2CF6" w:rsidRPr="009B6681" w:rsidRDefault="006A2CF6" w:rsidP="00B915D7">
      <w:pPr>
        <w:autoSpaceDE w:val="0"/>
        <w:autoSpaceDN w:val="0"/>
        <w:adjustRightInd w:val="0"/>
        <w:ind w:left="708"/>
        <w:jc w:val="center"/>
        <w:rPr>
          <w:rFonts w:eastAsia="Univers-BoldPL"/>
          <w:b/>
          <w:bCs/>
        </w:rPr>
      </w:pPr>
      <w:r w:rsidRPr="009B6681">
        <w:rPr>
          <w:rFonts w:eastAsia="Univers-BoldPL"/>
          <w:b/>
          <w:bCs/>
        </w:rPr>
        <w:t>PREZES</w:t>
      </w:r>
    </w:p>
    <w:p w:rsidR="006A2CF6" w:rsidRPr="009B6681" w:rsidRDefault="00B915D7" w:rsidP="00B915D7">
      <w:pPr>
        <w:autoSpaceDE w:val="0"/>
        <w:autoSpaceDN w:val="0"/>
        <w:adjustRightInd w:val="0"/>
        <w:jc w:val="center"/>
        <w:rPr>
          <w:rFonts w:eastAsia="Univers-BoldPL"/>
          <w:b/>
          <w:bCs/>
        </w:rPr>
      </w:pPr>
      <w:r>
        <w:rPr>
          <w:rFonts w:eastAsia="Univers-BoldPL"/>
          <w:b/>
          <w:bCs/>
        </w:rPr>
        <w:t xml:space="preserve">      </w:t>
      </w:r>
      <w:r w:rsidR="006A2CF6" w:rsidRPr="009B6681">
        <w:rPr>
          <w:rFonts w:eastAsia="Univers-BoldPL"/>
          <w:b/>
          <w:bCs/>
        </w:rPr>
        <w:t>G</w:t>
      </w:r>
      <w:r w:rsidR="006A2CF6">
        <w:rPr>
          <w:rFonts w:eastAsia="Univers-BoldPL"/>
          <w:b/>
          <w:bCs/>
        </w:rPr>
        <w:t>ŁÓ</w:t>
      </w:r>
      <w:r w:rsidR="006A2CF6" w:rsidRPr="009B6681">
        <w:rPr>
          <w:rFonts w:eastAsia="Univers-BoldPL"/>
          <w:b/>
          <w:bCs/>
        </w:rPr>
        <w:t>WNEGO URZ</w:t>
      </w:r>
      <w:r w:rsidR="006A2CF6">
        <w:rPr>
          <w:rFonts w:eastAsia="Univers-BoldPL"/>
          <w:b/>
          <w:bCs/>
        </w:rPr>
        <w:t>Ę</w:t>
      </w:r>
      <w:r w:rsidR="006A2CF6" w:rsidRPr="009B6681">
        <w:rPr>
          <w:rFonts w:eastAsia="Univers-BoldPL"/>
          <w:b/>
          <w:bCs/>
        </w:rPr>
        <w:t>DU MIAR</w:t>
      </w:r>
    </w:p>
    <w:p w:rsidR="00164EA0" w:rsidRDefault="00164EA0" w:rsidP="006A2CF6">
      <w:pPr>
        <w:autoSpaceDE w:val="0"/>
        <w:autoSpaceDN w:val="0"/>
        <w:adjustRightInd w:val="0"/>
        <w:rPr>
          <w:rFonts w:eastAsia="Univers-BoldPL"/>
          <w:b/>
          <w:bCs/>
        </w:rPr>
      </w:pPr>
    </w:p>
    <w:p w:rsidR="00164EA0" w:rsidRDefault="00164EA0" w:rsidP="006A2CF6">
      <w:pPr>
        <w:autoSpaceDE w:val="0"/>
        <w:autoSpaceDN w:val="0"/>
        <w:adjustRightInd w:val="0"/>
        <w:jc w:val="center"/>
        <w:rPr>
          <w:rFonts w:eastAsia="Univers-BoldPL"/>
          <w:b/>
          <w:bCs/>
        </w:rPr>
      </w:pPr>
    </w:p>
    <w:p w:rsidR="006A2CF6" w:rsidRDefault="006A2CF6" w:rsidP="006A2CF6">
      <w:pPr>
        <w:autoSpaceDE w:val="0"/>
        <w:autoSpaceDN w:val="0"/>
        <w:adjustRightInd w:val="0"/>
        <w:jc w:val="center"/>
        <w:rPr>
          <w:rFonts w:eastAsia="Univers-BoldPL"/>
          <w:b/>
          <w:bCs/>
        </w:rPr>
      </w:pPr>
      <w:r w:rsidRPr="009B6681">
        <w:rPr>
          <w:rFonts w:eastAsia="Univers-BoldPL"/>
          <w:b/>
          <w:bCs/>
        </w:rPr>
        <w:t>DECYZJA NR ......</w:t>
      </w:r>
    </w:p>
    <w:p w:rsidR="006A2CF6" w:rsidRDefault="006A2CF6" w:rsidP="009B6681">
      <w:pPr>
        <w:autoSpaceDE w:val="0"/>
        <w:autoSpaceDN w:val="0"/>
        <w:adjustRightInd w:val="0"/>
        <w:rPr>
          <w:rFonts w:eastAsia="Univers-BoldPL"/>
          <w:b/>
          <w:bCs/>
        </w:rPr>
      </w:pPr>
    </w:p>
    <w:p w:rsidR="00164EA0" w:rsidRDefault="00164EA0" w:rsidP="00096E82">
      <w:pPr>
        <w:autoSpaceDE w:val="0"/>
        <w:autoSpaceDN w:val="0"/>
        <w:adjustRightInd w:val="0"/>
        <w:spacing w:line="360" w:lineRule="auto"/>
        <w:jc w:val="both"/>
        <w:rPr>
          <w:rFonts w:eastAsia="Univers-PL"/>
        </w:rPr>
      </w:pPr>
      <w:r w:rsidRPr="009B6681">
        <w:rPr>
          <w:rFonts w:eastAsia="Univers-PL"/>
        </w:rPr>
        <w:t xml:space="preserve">Na podstawie art. </w:t>
      </w:r>
      <w:smartTag w:uri="urn:schemas-microsoft-com:office:smarttags" w:element="metricconverter">
        <w:smartTagPr>
          <w:attr w:name="ProductID" w:val="8f"/>
        </w:smartTagPr>
        <w:r w:rsidRPr="009B6681">
          <w:rPr>
            <w:rFonts w:eastAsia="Univers-PL"/>
          </w:rPr>
          <w:t>8f</w:t>
        </w:r>
      </w:smartTag>
      <w:r w:rsidRPr="009B6681">
        <w:rPr>
          <w:rFonts w:eastAsia="Univers-PL"/>
        </w:rPr>
        <w:t xml:space="preserve"> ust. 3 pkt </w:t>
      </w:r>
      <w:r w:rsidR="003926E0">
        <w:rPr>
          <w:rFonts w:eastAsia="Univers-PL"/>
        </w:rPr>
        <w:t>2</w:t>
      </w:r>
      <w:r w:rsidRPr="009B6681">
        <w:rPr>
          <w:rFonts w:eastAsia="Univers-PL"/>
        </w:rPr>
        <w:t xml:space="preserve"> ustawy z dnia 11 maja 2001 r. </w:t>
      </w:r>
      <w:r w:rsidR="00624436">
        <w:rPr>
          <w:rFonts w:eastAsia="Univers-PL"/>
        </w:rPr>
        <w:t xml:space="preserve">- </w:t>
      </w:r>
      <w:r w:rsidRPr="009B6681">
        <w:rPr>
          <w:rFonts w:eastAsia="Univers-PL"/>
        </w:rPr>
        <w:t>Prawo o miarach</w:t>
      </w:r>
      <w:r w:rsidR="00C75EBE">
        <w:rPr>
          <w:rFonts w:eastAsia="Univers-PL"/>
        </w:rPr>
        <w:t xml:space="preserve">, </w:t>
      </w:r>
      <w:r w:rsidRPr="009B6681">
        <w:rPr>
          <w:rFonts w:eastAsia="Univers-PL"/>
        </w:rPr>
        <w:t xml:space="preserve">po rozpatrzeniu wniosku z dnia ...................., </w:t>
      </w:r>
      <w:r w:rsidR="00AD66EB">
        <w:rPr>
          <w:rFonts w:eastAsia="Univers-PL"/>
        </w:rPr>
        <w:t xml:space="preserve">wniesionego </w:t>
      </w:r>
      <w:r w:rsidRPr="009B6681">
        <w:rPr>
          <w:rFonts w:eastAsia="Univers-PL"/>
        </w:rPr>
        <w:t>przez ........................................</w:t>
      </w:r>
      <w:r w:rsidR="00624436">
        <w:rPr>
          <w:rFonts w:eastAsia="Univers-PL"/>
        </w:rPr>
        <w:t>............</w:t>
      </w:r>
      <w:r w:rsidRPr="009B6681">
        <w:rPr>
          <w:rFonts w:eastAsia="Univers-PL"/>
        </w:rPr>
        <w:t>............................</w:t>
      </w:r>
      <w:r>
        <w:rPr>
          <w:rFonts w:eastAsia="Univers-PL"/>
        </w:rPr>
        <w:t>.............</w:t>
      </w:r>
      <w:r w:rsidRPr="009B6681">
        <w:rPr>
          <w:rFonts w:eastAsia="Univers-PL"/>
        </w:rPr>
        <w:t>.................................., kt</w:t>
      </w:r>
      <w:r>
        <w:rPr>
          <w:rFonts w:eastAsia="Univers-PL"/>
        </w:rPr>
        <w:t>ó</w:t>
      </w:r>
      <w:r w:rsidRPr="009B6681">
        <w:rPr>
          <w:rFonts w:eastAsia="Univers-PL"/>
        </w:rPr>
        <w:t>ry wp</w:t>
      </w:r>
      <w:r>
        <w:rPr>
          <w:rFonts w:eastAsia="Univers-PL"/>
        </w:rPr>
        <w:t>ł</w:t>
      </w:r>
      <w:r w:rsidRPr="009B6681">
        <w:rPr>
          <w:rFonts w:eastAsia="Univers-PL"/>
        </w:rPr>
        <w:t>yn</w:t>
      </w:r>
      <w:r>
        <w:rPr>
          <w:rFonts w:eastAsia="Univers-PL"/>
        </w:rPr>
        <w:t xml:space="preserve">ął </w:t>
      </w:r>
      <w:r w:rsidRPr="009B6681">
        <w:rPr>
          <w:rFonts w:eastAsia="Univers-PL"/>
        </w:rPr>
        <w:t>do</w:t>
      </w:r>
    </w:p>
    <w:p w:rsidR="00164EA0" w:rsidRPr="005F5E53" w:rsidRDefault="00164EA0" w:rsidP="00096E82">
      <w:pPr>
        <w:autoSpaceDE w:val="0"/>
        <w:autoSpaceDN w:val="0"/>
        <w:adjustRightInd w:val="0"/>
        <w:spacing w:line="360" w:lineRule="auto"/>
        <w:jc w:val="both"/>
        <w:rPr>
          <w:rFonts w:eastAsia="Univers-PL"/>
          <w:sz w:val="20"/>
          <w:szCs w:val="20"/>
        </w:rPr>
      </w:pPr>
      <w:r w:rsidRPr="005F5E53">
        <w:rPr>
          <w:rFonts w:eastAsia="Univers-PL"/>
          <w:sz w:val="20"/>
          <w:szCs w:val="20"/>
        </w:rPr>
        <w:t>(</w:t>
      </w:r>
      <w:r w:rsidRPr="005F5E53">
        <w:rPr>
          <w:rFonts w:eastAsia="Univers-ObliquePL"/>
          <w:i/>
          <w:iCs/>
          <w:sz w:val="20"/>
          <w:szCs w:val="20"/>
        </w:rPr>
        <w:t>nazwa i adres wnioskodawcy)</w:t>
      </w:r>
    </w:p>
    <w:p w:rsidR="00164EA0" w:rsidRPr="009B6681" w:rsidRDefault="00164EA0" w:rsidP="00096E82">
      <w:pPr>
        <w:autoSpaceDE w:val="0"/>
        <w:autoSpaceDN w:val="0"/>
        <w:adjustRightInd w:val="0"/>
        <w:spacing w:line="360" w:lineRule="auto"/>
        <w:jc w:val="both"/>
        <w:rPr>
          <w:rFonts w:eastAsia="Univers-PL"/>
        </w:rPr>
      </w:pPr>
      <w:r w:rsidRPr="009B6681">
        <w:rPr>
          <w:rFonts w:eastAsia="Univers-PL"/>
        </w:rPr>
        <w:t>G</w:t>
      </w:r>
      <w:r>
        <w:rPr>
          <w:rFonts w:eastAsia="Univers-PL"/>
        </w:rPr>
        <w:t>łó</w:t>
      </w:r>
      <w:r w:rsidRPr="009B6681">
        <w:rPr>
          <w:rFonts w:eastAsia="Univers-PL"/>
        </w:rPr>
        <w:t>wnego Urz</w:t>
      </w:r>
      <w:r>
        <w:rPr>
          <w:rFonts w:eastAsia="Univers-PL"/>
        </w:rPr>
        <w:t>ę</w:t>
      </w:r>
      <w:r w:rsidRPr="009B6681">
        <w:rPr>
          <w:rFonts w:eastAsia="Univers-PL"/>
        </w:rPr>
        <w:t>du</w:t>
      </w:r>
      <w:r>
        <w:rPr>
          <w:rFonts w:eastAsia="Univers-PL"/>
        </w:rPr>
        <w:t xml:space="preserve"> </w:t>
      </w:r>
      <w:r w:rsidRPr="009B6681">
        <w:rPr>
          <w:rFonts w:eastAsia="Univers-PL"/>
        </w:rPr>
        <w:t>Miar w dniu</w:t>
      </w:r>
      <w:r w:rsidR="00497986" w:rsidRPr="009B6681">
        <w:rPr>
          <w:rFonts w:eastAsia="Univers-PL"/>
        </w:rPr>
        <w:t>*</w:t>
      </w:r>
      <w:r w:rsidRPr="009B6681">
        <w:rPr>
          <w:rFonts w:eastAsia="Univers-PL"/>
        </w:rPr>
        <w:t>................................</w:t>
      </w:r>
      <w:r>
        <w:rPr>
          <w:rFonts w:eastAsia="Univers-PL"/>
        </w:rPr>
        <w:t>....</w:t>
      </w:r>
      <w:r w:rsidRPr="009B6681">
        <w:rPr>
          <w:rFonts w:eastAsia="Univers-PL"/>
        </w:rPr>
        <w:t>...........,</w:t>
      </w:r>
      <w:r>
        <w:rPr>
          <w:rFonts w:eastAsia="Univers-PL"/>
        </w:rPr>
        <w:t xml:space="preserve"> </w:t>
      </w:r>
      <w:r w:rsidRPr="009B6681">
        <w:rPr>
          <w:rFonts w:eastAsia="Univers-PL"/>
        </w:rPr>
        <w:t>oraz na podstawie wynik</w:t>
      </w:r>
      <w:r>
        <w:rPr>
          <w:rFonts w:eastAsia="Univers-PL"/>
        </w:rPr>
        <w:t>ów</w:t>
      </w:r>
      <w:r w:rsidRPr="009B6681">
        <w:rPr>
          <w:rFonts w:eastAsia="Univers-PL"/>
        </w:rPr>
        <w:t xml:space="preserve"> bada</w:t>
      </w:r>
      <w:r>
        <w:rPr>
          <w:rFonts w:eastAsia="Univers-PL"/>
        </w:rPr>
        <w:t>ń</w:t>
      </w:r>
      <w:r w:rsidRPr="009B6681">
        <w:rPr>
          <w:rFonts w:eastAsia="Univers-PL"/>
        </w:rPr>
        <w:t xml:space="preserve"> przeprowadzonych przez .............................</w:t>
      </w:r>
      <w:r>
        <w:rPr>
          <w:rFonts w:eastAsia="Univers-PL"/>
        </w:rPr>
        <w:t>.............</w:t>
      </w:r>
      <w:r w:rsidRPr="009B6681">
        <w:rPr>
          <w:rFonts w:eastAsia="Univers-PL"/>
        </w:rPr>
        <w:t>......................................................</w:t>
      </w:r>
      <w:r>
        <w:rPr>
          <w:rFonts w:eastAsia="Univers-PL"/>
        </w:rPr>
        <w:t xml:space="preserve"> . </w:t>
      </w:r>
    </w:p>
    <w:p w:rsidR="00164EA0" w:rsidRPr="005F5E53" w:rsidRDefault="00164EA0" w:rsidP="00096E82">
      <w:pPr>
        <w:autoSpaceDE w:val="0"/>
        <w:autoSpaceDN w:val="0"/>
        <w:adjustRightInd w:val="0"/>
        <w:spacing w:line="360" w:lineRule="auto"/>
        <w:jc w:val="center"/>
        <w:rPr>
          <w:rFonts w:eastAsia="Univers-ObliquePL"/>
          <w:i/>
          <w:iCs/>
          <w:sz w:val="20"/>
          <w:szCs w:val="20"/>
        </w:rPr>
      </w:pPr>
      <w:r w:rsidRPr="005F5E53">
        <w:rPr>
          <w:rFonts w:eastAsia="Univers-ObliquePL"/>
          <w:i/>
          <w:iCs/>
          <w:sz w:val="20"/>
          <w:szCs w:val="20"/>
        </w:rPr>
        <w:t xml:space="preserve"> </w:t>
      </w:r>
      <w:r w:rsidRPr="005F5E53">
        <w:rPr>
          <w:rFonts w:eastAsia="Univers-ObliquePL"/>
          <w:i/>
          <w:iCs/>
          <w:sz w:val="20"/>
          <w:szCs w:val="20"/>
        </w:rPr>
        <w:tab/>
      </w:r>
      <w:r w:rsidRPr="005F5E53">
        <w:rPr>
          <w:rFonts w:eastAsia="Univers-ObliquePL"/>
          <w:i/>
          <w:iCs/>
          <w:sz w:val="20"/>
          <w:szCs w:val="20"/>
        </w:rPr>
        <w:tab/>
        <w:t>(dane identyfikujące podmiot wykonujący badania)</w:t>
      </w:r>
    </w:p>
    <w:p w:rsidR="00164EA0" w:rsidRPr="005F5E53" w:rsidRDefault="00164EA0" w:rsidP="00096E82">
      <w:pPr>
        <w:autoSpaceDE w:val="0"/>
        <w:autoSpaceDN w:val="0"/>
        <w:adjustRightInd w:val="0"/>
        <w:spacing w:line="360" w:lineRule="auto"/>
        <w:jc w:val="center"/>
        <w:rPr>
          <w:rFonts w:eastAsia="Univers-ObliquePL"/>
          <w:i/>
          <w:iCs/>
          <w:sz w:val="22"/>
          <w:szCs w:val="22"/>
        </w:rPr>
      </w:pPr>
    </w:p>
    <w:p w:rsidR="00164EA0" w:rsidRPr="009B6681" w:rsidRDefault="00164EA0" w:rsidP="00096E82">
      <w:pPr>
        <w:autoSpaceDE w:val="0"/>
        <w:autoSpaceDN w:val="0"/>
        <w:adjustRightInd w:val="0"/>
        <w:spacing w:line="360" w:lineRule="auto"/>
        <w:jc w:val="center"/>
        <w:rPr>
          <w:rFonts w:eastAsia="Univers-ObliquePL"/>
          <w:i/>
          <w:iCs/>
        </w:rPr>
      </w:pPr>
    </w:p>
    <w:p w:rsidR="00164EA0" w:rsidRPr="009B6681" w:rsidRDefault="00164EA0" w:rsidP="00096E82">
      <w:pPr>
        <w:autoSpaceDE w:val="0"/>
        <w:autoSpaceDN w:val="0"/>
        <w:adjustRightInd w:val="0"/>
        <w:spacing w:line="360" w:lineRule="auto"/>
        <w:jc w:val="center"/>
        <w:rPr>
          <w:rFonts w:eastAsia="Univers-BoldPL"/>
          <w:b/>
          <w:bCs/>
        </w:rPr>
      </w:pPr>
      <w:r w:rsidRPr="009B6681">
        <w:rPr>
          <w:rFonts w:eastAsia="Univers-BoldPL"/>
          <w:b/>
          <w:bCs/>
        </w:rPr>
        <w:t>ZATWIERDZAM TYP</w:t>
      </w:r>
      <w:r w:rsidR="003926E0">
        <w:rPr>
          <w:rFonts w:eastAsia="Univers-BoldPL"/>
          <w:b/>
          <w:bCs/>
        </w:rPr>
        <w:t xml:space="preserve"> Z OGRANICZENIAMI</w:t>
      </w:r>
    </w:p>
    <w:p w:rsidR="00164EA0" w:rsidRPr="009B6681" w:rsidRDefault="00164EA0" w:rsidP="00096E82">
      <w:pPr>
        <w:autoSpaceDE w:val="0"/>
        <w:autoSpaceDN w:val="0"/>
        <w:adjustRightInd w:val="0"/>
        <w:spacing w:line="360" w:lineRule="auto"/>
        <w:rPr>
          <w:rFonts w:eastAsia="Univers-PL"/>
        </w:rPr>
      </w:pPr>
      <w:r w:rsidRPr="009B6681">
        <w:rPr>
          <w:rFonts w:eastAsia="Univers-PL"/>
        </w:rPr>
        <w:t>............................................................................................................................................................</w:t>
      </w:r>
    </w:p>
    <w:p w:rsidR="00164EA0" w:rsidRPr="005F5E53" w:rsidRDefault="00164EA0" w:rsidP="00096E82">
      <w:pPr>
        <w:autoSpaceDE w:val="0"/>
        <w:autoSpaceDN w:val="0"/>
        <w:adjustRightInd w:val="0"/>
        <w:spacing w:line="360" w:lineRule="auto"/>
        <w:jc w:val="center"/>
        <w:rPr>
          <w:rFonts w:eastAsia="Univers-ObliquePL"/>
          <w:i/>
          <w:iCs/>
          <w:sz w:val="20"/>
          <w:szCs w:val="20"/>
        </w:rPr>
      </w:pPr>
      <w:r w:rsidRPr="005F5E53">
        <w:rPr>
          <w:rFonts w:eastAsia="Univers-ObliquePL"/>
          <w:i/>
          <w:iCs/>
          <w:sz w:val="20"/>
          <w:szCs w:val="20"/>
        </w:rPr>
        <w:t xml:space="preserve">(nazwa przyrządu pomiarowego i dane </w:t>
      </w:r>
      <w:r w:rsidR="00AD66EB">
        <w:rPr>
          <w:rFonts w:eastAsia="Univers-ObliquePL"/>
          <w:i/>
          <w:iCs/>
          <w:sz w:val="20"/>
          <w:szCs w:val="20"/>
        </w:rPr>
        <w:t xml:space="preserve">identyfikujące </w:t>
      </w:r>
      <w:r w:rsidRPr="005F5E53">
        <w:rPr>
          <w:rFonts w:eastAsia="Univers-ObliquePL"/>
          <w:i/>
          <w:iCs/>
          <w:sz w:val="20"/>
          <w:szCs w:val="20"/>
        </w:rPr>
        <w:t>zatwierdzany typ)</w:t>
      </w:r>
    </w:p>
    <w:p w:rsidR="00164EA0" w:rsidRPr="009B6681" w:rsidRDefault="00AD66EB" w:rsidP="00096E82">
      <w:pPr>
        <w:autoSpaceDE w:val="0"/>
        <w:autoSpaceDN w:val="0"/>
        <w:adjustRightInd w:val="0"/>
        <w:spacing w:line="360" w:lineRule="auto"/>
        <w:rPr>
          <w:rFonts w:eastAsia="Univers-PL"/>
        </w:rPr>
      </w:pPr>
      <w:r>
        <w:rPr>
          <w:rFonts w:eastAsia="Univers-PL"/>
        </w:rPr>
        <w:t>p</w:t>
      </w:r>
      <w:r w:rsidR="00164EA0" w:rsidRPr="009B6681">
        <w:rPr>
          <w:rFonts w:eastAsia="Univers-PL"/>
        </w:rPr>
        <w:t>rodukowany</w:t>
      </w:r>
      <w:r>
        <w:rPr>
          <w:rFonts w:eastAsia="Univers-PL"/>
        </w:rPr>
        <w:t xml:space="preserve"> </w:t>
      </w:r>
      <w:r w:rsidR="00164EA0" w:rsidRPr="009B6681">
        <w:rPr>
          <w:rFonts w:eastAsia="Univers-PL"/>
        </w:rPr>
        <w:t>przez .................................................................................................................</w:t>
      </w:r>
      <w:r w:rsidR="00164EA0">
        <w:rPr>
          <w:rFonts w:eastAsia="Univers-PL"/>
        </w:rPr>
        <w:t>.......</w:t>
      </w:r>
      <w:r w:rsidR="00164EA0" w:rsidRPr="009B6681">
        <w:rPr>
          <w:rFonts w:eastAsia="Univers-PL"/>
        </w:rPr>
        <w:t>.................................. .</w:t>
      </w:r>
    </w:p>
    <w:p w:rsidR="00164EA0" w:rsidRDefault="00164EA0" w:rsidP="00096E82">
      <w:pPr>
        <w:autoSpaceDE w:val="0"/>
        <w:autoSpaceDN w:val="0"/>
        <w:adjustRightInd w:val="0"/>
        <w:spacing w:line="360" w:lineRule="auto"/>
        <w:jc w:val="center"/>
        <w:rPr>
          <w:rFonts w:eastAsia="Univers-ObliquePL"/>
          <w:i/>
          <w:iCs/>
          <w:sz w:val="20"/>
          <w:szCs w:val="20"/>
        </w:rPr>
      </w:pPr>
      <w:r w:rsidRPr="005F5E53">
        <w:rPr>
          <w:rFonts w:eastAsia="Univers-ObliquePL"/>
          <w:i/>
          <w:iCs/>
          <w:sz w:val="20"/>
          <w:szCs w:val="20"/>
        </w:rPr>
        <w:t>(nazwa i adres producenta)</w:t>
      </w:r>
    </w:p>
    <w:p w:rsidR="00164EA0" w:rsidRDefault="00AD66EB" w:rsidP="00096E82">
      <w:pPr>
        <w:autoSpaceDE w:val="0"/>
        <w:autoSpaceDN w:val="0"/>
        <w:adjustRightInd w:val="0"/>
        <w:spacing w:line="360" w:lineRule="auto"/>
        <w:rPr>
          <w:rFonts w:eastAsia="Univers-PL"/>
        </w:rPr>
      </w:pPr>
      <w:r>
        <w:rPr>
          <w:rFonts w:eastAsia="Univers-PL"/>
        </w:rPr>
        <w:t>N</w:t>
      </w:r>
      <w:r w:rsidR="00164EA0" w:rsidRPr="009B6681">
        <w:rPr>
          <w:rFonts w:eastAsia="Univers-PL"/>
        </w:rPr>
        <w:t>adaje si</w:t>
      </w:r>
      <w:r w:rsidR="00164EA0">
        <w:rPr>
          <w:rFonts w:eastAsia="Univers-PL"/>
        </w:rPr>
        <w:t xml:space="preserve">ę </w:t>
      </w:r>
      <w:r w:rsidR="00164EA0" w:rsidRPr="009B6681">
        <w:rPr>
          <w:rFonts w:eastAsia="Univers-PL"/>
        </w:rPr>
        <w:t xml:space="preserve">znak zatwierdzenia typu </w:t>
      </w:r>
      <w:r w:rsidR="00164EA0">
        <w:rPr>
          <w:rFonts w:eastAsia="Univers-PL"/>
        </w:rPr>
        <w:t>……</w:t>
      </w:r>
      <w:r w:rsidR="00164EA0" w:rsidRPr="009B6681">
        <w:rPr>
          <w:rFonts w:eastAsia="Univers-PL"/>
        </w:rPr>
        <w:t>.........</w:t>
      </w:r>
      <w:r w:rsidR="00164EA0">
        <w:rPr>
          <w:rFonts w:eastAsia="Univers-PL"/>
        </w:rPr>
        <w:t>....................</w:t>
      </w:r>
      <w:r>
        <w:rPr>
          <w:rFonts w:eastAsia="Univers-PL"/>
        </w:rPr>
        <w:t>...............................................</w:t>
      </w:r>
      <w:r w:rsidR="00164EA0">
        <w:rPr>
          <w:rFonts w:eastAsia="Univers-PL"/>
        </w:rPr>
        <w:t xml:space="preserve">............ . </w:t>
      </w:r>
    </w:p>
    <w:p w:rsidR="00164EA0" w:rsidRPr="00D2739F" w:rsidRDefault="00AD66EB" w:rsidP="00096E82">
      <w:pPr>
        <w:autoSpaceDE w:val="0"/>
        <w:autoSpaceDN w:val="0"/>
        <w:adjustRightInd w:val="0"/>
        <w:spacing w:line="360" w:lineRule="auto"/>
        <w:rPr>
          <w:rFonts w:eastAsia="Univers-ObliquePL"/>
          <w:i/>
          <w:iCs/>
          <w:sz w:val="20"/>
          <w:szCs w:val="20"/>
        </w:rPr>
      </w:pPr>
      <w:r>
        <w:rPr>
          <w:rFonts w:eastAsia="Univers-ObliquePL"/>
          <w:i/>
          <w:iCs/>
          <w:sz w:val="20"/>
          <w:szCs w:val="20"/>
        </w:rPr>
        <w:tab/>
      </w:r>
      <w:r>
        <w:rPr>
          <w:rFonts w:eastAsia="Univers-ObliquePL"/>
          <w:i/>
          <w:iCs/>
          <w:sz w:val="20"/>
          <w:szCs w:val="20"/>
        </w:rPr>
        <w:tab/>
      </w:r>
      <w:r>
        <w:rPr>
          <w:rFonts w:eastAsia="Univers-ObliquePL"/>
          <w:i/>
          <w:iCs/>
          <w:sz w:val="20"/>
          <w:szCs w:val="20"/>
        </w:rPr>
        <w:tab/>
      </w:r>
      <w:r>
        <w:rPr>
          <w:rFonts w:eastAsia="Univers-ObliquePL"/>
          <w:i/>
          <w:iCs/>
          <w:sz w:val="20"/>
          <w:szCs w:val="20"/>
        </w:rPr>
        <w:tab/>
      </w:r>
      <w:r w:rsidR="00164EA0">
        <w:rPr>
          <w:rFonts w:eastAsia="Univers-ObliquePL"/>
          <w:i/>
          <w:iCs/>
          <w:sz w:val="20"/>
          <w:szCs w:val="20"/>
        </w:rPr>
        <w:tab/>
      </w:r>
      <w:r w:rsidR="00164EA0">
        <w:rPr>
          <w:rFonts w:eastAsia="Univers-ObliquePL"/>
          <w:i/>
          <w:iCs/>
          <w:sz w:val="20"/>
          <w:szCs w:val="20"/>
        </w:rPr>
        <w:tab/>
        <w:t xml:space="preserve">            </w:t>
      </w:r>
      <w:r w:rsidR="00164EA0" w:rsidRPr="00D2739F">
        <w:rPr>
          <w:rFonts w:eastAsia="Univers-ObliquePL"/>
          <w:i/>
          <w:iCs/>
          <w:sz w:val="20"/>
          <w:szCs w:val="20"/>
        </w:rPr>
        <w:t xml:space="preserve"> (określenie znaku zatwierdzenia typu)</w:t>
      </w:r>
    </w:p>
    <w:p w:rsidR="00164EA0" w:rsidRDefault="00164EA0" w:rsidP="00096E82">
      <w:pPr>
        <w:autoSpaceDE w:val="0"/>
        <w:autoSpaceDN w:val="0"/>
        <w:adjustRightInd w:val="0"/>
        <w:spacing w:line="360" w:lineRule="auto"/>
        <w:rPr>
          <w:rFonts w:eastAsia="Univers-PL"/>
        </w:rPr>
      </w:pPr>
      <w:r w:rsidRPr="009B6681">
        <w:rPr>
          <w:rFonts w:eastAsia="Univers-PL"/>
        </w:rPr>
        <w:t>/</w:t>
      </w:r>
      <w:r w:rsidR="00AD66EB">
        <w:rPr>
          <w:rFonts w:eastAsia="Univers-PL"/>
        </w:rPr>
        <w:t>N</w:t>
      </w:r>
      <w:r w:rsidRPr="009B6681">
        <w:rPr>
          <w:rFonts w:eastAsia="Univers-PL"/>
        </w:rPr>
        <w:t>ie nadaje si</w:t>
      </w:r>
      <w:r>
        <w:rPr>
          <w:rFonts w:eastAsia="Univers-PL"/>
        </w:rPr>
        <w:t>ę</w:t>
      </w:r>
      <w:r w:rsidRPr="009B6681">
        <w:rPr>
          <w:rFonts w:eastAsia="Univers-PL"/>
        </w:rPr>
        <w:t xml:space="preserve"> znaku zatwierdzenia typu</w:t>
      </w:r>
      <w:r w:rsidR="009A2CD5">
        <w:rPr>
          <w:rFonts w:eastAsia="Univers-PL"/>
        </w:rPr>
        <w:t>.</w:t>
      </w:r>
      <w:r w:rsidRPr="009B6681">
        <w:rPr>
          <w:rFonts w:eastAsia="Univers-PL"/>
        </w:rPr>
        <w:t>**</w:t>
      </w:r>
    </w:p>
    <w:p w:rsidR="00164EA0" w:rsidRPr="009B6681" w:rsidRDefault="00164EA0" w:rsidP="00096E82">
      <w:pPr>
        <w:autoSpaceDE w:val="0"/>
        <w:autoSpaceDN w:val="0"/>
        <w:adjustRightInd w:val="0"/>
        <w:spacing w:line="360" w:lineRule="auto"/>
        <w:rPr>
          <w:rFonts w:eastAsia="Univers-PL"/>
        </w:rPr>
      </w:pPr>
      <w:r w:rsidRPr="009B6681">
        <w:rPr>
          <w:rFonts w:eastAsia="Univers-PL"/>
        </w:rPr>
        <w:t>....................</w:t>
      </w:r>
      <w:r>
        <w:rPr>
          <w:rFonts w:eastAsia="Univers-PL"/>
        </w:rPr>
        <w:t>..</w:t>
      </w:r>
      <w:r w:rsidRPr="009B6681">
        <w:rPr>
          <w:rFonts w:eastAsia="Univers-PL"/>
        </w:rPr>
        <w:t>........</w:t>
      </w:r>
      <w:r w:rsidR="008355F7">
        <w:rPr>
          <w:rFonts w:eastAsia="Univers-PL"/>
        </w:rPr>
        <w:t>....</w:t>
      </w:r>
      <w:r w:rsidRPr="009B6681">
        <w:rPr>
          <w:rFonts w:eastAsia="Univers-PL"/>
        </w:rPr>
        <w:t>.................. spe</w:t>
      </w:r>
      <w:r>
        <w:rPr>
          <w:rFonts w:eastAsia="Univers-PL"/>
        </w:rPr>
        <w:t>ł</w:t>
      </w:r>
      <w:r w:rsidRPr="009B6681">
        <w:rPr>
          <w:rFonts w:eastAsia="Univers-PL"/>
        </w:rPr>
        <w:t>nia</w:t>
      </w:r>
      <w:r w:rsidR="00096E82">
        <w:rPr>
          <w:rFonts w:eastAsia="Univers-PL"/>
        </w:rPr>
        <w:t xml:space="preserve"> </w:t>
      </w:r>
      <w:r w:rsidRPr="009B6681">
        <w:rPr>
          <w:rFonts w:eastAsia="Univers-PL"/>
        </w:rPr>
        <w:t>wymagania okre</w:t>
      </w:r>
      <w:r>
        <w:rPr>
          <w:rFonts w:eastAsia="Univers-PL"/>
        </w:rPr>
        <w:t>ś</w:t>
      </w:r>
      <w:r w:rsidRPr="009B6681">
        <w:rPr>
          <w:rFonts w:eastAsia="Univers-PL"/>
        </w:rPr>
        <w:t>lone w ................................................</w:t>
      </w:r>
    </w:p>
    <w:p w:rsidR="00164EA0" w:rsidRPr="00D2739F" w:rsidRDefault="00164EA0" w:rsidP="00096E82">
      <w:pPr>
        <w:autoSpaceDE w:val="0"/>
        <w:autoSpaceDN w:val="0"/>
        <w:adjustRightInd w:val="0"/>
        <w:spacing w:line="360" w:lineRule="auto"/>
        <w:rPr>
          <w:rFonts w:eastAsia="Univers-ObliquePL"/>
          <w:i/>
          <w:iCs/>
          <w:sz w:val="20"/>
          <w:szCs w:val="20"/>
        </w:rPr>
      </w:pPr>
      <w:r w:rsidRPr="00D2739F">
        <w:rPr>
          <w:rFonts w:eastAsia="Univers-ObliquePL"/>
          <w:i/>
          <w:iCs/>
          <w:sz w:val="20"/>
          <w:szCs w:val="20"/>
        </w:rPr>
        <w:t>(nazwa przyrz</w:t>
      </w:r>
      <w:r>
        <w:rPr>
          <w:rFonts w:eastAsia="Univers-ObliquePL"/>
          <w:i/>
          <w:iCs/>
          <w:sz w:val="20"/>
          <w:szCs w:val="20"/>
        </w:rPr>
        <w:t>ą</w:t>
      </w:r>
      <w:r w:rsidRPr="00D2739F">
        <w:rPr>
          <w:rFonts w:eastAsia="Univers-ObliquePL"/>
          <w:i/>
          <w:iCs/>
          <w:sz w:val="20"/>
          <w:szCs w:val="20"/>
        </w:rPr>
        <w:t>d</w:t>
      </w:r>
      <w:r w:rsidR="008355F7">
        <w:rPr>
          <w:rFonts w:eastAsia="Univers-ObliquePL"/>
          <w:i/>
          <w:iCs/>
          <w:sz w:val="20"/>
          <w:szCs w:val="20"/>
        </w:rPr>
        <w:t>u</w:t>
      </w:r>
      <w:r w:rsidRPr="00D2739F">
        <w:rPr>
          <w:rFonts w:eastAsia="Univers-ObliquePL"/>
          <w:i/>
          <w:iCs/>
          <w:sz w:val="20"/>
          <w:szCs w:val="20"/>
        </w:rPr>
        <w:t xml:space="preserve"> pomiarow</w:t>
      </w:r>
      <w:r w:rsidR="008355F7">
        <w:rPr>
          <w:rFonts w:eastAsia="Univers-ObliquePL"/>
          <w:i/>
          <w:iCs/>
          <w:sz w:val="20"/>
          <w:szCs w:val="20"/>
        </w:rPr>
        <w:t>ego</w:t>
      </w:r>
      <w:r w:rsidRPr="00D2739F">
        <w:rPr>
          <w:rFonts w:eastAsia="Univers-ObliquePL"/>
          <w:i/>
          <w:iCs/>
          <w:sz w:val="20"/>
          <w:szCs w:val="20"/>
        </w:rPr>
        <w:t xml:space="preserve">) </w:t>
      </w:r>
      <w:r>
        <w:rPr>
          <w:rFonts w:eastAsia="Univers-ObliquePL"/>
          <w:i/>
          <w:iCs/>
          <w:sz w:val="20"/>
          <w:szCs w:val="20"/>
        </w:rPr>
        <w:tab/>
      </w:r>
      <w:r>
        <w:rPr>
          <w:rFonts w:eastAsia="Univers-ObliquePL"/>
          <w:i/>
          <w:iCs/>
          <w:sz w:val="20"/>
          <w:szCs w:val="20"/>
        </w:rPr>
        <w:tab/>
      </w:r>
      <w:r>
        <w:rPr>
          <w:rFonts w:eastAsia="Univers-ObliquePL"/>
          <w:i/>
          <w:iCs/>
          <w:sz w:val="20"/>
          <w:szCs w:val="20"/>
        </w:rPr>
        <w:tab/>
      </w:r>
      <w:r>
        <w:rPr>
          <w:rFonts w:eastAsia="Univers-ObliquePL"/>
          <w:i/>
          <w:iCs/>
          <w:sz w:val="20"/>
          <w:szCs w:val="20"/>
        </w:rPr>
        <w:tab/>
      </w:r>
      <w:r>
        <w:rPr>
          <w:rFonts w:eastAsia="Univers-ObliquePL"/>
          <w:i/>
          <w:iCs/>
          <w:sz w:val="20"/>
          <w:szCs w:val="20"/>
        </w:rPr>
        <w:tab/>
      </w:r>
      <w:r>
        <w:rPr>
          <w:rFonts w:eastAsia="Univers-ObliquePL"/>
          <w:i/>
          <w:iCs/>
          <w:sz w:val="20"/>
          <w:szCs w:val="20"/>
        </w:rPr>
        <w:tab/>
        <w:t xml:space="preserve"> </w:t>
      </w:r>
    </w:p>
    <w:p w:rsidR="00164EA0" w:rsidRPr="009B6681" w:rsidRDefault="00164EA0" w:rsidP="00096E82">
      <w:pPr>
        <w:autoSpaceDE w:val="0"/>
        <w:autoSpaceDN w:val="0"/>
        <w:adjustRightInd w:val="0"/>
        <w:spacing w:line="360" w:lineRule="auto"/>
        <w:rPr>
          <w:rFonts w:eastAsia="Univers-PL"/>
        </w:rPr>
      </w:pPr>
      <w:r w:rsidRPr="009B6681">
        <w:rPr>
          <w:rFonts w:eastAsia="Univers-PL"/>
        </w:rPr>
        <w:t>........................................................................................................................................................</w:t>
      </w:r>
      <w:r>
        <w:rPr>
          <w:rFonts w:eastAsia="Univers-PL"/>
        </w:rPr>
        <w:t>.</w:t>
      </w:r>
      <w:r w:rsidRPr="009B6681">
        <w:rPr>
          <w:rFonts w:eastAsia="Univers-PL"/>
        </w:rPr>
        <w:t>.</w:t>
      </w:r>
      <w:r>
        <w:rPr>
          <w:rFonts w:eastAsia="Univers-PL"/>
        </w:rPr>
        <w:t xml:space="preserve"> . </w:t>
      </w:r>
    </w:p>
    <w:p w:rsidR="00164EA0" w:rsidRDefault="008355F7" w:rsidP="00096E82">
      <w:pPr>
        <w:autoSpaceDE w:val="0"/>
        <w:autoSpaceDN w:val="0"/>
        <w:adjustRightInd w:val="0"/>
        <w:spacing w:line="360" w:lineRule="auto"/>
        <w:jc w:val="center"/>
        <w:rPr>
          <w:rFonts w:eastAsia="Univers-ObliquePL"/>
          <w:i/>
          <w:iCs/>
          <w:sz w:val="20"/>
          <w:szCs w:val="20"/>
        </w:rPr>
      </w:pPr>
      <w:r w:rsidRPr="00D2739F">
        <w:rPr>
          <w:rFonts w:eastAsia="Univers-ObliquePL"/>
          <w:i/>
          <w:iCs/>
          <w:sz w:val="20"/>
          <w:szCs w:val="20"/>
        </w:rPr>
        <w:t>(tytu</w:t>
      </w:r>
      <w:r>
        <w:rPr>
          <w:rFonts w:eastAsia="Univers-ObliquePL"/>
          <w:i/>
          <w:iCs/>
          <w:sz w:val="20"/>
          <w:szCs w:val="20"/>
        </w:rPr>
        <w:t>ł</w:t>
      </w:r>
      <w:r w:rsidRPr="00D2739F">
        <w:rPr>
          <w:rFonts w:eastAsia="Univers-ObliquePL"/>
          <w:i/>
          <w:iCs/>
          <w:sz w:val="20"/>
          <w:szCs w:val="20"/>
        </w:rPr>
        <w:t xml:space="preserve"> akt</w:t>
      </w:r>
      <w:r>
        <w:rPr>
          <w:rFonts w:eastAsia="Univers-ObliquePL"/>
          <w:i/>
          <w:iCs/>
          <w:sz w:val="20"/>
          <w:szCs w:val="20"/>
        </w:rPr>
        <w:t xml:space="preserve">u normatywnego </w:t>
      </w:r>
      <w:r w:rsidRPr="00D2739F">
        <w:rPr>
          <w:rFonts w:eastAsia="Univers-ObliquePL"/>
          <w:i/>
          <w:iCs/>
          <w:sz w:val="20"/>
          <w:szCs w:val="20"/>
        </w:rPr>
        <w:t>wraz</w:t>
      </w:r>
      <w:r>
        <w:rPr>
          <w:rFonts w:eastAsia="Univers-ObliquePL"/>
          <w:i/>
          <w:iCs/>
          <w:sz w:val="20"/>
          <w:szCs w:val="20"/>
        </w:rPr>
        <w:t xml:space="preserve"> </w:t>
      </w:r>
      <w:r w:rsidR="00164EA0" w:rsidRPr="00D2739F">
        <w:rPr>
          <w:rFonts w:eastAsia="Univers-ObliquePL"/>
          <w:i/>
          <w:iCs/>
          <w:sz w:val="20"/>
          <w:szCs w:val="20"/>
        </w:rPr>
        <w:t>z oznaczeni</w:t>
      </w:r>
      <w:r w:rsidR="00164EA0">
        <w:rPr>
          <w:rFonts w:eastAsia="Univers-ObliquePL"/>
          <w:i/>
          <w:iCs/>
          <w:sz w:val="20"/>
          <w:szCs w:val="20"/>
        </w:rPr>
        <w:t>em miejsca jego ogłoszenia i zmian aktu</w:t>
      </w:r>
      <w:r w:rsidR="00164EA0" w:rsidRPr="00D2739F">
        <w:rPr>
          <w:rFonts w:eastAsia="Univers-ObliquePL"/>
          <w:i/>
          <w:iCs/>
          <w:sz w:val="20"/>
          <w:szCs w:val="20"/>
        </w:rPr>
        <w:t>)</w:t>
      </w:r>
    </w:p>
    <w:p w:rsidR="00497986" w:rsidRPr="0036760D" w:rsidRDefault="00497986" w:rsidP="00096E82">
      <w:pPr>
        <w:autoSpaceDE w:val="0"/>
        <w:autoSpaceDN w:val="0"/>
        <w:adjustRightInd w:val="0"/>
        <w:spacing w:line="360" w:lineRule="auto"/>
        <w:rPr>
          <w:rFonts w:eastAsia="Univers-ObliquePL"/>
          <w:iCs/>
        </w:rPr>
      </w:pPr>
      <w:r w:rsidRPr="0036760D">
        <w:rPr>
          <w:rFonts w:eastAsia="Univers-ObliquePL"/>
          <w:iCs/>
        </w:rPr>
        <w:t xml:space="preserve">Rodzaj ograniczenia: </w:t>
      </w:r>
    </w:p>
    <w:p w:rsidR="00497986" w:rsidRPr="009B6681" w:rsidRDefault="00497986" w:rsidP="00096E82">
      <w:pPr>
        <w:autoSpaceDE w:val="0"/>
        <w:autoSpaceDN w:val="0"/>
        <w:adjustRightInd w:val="0"/>
        <w:spacing w:line="360" w:lineRule="auto"/>
        <w:rPr>
          <w:rFonts w:eastAsia="Univers-PL"/>
        </w:rPr>
      </w:pPr>
      <w:r w:rsidRPr="009B6681">
        <w:rPr>
          <w:rFonts w:eastAsia="Univers-PL"/>
        </w:rPr>
        <w:t>.......................................................................................................................................................... .</w:t>
      </w:r>
    </w:p>
    <w:p w:rsidR="00497986" w:rsidRDefault="00497986" w:rsidP="00096E82">
      <w:pPr>
        <w:autoSpaceDE w:val="0"/>
        <w:autoSpaceDN w:val="0"/>
        <w:adjustRightInd w:val="0"/>
        <w:spacing w:line="360" w:lineRule="auto"/>
        <w:jc w:val="center"/>
        <w:rPr>
          <w:rFonts w:eastAsia="Univers-ObliquePL"/>
          <w:i/>
          <w:iCs/>
          <w:sz w:val="20"/>
          <w:szCs w:val="20"/>
        </w:rPr>
      </w:pPr>
      <w:r w:rsidRPr="00D2739F">
        <w:rPr>
          <w:rFonts w:eastAsia="Univers-ObliquePL"/>
          <w:i/>
          <w:iCs/>
          <w:sz w:val="20"/>
          <w:szCs w:val="20"/>
        </w:rPr>
        <w:t>(</w:t>
      </w:r>
      <w:r>
        <w:rPr>
          <w:rFonts w:eastAsia="Univers-ObliquePL"/>
          <w:i/>
          <w:iCs/>
          <w:sz w:val="20"/>
          <w:szCs w:val="20"/>
        </w:rPr>
        <w:t>opis nałożonych ograniczeń</w:t>
      </w:r>
      <w:r w:rsidRPr="00D2739F">
        <w:rPr>
          <w:rFonts w:eastAsia="Univers-ObliquePL"/>
          <w:i/>
          <w:iCs/>
          <w:sz w:val="20"/>
          <w:szCs w:val="20"/>
        </w:rPr>
        <w:t>)</w:t>
      </w:r>
    </w:p>
    <w:p w:rsidR="00164EA0" w:rsidRPr="009B6681" w:rsidRDefault="00164EA0" w:rsidP="00096E82">
      <w:pPr>
        <w:autoSpaceDE w:val="0"/>
        <w:autoSpaceDN w:val="0"/>
        <w:adjustRightInd w:val="0"/>
        <w:spacing w:line="360" w:lineRule="auto"/>
        <w:rPr>
          <w:rFonts w:eastAsia="Univers-PL"/>
        </w:rPr>
      </w:pPr>
      <w:r w:rsidRPr="009B6681">
        <w:rPr>
          <w:rFonts w:eastAsia="Univers-PL"/>
        </w:rPr>
        <w:t>Charakterystyka typu:</w:t>
      </w:r>
    </w:p>
    <w:p w:rsidR="00164EA0" w:rsidRPr="009B6681" w:rsidRDefault="00164EA0" w:rsidP="00096E82">
      <w:pPr>
        <w:autoSpaceDE w:val="0"/>
        <w:autoSpaceDN w:val="0"/>
        <w:adjustRightInd w:val="0"/>
        <w:spacing w:line="360" w:lineRule="auto"/>
        <w:rPr>
          <w:rFonts w:eastAsia="Univers-PL"/>
        </w:rPr>
      </w:pPr>
      <w:r w:rsidRPr="009B6681">
        <w:rPr>
          <w:rFonts w:eastAsia="Univers-PL"/>
        </w:rPr>
        <w:t>.......................................................................................................................................................... .</w:t>
      </w:r>
    </w:p>
    <w:p w:rsidR="001E34BF" w:rsidRPr="001E34BF" w:rsidRDefault="001E34BF" w:rsidP="001E34BF">
      <w:pPr>
        <w:autoSpaceDE w:val="0"/>
        <w:autoSpaceDN w:val="0"/>
        <w:adjustRightInd w:val="0"/>
        <w:jc w:val="center"/>
        <w:rPr>
          <w:rFonts w:eastAsia="Univers-ObliquePL"/>
          <w:i/>
          <w:iCs/>
          <w:sz w:val="20"/>
          <w:szCs w:val="20"/>
        </w:rPr>
      </w:pPr>
      <w:r w:rsidRPr="001E34BF">
        <w:rPr>
          <w:rFonts w:eastAsia="Univers-ObliquePL"/>
          <w:i/>
          <w:iCs/>
          <w:sz w:val="20"/>
          <w:szCs w:val="20"/>
        </w:rPr>
        <w:t xml:space="preserve">(charakterystyki metrologiczne i techniczne zatwierdzanego typu oraz informacje dodatkowe, w tym </w:t>
      </w:r>
      <w:r w:rsidRPr="001E34BF">
        <w:rPr>
          <w:i/>
          <w:sz w:val="20"/>
          <w:szCs w:val="20"/>
        </w:rPr>
        <w:t xml:space="preserve"> wykaz urządzeń dodatkowych, które mogą wchodzić w skład przyrządu pomiarowego</w:t>
      </w:r>
      <w:r w:rsidR="00ED2C39">
        <w:rPr>
          <w:i/>
          <w:sz w:val="20"/>
          <w:szCs w:val="20"/>
        </w:rPr>
        <w:t>, o ile ma to zastosowanie</w:t>
      </w:r>
      <w:r w:rsidRPr="001E34BF">
        <w:rPr>
          <w:rFonts w:eastAsia="Univers-ObliquePL"/>
          <w:i/>
          <w:iCs/>
          <w:sz w:val="20"/>
          <w:szCs w:val="20"/>
        </w:rPr>
        <w:t>)</w:t>
      </w:r>
    </w:p>
    <w:p w:rsidR="0036760D" w:rsidRPr="00D2739F" w:rsidRDefault="0036760D" w:rsidP="00096E82">
      <w:pPr>
        <w:autoSpaceDE w:val="0"/>
        <w:autoSpaceDN w:val="0"/>
        <w:adjustRightInd w:val="0"/>
        <w:spacing w:line="360" w:lineRule="auto"/>
        <w:rPr>
          <w:rFonts w:eastAsia="Univers-ObliquePL"/>
          <w:i/>
          <w:iCs/>
          <w:sz w:val="20"/>
          <w:szCs w:val="20"/>
        </w:rPr>
      </w:pPr>
    </w:p>
    <w:p w:rsidR="00497986" w:rsidRPr="009B6681" w:rsidRDefault="00497986" w:rsidP="00096E82">
      <w:pPr>
        <w:autoSpaceDE w:val="0"/>
        <w:autoSpaceDN w:val="0"/>
        <w:adjustRightInd w:val="0"/>
        <w:spacing w:line="360" w:lineRule="auto"/>
        <w:rPr>
          <w:rFonts w:eastAsia="Univers-PL"/>
        </w:rPr>
      </w:pPr>
      <w:r>
        <w:rPr>
          <w:rFonts w:eastAsia="Univers-PL"/>
        </w:rPr>
        <w:t>Opis przyrządu pomiarowego</w:t>
      </w:r>
      <w:r w:rsidR="009A2CD5">
        <w:rPr>
          <w:rFonts w:eastAsia="Univers-PL"/>
        </w:rPr>
        <w:t>:</w:t>
      </w:r>
      <w:r w:rsidRPr="009B6681">
        <w:rPr>
          <w:rFonts w:eastAsia="Univers-PL"/>
        </w:rPr>
        <w:t>***</w:t>
      </w:r>
    </w:p>
    <w:p w:rsidR="00497986" w:rsidRPr="009B6681" w:rsidRDefault="00497986" w:rsidP="00096E82">
      <w:pPr>
        <w:autoSpaceDE w:val="0"/>
        <w:autoSpaceDN w:val="0"/>
        <w:adjustRightInd w:val="0"/>
        <w:spacing w:line="360" w:lineRule="auto"/>
        <w:rPr>
          <w:rFonts w:eastAsia="Univers-PL"/>
        </w:rPr>
      </w:pPr>
      <w:r w:rsidRPr="009B6681">
        <w:rPr>
          <w:rFonts w:eastAsia="Univers-PL"/>
        </w:rPr>
        <w:lastRenderedPageBreak/>
        <w:t>.......................................................................................................................................................... .</w:t>
      </w:r>
    </w:p>
    <w:p w:rsidR="001E34BF" w:rsidRDefault="001E34BF" w:rsidP="001E34BF">
      <w:pPr>
        <w:autoSpaceDE w:val="0"/>
        <w:autoSpaceDN w:val="0"/>
        <w:adjustRightInd w:val="0"/>
        <w:jc w:val="center"/>
        <w:rPr>
          <w:i/>
          <w:sz w:val="20"/>
          <w:szCs w:val="20"/>
        </w:rPr>
      </w:pPr>
      <w:r w:rsidRPr="00B74297">
        <w:rPr>
          <w:rFonts w:eastAsia="Univers-ObliquePL"/>
          <w:i/>
          <w:iCs/>
          <w:sz w:val="20"/>
          <w:szCs w:val="20"/>
        </w:rPr>
        <w:t xml:space="preserve">(opis budowy i działania przyrządu pomiarowego, w tym </w:t>
      </w:r>
      <w:r w:rsidRPr="00B74297">
        <w:rPr>
          <w:i/>
          <w:sz w:val="20"/>
          <w:szCs w:val="20"/>
        </w:rPr>
        <w:t>wersj</w:t>
      </w:r>
      <w:r>
        <w:rPr>
          <w:i/>
          <w:sz w:val="20"/>
          <w:szCs w:val="20"/>
        </w:rPr>
        <w:t>a</w:t>
      </w:r>
      <w:r w:rsidRPr="00B74297">
        <w:rPr>
          <w:i/>
          <w:sz w:val="20"/>
          <w:szCs w:val="20"/>
        </w:rPr>
        <w:t xml:space="preserve"> i sum</w:t>
      </w:r>
      <w:r>
        <w:rPr>
          <w:i/>
          <w:sz w:val="20"/>
          <w:szCs w:val="20"/>
        </w:rPr>
        <w:t>a</w:t>
      </w:r>
      <w:r w:rsidRPr="00B74297">
        <w:rPr>
          <w:i/>
          <w:sz w:val="20"/>
          <w:szCs w:val="20"/>
        </w:rPr>
        <w:t xml:space="preserve"> kontroln</w:t>
      </w:r>
      <w:r>
        <w:rPr>
          <w:i/>
          <w:sz w:val="20"/>
          <w:szCs w:val="20"/>
        </w:rPr>
        <w:t>a</w:t>
      </w:r>
      <w:r w:rsidRPr="00B74297">
        <w:rPr>
          <w:i/>
          <w:sz w:val="20"/>
          <w:szCs w:val="20"/>
        </w:rPr>
        <w:t xml:space="preserve"> </w:t>
      </w:r>
    </w:p>
    <w:p w:rsidR="001E34BF" w:rsidRPr="00B74297" w:rsidRDefault="001E34BF" w:rsidP="001E34BF">
      <w:pPr>
        <w:autoSpaceDE w:val="0"/>
        <w:autoSpaceDN w:val="0"/>
        <w:adjustRightInd w:val="0"/>
        <w:jc w:val="center"/>
        <w:rPr>
          <w:rFonts w:eastAsia="Univers-ObliquePL"/>
          <w:i/>
          <w:iCs/>
          <w:sz w:val="20"/>
          <w:szCs w:val="20"/>
        </w:rPr>
      </w:pPr>
      <w:r w:rsidRPr="00B74297">
        <w:rPr>
          <w:i/>
          <w:sz w:val="20"/>
          <w:szCs w:val="20"/>
        </w:rPr>
        <w:t>oprogramowania</w:t>
      </w:r>
      <w:r>
        <w:rPr>
          <w:i/>
          <w:sz w:val="20"/>
          <w:szCs w:val="20"/>
        </w:rPr>
        <w:t xml:space="preserve">, </w:t>
      </w:r>
      <w:r w:rsidR="008569F1">
        <w:rPr>
          <w:i/>
          <w:sz w:val="20"/>
          <w:szCs w:val="20"/>
        </w:rPr>
        <w:t xml:space="preserve">o ile </w:t>
      </w:r>
      <w:r>
        <w:rPr>
          <w:i/>
          <w:sz w:val="20"/>
          <w:szCs w:val="20"/>
        </w:rPr>
        <w:t>ma to zastosowanie</w:t>
      </w:r>
      <w:r w:rsidRPr="00B74297">
        <w:rPr>
          <w:rFonts w:eastAsia="Univers-ObliquePL"/>
          <w:i/>
          <w:iCs/>
          <w:sz w:val="20"/>
          <w:szCs w:val="20"/>
        </w:rPr>
        <w:t>)</w:t>
      </w:r>
    </w:p>
    <w:p w:rsidR="00C13BD6" w:rsidRDefault="00C13BD6" w:rsidP="00096E82">
      <w:pPr>
        <w:autoSpaceDE w:val="0"/>
        <w:autoSpaceDN w:val="0"/>
        <w:adjustRightInd w:val="0"/>
        <w:spacing w:line="360" w:lineRule="auto"/>
        <w:rPr>
          <w:rFonts w:eastAsia="Univers-PL"/>
        </w:rPr>
      </w:pPr>
      <w:r>
        <w:t xml:space="preserve">Warunki właściwego stosowania przyrządu pomiarowego: …………………………………………………………………………………………………… .  </w:t>
      </w:r>
    </w:p>
    <w:p w:rsidR="001E34BF" w:rsidRDefault="001E34BF" w:rsidP="001E34BF">
      <w:pPr>
        <w:autoSpaceDE w:val="0"/>
        <w:autoSpaceDN w:val="0"/>
        <w:adjustRightInd w:val="0"/>
        <w:jc w:val="center"/>
        <w:rPr>
          <w:rFonts w:eastAsia="Univers-ObliquePL"/>
          <w:i/>
          <w:iCs/>
          <w:sz w:val="20"/>
          <w:szCs w:val="20"/>
        </w:rPr>
      </w:pPr>
      <w:r w:rsidRPr="00D2739F">
        <w:rPr>
          <w:rFonts w:eastAsia="Univers-ObliquePL"/>
          <w:i/>
          <w:iCs/>
          <w:sz w:val="20"/>
          <w:szCs w:val="20"/>
        </w:rPr>
        <w:t>(</w:t>
      </w:r>
      <w:r>
        <w:rPr>
          <w:rFonts w:eastAsia="Univers-ObliquePL"/>
          <w:i/>
          <w:iCs/>
          <w:sz w:val="20"/>
          <w:szCs w:val="20"/>
        </w:rPr>
        <w:t>opis warunków właściwego stosowania przyrządu pomiarowego i określenie wersji instrukcji obsługi,</w:t>
      </w:r>
      <w:r w:rsidRPr="001E34BF">
        <w:rPr>
          <w:i/>
          <w:sz w:val="20"/>
          <w:szCs w:val="20"/>
        </w:rPr>
        <w:t xml:space="preserve"> </w:t>
      </w:r>
      <w:r w:rsidR="008569F1">
        <w:rPr>
          <w:i/>
          <w:sz w:val="20"/>
          <w:szCs w:val="20"/>
        </w:rPr>
        <w:t xml:space="preserve">o ile </w:t>
      </w:r>
      <w:r>
        <w:rPr>
          <w:i/>
          <w:sz w:val="20"/>
          <w:szCs w:val="20"/>
        </w:rPr>
        <w:t>ma to zastosowanie</w:t>
      </w:r>
      <w:r w:rsidRPr="00D2739F">
        <w:rPr>
          <w:rFonts w:eastAsia="Univers-ObliquePL"/>
          <w:i/>
          <w:iCs/>
          <w:sz w:val="20"/>
          <w:szCs w:val="20"/>
        </w:rPr>
        <w:t>)</w:t>
      </w:r>
    </w:p>
    <w:p w:rsidR="00096E82" w:rsidRDefault="00096E82" w:rsidP="00096E82">
      <w:pPr>
        <w:autoSpaceDE w:val="0"/>
        <w:autoSpaceDN w:val="0"/>
        <w:adjustRightInd w:val="0"/>
        <w:spacing w:line="360" w:lineRule="auto"/>
        <w:rPr>
          <w:rFonts w:eastAsia="Univers-PL"/>
        </w:rPr>
      </w:pPr>
    </w:p>
    <w:p w:rsidR="00164EA0" w:rsidRDefault="00164EA0" w:rsidP="00096E82">
      <w:pPr>
        <w:autoSpaceDE w:val="0"/>
        <w:autoSpaceDN w:val="0"/>
        <w:adjustRightInd w:val="0"/>
        <w:spacing w:line="360" w:lineRule="auto"/>
        <w:rPr>
          <w:rFonts w:eastAsia="Univers-PL"/>
        </w:rPr>
      </w:pPr>
      <w:r w:rsidRPr="009B6681">
        <w:rPr>
          <w:rFonts w:eastAsia="Univers-PL"/>
        </w:rPr>
        <w:t>Cech</w:t>
      </w:r>
      <w:r w:rsidR="00376524">
        <w:rPr>
          <w:rFonts w:eastAsia="Univers-PL"/>
        </w:rPr>
        <w:t>ę</w:t>
      </w:r>
      <w:r w:rsidRPr="009B6681">
        <w:rPr>
          <w:rFonts w:eastAsia="Univers-PL"/>
        </w:rPr>
        <w:t xml:space="preserve"> legalizacji umieszcza si</w:t>
      </w:r>
      <w:r>
        <w:rPr>
          <w:rFonts w:eastAsia="Univers-PL"/>
        </w:rPr>
        <w:t>ę</w:t>
      </w:r>
      <w:r w:rsidRPr="009B6681">
        <w:rPr>
          <w:rFonts w:eastAsia="Univers-PL"/>
        </w:rPr>
        <w:t xml:space="preserve"> na</w:t>
      </w:r>
      <w:r w:rsidR="00096E82">
        <w:rPr>
          <w:rFonts w:eastAsia="Univers-PL"/>
        </w:rPr>
        <w:t>:</w:t>
      </w:r>
      <w:r w:rsidR="00497986" w:rsidRPr="009B6681">
        <w:rPr>
          <w:rFonts w:eastAsia="Univers-PL"/>
        </w:rPr>
        <w:t>**</w:t>
      </w:r>
      <w:r w:rsidR="003160DD">
        <w:rPr>
          <w:rFonts w:eastAsia="Univers-PL"/>
        </w:rPr>
        <w:t>*</w:t>
      </w:r>
      <w:r w:rsidR="00497986" w:rsidRPr="009B6681">
        <w:rPr>
          <w:rFonts w:eastAsia="Univers-PL"/>
        </w:rPr>
        <w:t>*</w:t>
      </w:r>
      <w:r w:rsidRPr="009B6681">
        <w:rPr>
          <w:rFonts w:eastAsia="Univers-PL"/>
        </w:rPr>
        <w:t xml:space="preserve"> ....................................................</w:t>
      </w:r>
      <w:r>
        <w:rPr>
          <w:rFonts w:eastAsia="Univers-PL"/>
        </w:rPr>
        <w:t>..................................</w:t>
      </w:r>
      <w:r w:rsidRPr="009B6681">
        <w:rPr>
          <w:rFonts w:eastAsia="Univers-PL"/>
        </w:rPr>
        <w:t>..</w:t>
      </w:r>
      <w:r>
        <w:rPr>
          <w:rFonts w:eastAsia="Univers-PL"/>
        </w:rPr>
        <w:t xml:space="preserve"> . </w:t>
      </w:r>
    </w:p>
    <w:p w:rsidR="00164EA0" w:rsidRPr="009B6681" w:rsidRDefault="00164EA0" w:rsidP="00096E82">
      <w:pPr>
        <w:autoSpaceDE w:val="0"/>
        <w:autoSpaceDN w:val="0"/>
        <w:adjustRightInd w:val="0"/>
        <w:spacing w:line="360" w:lineRule="auto"/>
        <w:rPr>
          <w:rFonts w:eastAsia="Univers-PL"/>
        </w:rPr>
      </w:pPr>
      <w:r w:rsidRPr="009B6681">
        <w:rPr>
          <w:rFonts w:eastAsia="Univers-PL"/>
        </w:rPr>
        <w:t>Cechy zabezpieczaj</w:t>
      </w:r>
      <w:r>
        <w:rPr>
          <w:rFonts w:eastAsia="Univers-PL"/>
        </w:rPr>
        <w:t>ą</w:t>
      </w:r>
      <w:r w:rsidRPr="009B6681">
        <w:rPr>
          <w:rFonts w:eastAsia="Univers-PL"/>
        </w:rPr>
        <w:t>ce umieszcza si</w:t>
      </w:r>
      <w:r>
        <w:rPr>
          <w:rFonts w:eastAsia="Univers-PL"/>
        </w:rPr>
        <w:t>ę</w:t>
      </w:r>
      <w:r w:rsidRPr="009B6681">
        <w:rPr>
          <w:rFonts w:eastAsia="Univers-PL"/>
        </w:rPr>
        <w:t xml:space="preserve"> na</w:t>
      </w:r>
      <w:r w:rsidR="00096E82">
        <w:rPr>
          <w:rFonts w:eastAsia="Univers-PL"/>
        </w:rPr>
        <w:t>:</w:t>
      </w:r>
      <w:r w:rsidR="00497986" w:rsidRPr="009B6681">
        <w:rPr>
          <w:rFonts w:eastAsia="Univers-PL"/>
        </w:rPr>
        <w:t>*</w:t>
      </w:r>
      <w:r w:rsidR="003160DD">
        <w:rPr>
          <w:rFonts w:eastAsia="Univers-PL"/>
        </w:rPr>
        <w:t>*</w:t>
      </w:r>
      <w:r w:rsidR="00497986" w:rsidRPr="009B6681">
        <w:rPr>
          <w:rFonts w:eastAsia="Univers-PL"/>
        </w:rPr>
        <w:t xml:space="preserve">** </w:t>
      </w:r>
      <w:r w:rsidRPr="009B6681">
        <w:rPr>
          <w:rFonts w:eastAsia="Univers-PL"/>
        </w:rPr>
        <w:t xml:space="preserve"> ..........................................................................</w:t>
      </w:r>
      <w:r>
        <w:rPr>
          <w:rFonts w:eastAsia="Univers-PL"/>
        </w:rPr>
        <w:t>..</w:t>
      </w:r>
      <w:r w:rsidR="00096E82">
        <w:rPr>
          <w:rFonts w:eastAsia="Univers-PL"/>
        </w:rPr>
        <w:t>.</w:t>
      </w:r>
      <w:r w:rsidRPr="009B6681">
        <w:rPr>
          <w:rFonts w:eastAsia="Univers-PL"/>
        </w:rPr>
        <w:t>. .</w:t>
      </w:r>
    </w:p>
    <w:p w:rsidR="0036760D" w:rsidRDefault="0036760D" w:rsidP="00096E82">
      <w:pPr>
        <w:autoSpaceDE w:val="0"/>
        <w:autoSpaceDN w:val="0"/>
        <w:adjustRightInd w:val="0"/>
        <w:spacing w:line="360" w:lineRule="auto"/>
        <w:rPr>
          <w:rFonts w:eastAsia="Univers-PL"/>
        </w:rPr>
      </w:pPr>
    </w:p>
    <w:p w:rsidR="00164EA0" w:rsidRDefault="00164EA0" w:rsidP="00096E82">
      <w:pPr>
        <w:autoSpaceDE w:val="0"/>
        <w:autoSpaceDN w:val="0"/>
        <w:adjustRightInd w:val="0"/>
        <w:spacing w:line="360" w:lineRule="auto"/>
        <w:rPr>
          <w:rFonts w:eastAsia="Univers-PL"/>
        </w:rPr>
      </w:pPr>
      <w:r w:rsidRPr="009B6681">
        <w:rPr>
          <w:rFonts w:eastAsia="Univers-PL"/>
        </w:rPr>
        <w:t>Decyzja jest wa</w:t>
      </w:r>
      <w:r>
        <w:rPr>
          <w:rFonts w:eastAsia="Univers-PL"/>
        </w:rPr>
        <w:t>ż</w:t>
      </w:r>
      <w:r w:rsidRPr="009B6681">
        <w:rPr>
          <w:rFonts w:eastAsia="Univers-PL"/>
        </w:rPr>
        <w:t xml:space="preserve">na przez okres </w:t>
      </w:r>
      <w:r w:rsidR="00E97C1B">
        <w:rPr>
          <w:rFonts w:eastAsia="Univers-PL"/>
        </w:rPr>
        <w:t xml:space="preserve">….………..………. </w:t>
      </w:r>
      <w:r w:rsidRPr="009B6681">
        <w:rPr>
          <w:rFonts w:eastAsia="Univers-PL"/>
        </w:rPr>
        <w:t>od dnia wydania.</w:t>
      </w:r>
    </w:p>
    <w:p w:rsidR="00E97C1B" w:rsidRDefault="00E97C1B" w:rsidP="00096E82">
      <w:pPr>
        <w:autoSpaceDE w:val="0"/>
        <w:autoSpaceDN w:val="0"/>
        <w:adjustRightInd w:val="0"/>
        <w:spacing w:line="360" w:lineRule="auto"/>
        <w:ind w:left="2124" w:firstLine="708"/>
        <w:rPr>
          <w:rFonts w:eastAsia="Univers-ObliquePL"/>
          <w:i/>
          <w:iCs/>
          <w:sz w:val="20"/>
          <w:szCs w:val="20"/>
        </w:rPr>
      </w:pPr>
      <w:r>
        <w:rPr>
          <w:rFonts w:eastAsia="Univers-ObliquePL"/>
          <w:i/>
          <w:iCs/>
          <w:sz w:val="20"/>
          <w:szCs w:val="20"/>
        </w:rPr>
        <w:t xml:space="preserve">    </w:t>
      </w:r>
      <w:r w:rsidRPr="00D2739F">
        <w:rPr>
          <w:rFonts w:eastAsia="Univers-ObliquePL"/>
          <w:i/>
          <w:iCs/>
          <w:sz w:val="20"/>
          <w:szCs w:val="20"/>
        </w:rPr>
        <w:t>(</w:t>
      </w:r>
      <w:r>
        <w:rPr>
          <w:rFonts w:eastAsia="Univers-ObliquePL"/>
          <w:i/>
          <w:iCs/>
          <w:sz w:val="20"/>
          <w:szCs w:val="20"/>
        </w:rPr>
        <w:t>okres ważności decyzji</w:t>
      </w:r>
      <w:r w:rsidRPr="00D2739F">
        <w:rPr>
          <w:rFonts w:eastAsia="Univers-ObliquePL"/>
          <w:i/>
          <w:iCs/>
          <w:sz w:val="20"/>
          <w:szCs w:val="20"/>
        </w:rPr>
        <w:t>)</w:t>
      </w:r>
    </w:p>
    <w:p w:rsidR="00164EA0" w:rsidRPr="009B6681" w:rsidRDefault="00164EA0" w:rsidP="00164EA0">
      <w:pPr>
        <w:autoSpaceDE w:val="0"/>
        <w:autoSpaceDN w:val="0"/>
        <w:adjustRightInd w:val="0"/>
        <w:rPr>
          <w:rFonts w:eastAsia="Univers-PL"/>
        </w:rPr>
      </w:pPr>
    </w:p>
    <w:p w:rsidR="00FF3903" w:rsidRDefault="00FF3903" w:rsidP="00164EA0">
      <w:pPr>
        <w:autoSpaceDE w:val="0"/>
        <w:autoSpaceDN w:val="0"/>
        <w:adjustRightInd w:val="0"/>
        <w:jc w:val="center"/>
        <w:rPr>
          <w:rFonts w:eastAsia="Univers-BoldPL"/>
          <w:b/>
          <w:bCs/>
        </w:rPr>
      </w:pPr>
    </w:p>
    <w:p w:rsidR="00164EA0" w:rsidRDefault="00164EA0" w:rsidP="00164EA0">
      <w:pPr>
        <w:autoSpaceDE w:val="0"/>
        <w:autoSpaceDN w:val="0"/>
        <w:adjustRightInd w:val="0"/>
        <w:jc w:val="center"/>
        <w:rPr>
          <w:rFonts w:eastAsia="Univers-BoldPL"/>
          <w:b/>
          <w:bCs/>
        </w:rPr>
      </w:pPr>
      <w:r w:rsidRPr="009B6681">
        <w:rPr>
          <w:rFonts w:eastAsia="Univers-BoldPL"/>
          <w:b/>
          <w:bCs/>
        </w:rPr>
        <w:t>UZASADNIENIE</w:t>
      </w:r>
    </w:p>
    <w:p w:rsidR="00164EA0" w:rsidRPr="009B6681" w:rsidRDefault="00164EA0" w:rsidP="00164EA0">
      <w:pPr>
        <w:autoSpaceDE w:val="0"/>
        <w:autoSpaceDN w:val="0"/>
        <w:adjustRightInd w:val="0"/>
        <w:jc w:val="center"/>
        <w:rPr>
          <w:rFonts w:eastAsia="Univers-BoldPL"/>
          <w:b/>
          <w:bCs/>
        </w:rPr>
      </w:pPr>
    </w:p>
    <w:p w:rsidR="00164EA0" w:rsidRPr="009B6681" w:rsidRDefault="00164EA0" w:rsidP="00164EA0">
      <w:pPr>
        <w:autoSpaceDE w:val="0"/>
        <w:autoSpaceDN w:val="0"/>
        <w:adjustRightInd w:val="0"/>
        <w:rPr>
          <w:rFonts w:eastAsia="Univers-PL"/>
        </w:rPr>
      </w:pPr>
      <w:r w:rsidRPr="009B6681">
        <w:rPr>
          <w:rFonts w:eastAsia="Univers-PL"/>
        </w:rPr>
        <w:t>............................................................................................................................................................</w:t>
      </w:r>
    </w:p>
    <w:p w:rsidR="00164EA0" w:rsidRDefault="00164EA0" w:rsidP="00164EA0">
      <w:pPr>
        <w:autoSpaceDE w:val="0"/>
        <w:autoSpaceDN w:val="0"/>
        <w:adjustRightInd w:val="0"/>
        <w:jc w:val="center"/>
        <w:rPr>
          <w:rFonts w:eastAsia="Univers-BoldPL"/>
          <w:b/>
          <w:bCs/>
        </w:rPr>
      </w:pPr>
      <w:r w:rsidRPr="009B6681">
        <w:rPr>
          <w:rFonts w:eastAsia="Univers-PL"/>
        </w:rPr>
        <w:t>......................................................................................................................................................................................................................................................................................................................</w:t>
      </w:r>
      <w:r>
        <w:rPr>
          <w:rFonts w:eastAsia="Univers-PL"/>
        </w:rPr>
        <w:t xml:space="preserve"> .</w:t>
      </w:r>
    </w:p>
    <w:p w:rsidR="00164EA0" w:rsidRDefault="00164EA0" w:rsidP="00164EA0">
      <w:pPr>
        <w:autoSpaceDE w:val="0"/>
        <w:autoSpaceDN w:val="0"/>
        <w:adjustRightInd w:val="0"/>
        <w:jc w:val="center"/>
        <w:rPr>
          <w:rFonts w:eastAsia="Univers-BoldPL"/>
          <w:b/>
          <w:bCs/>
        </w:rPr>
      </w:pPr>
    </w:p>
    <w:p w:rsidR="00164EA0" w:rsidRDefault="00164EA0" w:rsidP="00164EA0">
      <w:pPr>
        <w:autoSpaceDE w:val="0"/>
        <w:autoSpaceDN w:val="0"/>
        <w:adjustRightInd w:val="0"/>
        <w:jc w:val="center"/>
        <w:rPr>
          <w:rFonts w:eastAsia="Univers-BoldPL"/>
          <w:b/>
          <w:bCs/>
        </w:rPr>
      </w:pPr>
    </w:p>
    <w:p w:rsidR="007F0374" w:rsidRPr="00F6464F" w:rsidRDefault="007F0374" w:rsidP="007F0374">
      <w:pPr>
        <w:jc w:val="center"/>
        <w:rPr>
          <w:b/>
          <w:snapToGrid w:val="0"/>
        </w:rPr>
      </w:pPr>
      <w:r w:rsidRPr="00F6464F">
        <w:rPr>
          <w:b/>
          <w:snapToGrid w:val="0"/>
        </w:rPr>
        <w:t>POUCZENIE</w:t>
      </w:r>
    </w:p>
    <w:p w:rsidR="007F0374" w:rsidRPr="00F6464F" w:rsidRDefault="007F0374" w:rsidP="007F0374">
      <w:pPr>
        <w:jc w:val="both"/>
        <w:rPr>
          <w:snapToGrid w:val="0"/>
        </w:rPr>
      </w:pPr>
    </w:p>
    <w:p w:rsidR="00AD66EB" w:rsidRPr="00F6464F" w:rsidRDefault="00AD66EB" w:rsidP="00AD66EB">
      <w:pPr>
        <w:jc w:val="both"/>
        <w:rPr>
          <w:sz w:val="22"/>
          <w:szCs w:val="22"/>
        </w:rPr>
      </w:pPr>
      <w:r w:rsidRPr="00F6464F">
        <w:rPr>
          <w:sz w:val="22"/>
          <w:szCs w:val="22"/>
        </w:rPr>
        <w:t xml:space="preserve">Od decyzji stronie nie przysługuje odwołanie. Jednakże strona niezadowolona z decyzji może zwrócić się do Prezesa Głównego Urzędu Miar z wnioskiem o ponowne rozpatrzenie sprawy w terminie 14 dni od dnia doręczenia </w:t>
      </w:r>
      <w:r>
        <w:rPr>
          <w:sz w:val="22"/>
          <w:szCs w:val="22"/>
        </w:rPr>
        <w:t xml:space="preserve">decyzji </w:t>
      </w:r>
      <w:r w:rsidRPr="00F6464F">
        <w:rPr>
          <w:sz w:val="22"/>
          <w:szCs w:val="22"/>
        </w:rPr>
        <w:t>stronie albo wnieść skargę do Wojewódzkiego Sądu Administracyjnego w Warszawie w terminie 30 dni od dnia doręczenia decyzji stronie. Skargę wnosi się za pośrednictwem Prezesa Głównego Urzędu Miar. Wpis od skargi wynosi …… (słownie:………….) złotych.</w:t>
      </w:r>
    </w:p>
    <w:p w:rsidR="00AD66EB" w:rsidRPr="00F6464F" w:rsidRDefault="00AD66EB" w:rsidP="00AD66EB">
      <w:pPr>
        <w:spacing w:before="100"/>
        <w:jc w:val="both"/>
        <w:rPr>
          <w:sz w:val="22"/>
          <w:szCs w:val="22"/>
        </w:rPr>
      </w:pPr>
      <w:r w:rsidRPr="00F6464F">
        <w:rPr>
          <w:sz w:val="22"/>
          <w:szCs w:val="22"/>
        </w:rPr>
        <w:t xml:space="preserve">Strona może złożyć Prezesowi Głównego Urzędu Miar oświadczenie o zrzeczeniu się prawa do zwrócenia się z wnioskiem o ponowne rozpatrzenie sprawy. Z dniem doręczenia Prezesowi Głównego Urzędu Miar </w:t>
      </w:r>
      <w:r>
        <w:rPr>
          <w:sz w:val="22"/>
          <w:szCs w:val="22"/>
        </w:rPr>
        <w:t xml:space="preserve">tego </w:t>
      </w:r>
      <w:r w:rsidRPr="00F6464F">
        <w:rPr>
          <w:sz w:val="22"/>
          <w:szCs w:val="22"/>
        </w:rPr>
        <w:t>oświadczenia</w:t>
      </w:r>
      <w:r>
        <w:rPr>
          <w:sz w:val="22"/>
          <w:szCs w:val="22"/>
        </w:rPr>
        <w:t>,</w:t>
      </w:r>
      <w:r w:rsidRPr="00F6464F">
        <w:rPr>
          <w:sz w:val="22"/>
          <w:szCs w:val="22"/>
        </w:rPr>
        <w:t xml:space="preserve"> decyzja staje się ostateczn</w:t>
      </w:r>
      <w:r>
        <w:rPr>
          <w:sz w:val="22"/>
          <w:szCs w:val="22"/>
        </w:rPr>
        <w:t>a</w:t>
      </w:r>
      <w:r w:rsidRPr="00F6464F">
        <w:rPr>
          <w:sz w:val="22"/>
          <w:szCs w:val="22"/>
        </w:rPr>
        <w:t xml:space="preserve"> i prawomocn</w:t>
      </w:r>
      <w:r>
        <w:rPr>
          <w:sz w:val="22"/>
          <w:szCs w:val="22"/>
        </w:rPr>
        <w:t>a</w:t>
      </w:r>
      <w:r w:rsidRPr="00F6464F">
        <w:rPr>
          <w:sz w:val="22"/>
          <w:szCs w:val="22"/>
        </w:rPr>
        <w:t xml:space="preserve">, co skutkuje brakiem możliwości zaskarżenia </w:t>
      </w:r>
      <w:r>
        <w:rPr>
          <w:sz w:val="22"/>
          <w:szCs w:val="22"/>
        </w:rPr>
        <w:t xml:space="preserve">jej </w:t>
      </w:r>
      <w:r w:rsidRPr="00F6464F">
        <w:rPr>
          <w:sz w:val="22"/>
          <w:szCs w:val="22"/>
        </w:rPr>
        <w:t>do Wojewódzkiego Sądu Administracyjnego.</w:t>
      </w:r>
    </w:p>
    <w:p w:rsidR="00AD66EB" w:rsidRPr="00F6464F" w:rsidRDefault="00AD66EB" w:rsidP="00AD66EB">
      <w:pPr>
        <w:spacing w:before="100"/>
        <w:jc w:val="both"/>
        <w:rPr>
          <w:bCs/>
          <w:sz w:val="22"/>
          <w:szCs w:val="22"/>
        </w:rPr>
      </w:pPr>
      <w:r w:rsidRPr="00F6464F">
        <w:rPr>
          <w:bCs/>
          <w:sz w:val="22"/>
          <w:szCs w:val="22"/>
        </w:rPr>
        <w:t>Na podstawie ustawy z dnia 30 sierpnia 2002 r. – Prawo o postępowaniu przed sadami administracyjnym</w:t>
      </w:r>
      <w:r>
        <w:rPr>
          <w:bCs/>
          <w:sz w:val="22"/>
          <w:szCs w:val="22"/>
        </w:rPr>
        <w:t xml:space="preserve">i (Dz. U. z 2017 r. poz. 1369, </w:t>
      </w:r>
      <w:r w:rsidRPr="00F6464F">
        <w:rPr>
          <w:bCs/>
          <w:sz w:val="22"/>
          <w:szCs w:val="22"/>
        </w:rPr>
        <w:t>1370</w:t>
      </w:r>
      <w:r>
        <w:rPr>
          <w:bCs/>
          <w:sz w:val="22"/>
          <w:szCs w:val="22"/>
        </w:rPr>
        <w:t xml:space="preserve"> i 2451</w:t>
      </w:r>
      <w:r w:rsidRPr="00F6464F">
        <w:rPr>
          <w:bCs/>
          <w:sz w:val="22"/>
          <w:szCs w:val="22"/>
        </w:rPr>
        <w:t>) stronie w postępowaniu przed sądami administracyjnymi może zostać przyznane prawo pomocy,</w:t>
      </w:r>
      <w:r w:rsidRPr="00F6464F">
        <w:rPr>
          <w:sz w:val="22"/>
          <w:szCs w:val="22"/>
        </w:rPr>
        <w:t xml:space="preserve"> obejmujące zwolnienie od kosztów sądowych oraz ustanowienie adwokata, radcy prawnego, doradcy podatkowego lub rzecznika patentowego</w:t>
      </w:r>
      <w:r w:rsidRPr="005A7163">
        <w:rPr>
          <w:position w:val="6"/>
          <w:sz w:val="12"/>
          <w:szCs w:val="12"/>
        </w:rPr>
        <w:t>1)</w:t>
      </w:r>
      <w:r w:rsidRPr="00F6464F">
        <w:rPr>
          <w:bCs/>
          <w:sz w:val="22"/>
          <w:szCs w:val="22"/>
        </w:rPr>
        <w:t>.</w:t>
      </w:r>
    </w:p>
    <w:p w:rsidR="007F0374" w:rsidRPr="00F6464F" w:rsidRDefault="007F0374" w:rsidP="007F0374">
      <w:pPr>
        <w:jc w:val="both"/>
        <w:rPr>
          <w:szCs w:val="20"/>
        </w:rPr>
      </w:pPr>
    </w:p>
    <w:p w:rsidR="007F0374" w:rsidRPr="00F6464F" w:rsidRDefault="007F0374" w:rsidP="007F0374">
      <w:pPr>
        <w:rPr>
          <w:szCs w:val="20"/>
        </w:rPr>
      </w:pP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r w:rsidRPr="009B6681">
        <w:rPr>
          <w:rFonts w:eastAsia="Univers-PL"/>
        </w:rPr>
        <w:t>Adnotacje urz</w:t>
      </w:r>
      <w:r>
        <w:rPr>
          <w:rFonts w:eastAsia="Univers-PL"/>
        </w:rPr>
        <w:t>ę</w:t>
      </w:r>
      <w:r w:rsidRPr="009B6681">
        <w:rPr>
          <w:rFonts w:eastAsia="Univers-PL"/>
        </w:rPr>
        <w:t>dowe:</w:t>
      </w: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p>
    <w:p w:rsidR="007F0374" w:rsidRPr="009B6681" w:rsidRDefault="007F0374" w:rsidP="007F0374">
      <w:pPr>
        <w:autoSpaceDE w:val="0"/>
        <w:autoSpaceDN w:val="0"/>
        <w:adjustRightInd w:val="0"/>
        <w:rPr>
          <w:rFonts w:eastAsia="Univers-PL"/>
        </w:rPr>
      </w:pPr>
    </w:p>
    <w:p w:rsidR="007F0374" w:rsidRPr="009B6681" w:rsidRDefault="007F0374" w:rsidP="007F0374">
      <w:pPr>
        <w:autoSpaceDE w:val="0"/>
        <w:autoSpaceDN w:val="0"/>
        <w:adjustRightInd w:val="0"/>
        <w:ind w:left="2124" w:firstLine="708"/>
        <w:rPr>
          <w:rFonts w:eastAsia="Univers-PL"/>
        </w:rPr>
      </w:pPr>
      <w:r w:rsidRPr="009B6681">
        <w:rPr>
          <w:rFonts w:eastAsia="Univers-PL"/>
        </w:rPr>
        <w:t xml:space="preserve">......................................... </w:t>
      </w:r>
      <w:r>
        <w:rPr>
          <w:rFonts w:eastAsia="Univers-PL"/>
        </w:rPr>
        <w:tab/>
      </w:r>
      <w:r>
        <w:rPr>
          <w:rFonts w:eastAsia="Univers-PL"/>
        </w:rPr>
        <w:tab/>
      </w:r>
      <w:r w:rsidRPr="009B6681">
        <w:rPr>
          <w:rFonts w:eastAsia="Univers-PL"/>
        </w:rPr>
        <w:t>..................................................</w:t>
      </w:r>
    </w:p>
    <w:p w:rsidR="007F0374" w:rsidRPr="006A2CF6" w:rsidRDefault="007F0374" w:rsidP="00B74297">
      <w:pPr>
        <w:autoSpaceDE w:val="0"/>
        <w:autoSpaceDN w:val="0"/>
        <w:adjustRightInd w:val="0"/>
        <w:ind w:left="2124" w:firstLine="708"/>
        <w:jc w:val="center"/>
        <w:rPr>
          <w:rFonts w:eastAsia="Univers-ObliquePL"/>
          <w:i/>
          <w:iCs/>
          <w:sz w:val="20"/>
          <w:szCs w:val="20"/>
        </w:rPr>
      </w:pPr>
      <w:r w:rsidRPr="006A2CF6">
        <w:rPr>
          <w:rFonts w:eastAsia="Univers-ObliquePL"/>
          <w:i/>
          <w:iCs/>
          <w:sz w:val="20"/>
          <w:szCs w:val="20"/>
        </w:rPr>
        <w:t xml:space="preserve">(pieczęć okrągła Prezesa) </w:t>
      </w:r>
      <w:r w:rsidRPr="006A2CF6">
        <w:rPr>
          <w:rFonts w:eastAsia="Univers-ObliquePL"/>
          <w:i/>
          <w:iCs/>
          <w:sz w:val="20"/>
          <w:szCs w:val="20"/>
        </w:rPr>
        <w:tab/>
      </w:r>
      <w:r w:rsidRPr="006A2CF6">
        <w:rPr>
          <w:rFonts w:eastAsia="Univers-ObliquePL"/>
          <w:i/>
          <w:iCs/>
          <w:sz w:val="20"/>
          <w:szCs w:val="20"/>
        </w:rPr>
        <w:tab/>
      </w:r>
      <w:r>
        <w:rPr>
          <w:rFonts w:eastAsia="Univers-ObliquePL"/>
          <w:i/>
          <w:iCs/>
          <w:sz w:val="20"/>
          <w:szCs w:val="20"/>
        </w:rPr>
        <w:t xml:space="preserve"> </w:t>
      </w:r>
      <w:r w:rsidRPr="006A2CF6">
        <w:rPr>
          <w:rFonts w:eastAsia="Univers-ObliquePL"/>
          <w:i/>
          <w:iCs/>
          <w:sz w:val="20"/>
          <w:szCs w:val="20"/>
        </w:rPr>
        <w:t>(podpis</w:t>
      </w:r>
      <w:r w:rsidRPr="00F551A8">
        <w:rPr>
          <w:rFonts w:eastAsia="Univers-ObliquePL"/>
          <w:i/>
          <w:iCs/>
          <w:sz w:val="20"/>
          <w:szCs w:val="20"/>
        </w:rPr>
        <w:t xml:space="preserve"> </w:t>
      </w:r>
      <w:r w:rsidRPr="006A2CF6">
        <w:rPr>
          <w:rFonts w:eastAsia="Univers-ObliquePL"/>
          <w:i/>
          <w:iCs/>
          <w:sz w:val="20"/>
          <w:szCs w:val="20"/>
        </w:rPr>
        <w:t>Prezesa</w:t>
      </w:r>
      <w:r>
        <w:rPr>
          <w:rFonts w:eastAsia="Univers-ObliquePL"/>
          <w:i/>
          <w:iCs/>
          <w:sz w:val="20"/>
          <w:szCs w:val="20"/>
        </w:rPr>
        <w:t xml:space="preserve"> </w:t>
      </w:r>
      <w:r w:rsidRPr="006A2CF6">
        <w:rPr>
          <w:rFonts w:eastAsia="Univers-ObliquePL"/>
          <w:i/>
          <w:iCs/>
          <w:sz w:val="20"/>
          <w:szCs w:val="20"/>
        </w:rPr>
        <w:t>albo</w:t>
      </w:r>
      <w:r w:rsidRPr="00F551A8">
        <w:rPr>
          <w:rFonts w:eastAsia="Univers-ObliquePL"/>
          <w:i/>
          <w:iCs/>
          <w:sz w:val="20"/>
          <w:szCs w:val="20"/>
        </w:rPr>
        <w:t xml:space="preserve"> </w:t>
      </w:r>
      <w:r w:rsidRPr="006A2CF6">
        <w:rPr>
          <w:rFonts w:eastAsia="Univers-ObliquePL"/>
          <w:i/>
          <w:iCs/>
          <w:sz w:val="20"/>
          <w:szCs w:val="20"/>
        </w:rPr>
        <w:t>osoby</w:t>
      </w:r>
    </w:p>
    <w:p w:rsidR="007F0374" w:rsidRPr="006A2CF6" w:rsidRDefault="007F0374" w:rsidP="00B74297">
      <w:pPr>
        <w:autoSpaceDE w:val="0"/>
        <w:autoSpaceDN w:val="0"/>
        <w:adjustRightInd w:val="0"/>
        <w:ind w:left="5664" w:firstLine="708"/>
        <w:jc w:val="center"/>
        <w:rPr>
          <w:rFonts w:eastAsia="Univers-ObliquePL"/>
          <w:i/>
          <w:iCs/>
          <w:sz w:val="20"/>
          <w:szCs w:val="20"/>
        </w:rPr>
      </w:pPr>
      <w:r w:rsidRPr="006A2CF6">
        <w:rPr>
          <w:rFonts w:eastAsia="Univers-ObliquePL"/>
          <w:i/>
          <w:iCs/>
          <w:sz w:val="20"/>
          <w:szCs w:val="20"/>
        </w:rPr>
        <w:t>upowa</w:t>
      </w:r>
      <w:r>
        <w:rPr>
          <w:rFonts w:eastAsia="Univers-ObliquePL"/>
          <w:i/>
          <w:iCs/>
          <w:sz w:val="20"/>
          <w:szCs w:val="20"/>
        </w:rPr>
        <w:t xml:space="preserve">żnionej </w:t>
      </w:r>
      <w:r w:rsidRPr="006A2CF6">
        <w:rPr>
          <w:rFonts w:eastAsia="Univers-ObliquePL"/>
          <w:i/>
          <w:iCs/>
          <w:sz w:val="20"/>
          <w:szCs w:val="20"/>
        </w:rPr>
        <w:t>do wydania decyzji)</w:t>
      </w:r>
    </w:p>
    <w:p w:rsidR="007F0374" w:rsidRPr="006A2CF6" w:rsidRDefault="007F0374" w:rsidP="00B74297">
      <w:pPr>
        <w:autoSpaceDE w:val="0"/>
        <w:autoSpaceDN w:val="0"/>
        <w:adjustRightInd w:val="0"/>
        <w:ind w:left="5664" w:firstLine="708"/>
        <w:jc w:val="center"/>
        <w:rPr>
          <w:rFonts w:eastAsia="Univers-ObliquePL"/>
          <w:i/>
          <w:iCs/>
          <w:sz w:val="20"/>
          <w:szCs w:val="20"/>
        </w:rPr>
      </w:pP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p>
    <w:p w:rsidR="007F0374" w:rsidRDefault="007F0374" w:rsidP="007F0374">
      <w:pPr>
        <w:autoSpaceDE w:val="0"/>
        <w:autoSpaceDN w:val="0"/>
        <w:adjustRightInd w:val="0"/>
        <w:rPr>
          <w:rFonts w:eastAsia="Univers-PL"/>
        </w:rPr>
      </w:pPr>
    </w:p>
    <w:p w:rsidR="007F0374" w:rsidRPr="00F6464F" w:rsidRDefault="007F0374" w:rsidP="007F0374">
      <w:pPr>
        <w:jc w:val="both"/>
        <w:rPr>
          <w:sz w:val="14"/>
          <w:szCs w:val="14"/>
        </w:rPr>
      </w:pPr>
      <w:r w:rsidRPr="00AD66EB">
        <w:rPr>
          <w:position w:val="6"/>
          <w:sz w:val="12"/>
          <w:szCs w:val="12"/>
        </w:rPr>
        <w:t>1)</w:t>
      </w:r>
      <w:r>
        <w:rPr>
          <w:bCs/>
          <w:sz w:val="22"/>
          <w:szCs w:val="22"/>
        </w:rPr>
        <w:t xml:space="preserve"> </w:t>
      </w:r>
      <w:r w:rsidRPr="00F6464F">
        <w:rPr>
          <w:bCs/>
          <w:sz w:val="14"/>
          <w:szCs w:val="14"/>
        </w:rPr>
        <w:t>Art. 243.</w:t>
      </w:r>
      <w:r w:rsidRPr="00F6464F">
        <w:rPr>
          <w:sz w:val="14"/>
          <w:szCs w:val="14"/>
        </w:rPr>
        <w:t> § 1. Prawo pomocy może być przyznane stronie na jej wniosek złożony przed wszczęciem postępowania lub w toku postępowania. Wniosek ten wolny jest od opłat sądowych.</w:t>
      </w:r>
    </w:p>
    <w:p w:rsidR="007F0374" w:rsidRPr="00F6464F" w:rsidRDefault="007F0374" w:rsidP="007F0374">
      <w:pPr>
        <w:jc w:val="both"/>
        <w:rPr>
          <w:sz w:val="14"/>
          <w:szCs w:val="14"/>
        </w:rPr>
      </w:pPr>
      <w:r w:rsidRPr="00F6464F">
        <w:rPr>
          <w:bCs/>
          <w:sz w:val="14"/>
          <w:szCs w:val="14"/>
        </w:rPr>
        <w:t>Art. 244.</w:t>
      </w:r>
      <w:r w:rsidRPr="00F6464F">
        <w:rPr>
          <w:sz w:val="14"/>
          <w:szCs w:val="14"/>
        </w:rPr>
        <w:t> § 1. Prawo pomocy obejmuje zwolnienie od kosztów sądowych oraz ustanowienie adwokata, radcy prawnego, doradcy podatkowego lub rzecznika patentowego.</w:t>
      </w:r>
    </w:p>
    <w:p w:rsidR="007F0374" w:rsidRPr="00F6464F" w:rsidRDefault="007F0374" w:rsidP="007F0374">
      <w:pPr>
        <w:jc w:val="both"/>
        <w:rPr>
          <w:sz w:val="14"/>
          <w:szCs w:val="14"/>
        </w:rPr>
      </w:pPr>
      <w:r w:rsidRPr="00F6464F">
        <w:rPr>
          <w:sz w:val="14"/>
          <w:szCs w:val="14"/>
        </w:rPr>
        <w:t>§ 2. Ustanowienie adwokata, radcy prawnego, doradcy podatkowego lub rzecznika patentowego w ramach prawa pomocy jest równoznaczne z udzieleniem pełnomocnictwa.</w:t>
      </w:r>
    </w:p>
    <w:p w:rsidR="007F0374" w:rsidRPr="00F6464F" w:rsidRDefault="007F0374" w:rsidP="007F0374">
      <w:pPr>
        <w:jc w:val="both"/>
        <w:rPr>
          <w:sz w:val="14"/>
          <w:szCs w:val="14"/>
        </w:rPr>
      </w:pPr>
      <w:r w:rsidRPr="00F6464F">
        <w:rPr>
          <w:sz w:val="14"/>
          <w:szCs w:val="14"/>
        </w:rPr>
        <w:t>§ 3. Jeżeli strona we wniosku wskazała adwokata, radcę prawnego, doradcę podatkowego lub rzecznika patentowego, właściwa okręgowa rada adwokacka, rada okręgowej izby radców prawnych, Krajowa Rada Doradców Podatkowych lub Krajowa Rada Rzeczników Patentowych, w miarę możliwości i w porozumieniu ze wskazanym adwokatem, radcą prawnym, doradcą podatkowym lub rzecznikiem patentowym, wyznaczy adwokata, radcę prawnego, doradcę podatkowego lub rzecznika patentowego wskazanego przez stronę.</w:t>
      </w:r>
    </w:p>
    <w:p w:rsidR="007F0374" w:rsidRPr="00F6464F" w:rsidRDefault="007F0374" w:rsidP="007F0374">
      <w:pPr>
        <w:jc w:val="both"/>
        <w:rPr>
          <w:sz w:val="14"/>
          <w:szCs w:val="14"/>
        </w:rPr>
      </w:pPr>
      <w:r w:rsidRPr="00F6464F">
        <w:rPr>
          <w:bCs/>
          <w:sz w:val="14"/>
          <w:szCs w:val="14"/>
        </w:rPr>
        <w:t>Art. 245.</w:t>
      </w:r>
      <w:r w:rsidRPr="00F6464F">
        <w:rPr>
          <w:sz w:val="14"/>
          <w:szCs w:val="14"/>
        </w:rPr>
        <w:t> § 1. Prawo pomocy może być przyznane w zakresie całkowitym lub częściowym.</w:t>
      </w:r>
    </w:p>
    <w:p w:rsidR="007F0374" w:rsidRPr="00F6464F" w:rsidRDefault="007F0374" w:rsidP="007F0374">
      <w:pPr>
        <w:jc w:val="both"/>
        <w:rPr>
          <w:sz w:val="14"/>
          <w:szCs w:val="14"/>
        </w:rPr>
      </w:pPr>
      <w:r w:rsidRPr="00F6464F">
        <w:rPr>
          <w:sz w:val="14"/>
          <w:szCs w:val="14"/>
        </w:rPr>
        <w:t>§ 2. Prawo pomocy w zakresie całkowitym obejmuje zwolnienie od kosztów sądowych oraz ustanowienie adwokata, radcy prawnego, doradcy podatkowego lub rzecznika patentowego.</w:t>
      </w:r>
    </w:p>
    <w:p w:rsidR="007F0374" w:rsidRPr="00F6464F" w:rsidRDefault="007F0374" w:rsidP="007F0374">
      <w:pPr>
        <w:jc w:val="both"/>
        <w:rPr>
          <w:sz w:val="14"/>
          <w:szCs w:val="14"/>
        </w:rPr>
      </w:pPr>
      <w:r w:rsidRPr="00F6464F">
        <w:rPr>
          <w:sz w:val="14"/>
          <w:szCs w:val="14"/>
        </w:rPr>
        <w:t>§ 3. Prawo pomocy w zakresie częściowym obejmuje zwolnienie tylko od opłat sądowych w całości lub w części albo tylko od wydatków albo od opłat sądowych i wydatków lub obejmuje tylko ustanowienie adwokata, radcy prawnego, doradcy podatkowego lub rzecznika patentowego.</w:t>
      </w:r>
    </w:p>
    <w:p w:rsidR="007F0374" w:rsidRPr="00F6464F" w:rsidRDefault="007F0374" w:rsidP="007F0374">
      <w:pPr>
        <w:jc w:val="both"/>
        <w:rPr>
          <w:sz w:val="14"/>
          <w:szCs w:val="14"/>
        </w:rPr>
      </w:pPr>
      <w:r w:rsidRPr="00F6464F">
        <w:rPr>
          <w:sz w:val="14"/>
          <w:szCs w:val="14"/>
        </w:rPr>
        <w:t>§ 4. Częściowe zwolnienie od opłat lub wydatków może polegać na zwolnieniu od poniesienia ułamkowej ich części albo określonej ich kwoty pieniężnej.</w:t>
      </w:r>
    </w:p>
    <w:p w:rsidR="007F0374" w:rsidRPr="00F6464F" w:rsidRDefault="007F0374" w:rsidP="007F0374">
      <w:pPr>
        <w:jc w:val="both"/>
        <w:rPr>
          <w:sz w:val="14"/>
          <w:szCs w:val="14"/>
        </w:rPr>
      </w:pPr>
      <w:r w:rsidRPr="00F6464F">
        <w:rPr>
          <w:bCs/>
          <w:sz w:val="14"/>
          <w:szCs w:val="14"/>
        </w:rPr>
        <w:t>Art. 246.</w:t>
      </w:r>
      <w:r w:rsidRPr="00F6464F">
        <w:rPr>
          <w:sz w:val="14"/>
          <w:szCs w:val="14"/>
        </w:rPr>
        <w:t> § 1. Przyznanie prawa pomocy osobie fizycznej następuje:</w:t>
      </w:r>
    </w:p>
    <w:p w:rsidR="007F0374" w:rsidRPr="00F6464F" w:rsidRDefault="007F0374" w:rsidP="007F0374">
      <w:pPr>
        <w:jc w:val="both"/>
        <w:rPr>
          <w:sz w:val="14"/>
          <w:szCs w:val="14"/>
        </w:rPr>
      </w:pPr>
      <w:r w:rsidRPr="00F6464F">
        <w:rPr>
          <w:sz w:val="14"/>
          <w:szCs w:val="14"/>
        </w:rPr>
        <w:t>1)   w zakresie całkowitym - gdy osoba ta wykaże, że nie jest w stanie ponieść jakichkolwiek kosztów postępowania;</w:t>
      </w:r>
    </w:p>
    <w:p w:rsidR="007F0374" w:rsidRPr="00F6464F" w:rsidRDefault="007F0374" w:rsidP="007F0374">
      <w:pPr>
        <w:jc w:val="both"/>
        <w:rPr>
          <w:sz w:val="14"/>
          <w:szCs w:val="14"/>
        </w:rPr>
      </w:pPr>
      <w:r w:rsidRPr="00F6464F">
        <w:rPr>
          <w:sz w:val="14"/>
          <w:szCs w:val="14"/>
        </w:rPr>
        <w:t>2)   w zakresie częściowym - gdy wykaże, że nie jest w stanie ponieść pełnych kosztów postępowania, bez uszczerbku utrzymania koniecznego dla siebie i rodziny.</w:t>
      </w:r>
    </w:p>
    <w:p w:rsidR="007F0374" w:rsidRPr="00F6464F" w:rsidRDefault="007F0374" w:rsidP="007F0374">
      <w:pPr>
        <w:jc w:val="both"/>
        <w:rPr>
          <w:sz w:val="14"/>
          <w:szCs w:val="14"/>
        </w:rPr>
      </w:pPr>
      <w:r w:rsidRPr="00F6464F">
        <w:rPr>
          <w:sz w:val="14"/>
          <w:szCs w:val="14"/>
        </w:rPr>
        <w:t>§ 2. Osobie prawnej, a także innej jednostce organizacyjnej nieposiadającej osobowości prawnej, prawo pomocy może być przyznane:</w:t>
      </w:r>
    </w:p>
    <w:p w:rsidR="007F0374" w:rsidRPr="00F6464F" w:rsidRDefault="007F0374" w:rsidP="007F0374">
      <w:pPr>
        <w:jc w:val="both"/>
        <w:rPr>
          <w:sz w:val="14"/>
          <w:szCs w:val="14"/>
        </w:rPr>
      </w:pPr>
      <w:r w:rsidRPr="00F6464F">
        <w:rPr>
          <w:sz w:val="14"/>
          <w:szCs w:val="14"/>
        </w:rPr>
        <w:t>1)   w zakresie całkowitym - gdy wykaże, że nie ma żadnych środków na poniesienie jakichkolwiek kosztów postępowania;</w:t>
      </w:r>
    </w:p>
    <w:p w:rsidR="007F0374" w:rsidRPr="00F6464F" w:rsidRDefault="007F0374" w:rsidP="007F0374">
      <w:pPr>
        <w:jc w:val="both"/>
        <w:rPr>
          <w:sz w:val="14"/>
          <w:szCs w:val="14"/>
        </w:rPr>
      </w:pPr>
      <w:r w:rsidRPr="00F6464F">
        <w:rPr>
          <w:sz w:val="14"/>
          <w:szCs w:val="14"/>
        </w:rPr>
        <w:t>2)   w zakresie częściowym - gdy wykaże, że nie ma dostatecznych środków na poniesienie pełnych kosztów postępowania.</w:t>
      </w:r>
    </w:p>
    <w:p w:rsidR="007F0374" w:rsidRPr="00F6464F" w:rsidRDefault="007F0374" w:rsidP="007F0374">
      <w:pPr>
        <w:jc w:val="both"/>
        <w:rPr>
          <w:sz w:val="14"/>
          <w:szCs w:val="14"/>
        </w:rPr>
      </w:pPr>
      <w:r w:rsidRPr="00F6464F">
        <w:rPr>
          <w:sz w:val="14"/>
          <w:szCs w:val="14"/>
        </w:rPr>
        <w:t>§ 3. Adwokata, radcę prawnego, doradcę podatkowego lub rzecznika patentowego można ustanowić dla strony, która nie zatrudnia lub nie pozostaje w innym stosunku prawnym z adwokatem, radcą prawnym, doradcą podatkowym lub rzecznikiem patentowym. Nie dotyczy to adwokata, radcy prawnego, doradcy podatkowego lub rzecznika patentowego ustanowionego na podstawie przepisów o prawie pomocy.</w:t>
      </w:r>
    </w:p>
    <w:p w:rsidR="007F0374" w:rsidRPr="00F6464F" w:rsidRDefault="007F0374" w:rsidP="007F0374">
      <w:pPr>
        <w:jc w:val="both"/>
        <w:rPr>
          <w:sz w:val="14"/>
          <w:szCs w:val="14"/>
        </w:rPr>
      </w:pPr>
      <w:r w:rsidRPr="00F6464F">
        <w:rPr>
          <w:bCs/>
          <w:sz w:val="14"/>
          <w:szCs w:val="14"/>
        </w:rPr>
        <w:t>Art. 247.</w:t>
      </w:r>
      <w:r w:rsidRPr="00F6464F">
        <w:rPr>
          <w:sz w:val="14"/>
          <w:szCs w:val="14"/>
        </w:rPr>
        <w:t> Prawo pomocy nie przysługuje stronie w razie oczywistej bezzasadności jej skargi.</w:t>
      </w:r>
    </w:p>
    <w:p w:rsidR="007F0374" w:rsidRPr="00F6464F" w:rsidRDefault="007F0374" w:rsidP="007F0374">
      <w:pPr>
        <w:jc w:val="both"/>
        <w:rPr>
          <w:sz w:val="14"/>
          <w:szCs w:val="14"/>
        </w:rPr>
      </w:pPr>
      <w:r w:rsidRPr="00F6464F">
        <w:rPr>
          <w:bCs/>
          <w:sz w:val="14"/>
          <w:szCs w:val="14"/>
        </w:rPr>
        <w:t>Art. 248.</w:t>
      </w:r>
      <w:r w:rsidRPr="00F6464F">
        <w:rPr>
          <w:sz w:val="14"/>
          <w:szCs w:val="14"/>
        </w:rPr>
        <w:t> Przyznanie prawa pomocy nie zwalnia strony od obowiązku zwrotu kosztów postępowania, jeżeli obowiązek taki wynika z innych przepisów.</w:t>
      </w:r>
    </w:p>
    <w:p w:rsidR="007F0374" w:rsidRPr="00F6464F" w:rsidRDefault="007F0374" w:rsidP="007F0374">
      <w:pPr>
        <w:jc w:val="both"/>
        <w:rPr>
          <w:sz w:val="14"/>
          <w:szCs w:val="14"/>
        </w:rPr>
      </w:pPr>
      <w:r w:rsidRPr="00F6464F">
        <w:rPr>
          <w:bCs/>
          <w:sz w:val="14"/>
          <w:szCs w:val="14"/>
        </w:rPr>
        <w:t>Art. 249.</w:t>
      </w:r>
      <w:r w:rsidRPr="00F6464F">
        <w:rPr>
          <w:sz w:val="14"/>
          <w:szCs w:val="14"/>
        </w:rPr>
        <w:t> Przyznanie prawa pomocy może być cofnięte w całości lub w części, jeżeli się okaże, że okoliczności, na podstawie których je przyznano, nie istniały lub przestały istnieć.</w:t>
      </w:r>
    </w:p>
    <w:p w:rsidR="007F0374" w:rsidRPr="00F6464F" w:rsidRDefault="007F0374" w:rsidP="007F0374">
      <w:pPr>
        <w:jc w:val="both"/>
        <w:rPr>
          <w:sz w:val="14"/>
          <w:szCs w:val="14"/>
        </w:rPr>
      </w:pPr>
      <w:r w:rsidRPr="00F6464F">
        <w:rPr>
          <w:bCs/>
          <w:sz w:val="14"/>
          <w:szCs w:val="14"/>
        </w:rPr>
        <w:t>Art. 249a.</w:t>
      </w:r>
      <w:r w:rsidRPr="00F6464F">
        <w:rPr>
          <w:sz w:val="14"/>
          <w:szCs w:val="14"/>
        </w:rPr>
        <w:t> Jeżeli strona cofnie wniosek lub rozpoznanie wniosku stało się zbędne, postępowanie w sprawie przyznania prawa pomocy umarza się.</w:t>
      </w:r>
    </w:p>
    <w:p w:rsidR="007F0374" w:rsidRPr="00F6464F" w:rsidRDefault="007F0374" w:rsidP="007F0374">
      <w:pPr>
        <w:jc w:val="both"/>
        <w:rPr>
          <w:sz w:val="14"/>
          <w:szCs w:val="14"/>
        </w:rPr>
      </w:pPr>
      <w:r w:rsidRPr="00F6464F">
        <w:rPr>
          <w:bCs/>
          <w:sz w:val="14"/>
          <w:szCs w:val="14"/>
        </w:rPr>
        <w:t>Art. 251.</w:t>
      </w:r>
      <w:r w:rsidRPr="00F6464F">
        <w:rPr>
          <w:sz w:val="14"/>
          <w:szCs w:val="14"/>
        </w:rPr>
        <w:t> Przyznanie prawa pomocy wygasa ze śmiercią strony, która je uzyskała.</w:t>
      </w:r>
    </w:p>
    <w:p w:rsidR="007F0374" w:rsidRPr="00F6464F" w:rsidRDefault="007F0374" w:rsidP="007F0374">
      <w:pPr>
        <w:jc w:val="both"/>
        <w:rPr>
          <w:sz w:val="14"/>
          <w:szCs w:val="14"/>
        </w:rPr>
      </w:pPr>
      <w:r w:rsidRPr="00F6464F">
        <w:rPr>
          <w:bCs/>
          <w:sz w:val="14"/>
          <w:szCs w:val="14"/>
        </w:rPr>
        <w:t>Art. 252.</w:t>
      </w:r>
      <w:r w:rsidRPr="00F6464F">
        <w:rPr>
          <w:sz w:val="14"/>
          <w:szCs w:val="14"/>
        </w:rPr>
        <w:t> § 1.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w:t>
      </w:r>
    </w:p>
    <w:p w:rsidR="007F0374" w:rsidRPr="00F6464F" w:rsidRDefault="007F0374" w:rsidP="007F0374">
      <w:pPr>
        <w:jc w:val="both"/>
        <w:rPr>
          <w:sz w:val="14"/>
          <w:szCs w:val="14"/>
        </w:rPr>
      </w:pPr>
      <w:r w:rsidRPr="00F6464F">
        <w:rPr>
          <w:sz w:val="14"/>
          <w:szCs w:val="14"/>
        </w:rPr>
        <w:t>§ 1a. Oświadczenia, o których mowa w § 1, składa się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sądu o odpowiedzialności karnej za złożenie fałszywego oświadczenia.</w:t>
      </w:r>
    </w:p>
    <w:p w:rsidR="007F0374" w:rsidRPr="00F6464F" w:rsidRDefault="007F0374" w:rsidP="007F0374">
      <w:pPr>
        <w:jc w:val="both"/>
        <w:rPr>
          <w:sz w:val="14"/>
          <w:szCs w:val="14"/>
        </w:rPr>
      </w:pPr>
      <w:r w:rsidRPr="00F6464F">
        <w:rPr>
          <w:sz w:val="14"/>
          <w:szCs w:val="14"/>
        </w:rPr>
        <w:t>§ 2. Wniosek składa się na urzędowym formularzu według ustalonego wzoru.</w:t>
      </w:r>
    </w:p>
    <w:p w:rsidR="007F0374" w:rsidRPr="00F6464F" w:rsidRDefault="007F0374" w:rsidP="007F0374">
      <w:pPr>
        <w:jc w:val="both"/>
        <w:rPr>
          <w:sz w:val="14"/>
          <w:szCs w:val="14"/>
        </w:rPr>
      </w:pPr>
      <w:r w:rsidRPr="00F6464F">
        <w:rPr>
          <w:sz w:val="14"/>
          <w:szCs w:val="14"/>
        </w:rPr>
        <w:t>§ 3. Postanowienie o przyznaniu, cofnięciu, odmowie przyznania prawa pomocy albo umorzeniu postępowania w sprawie przyznania prawa pomocy doręcza się stronie, która złożyła wniosek. Środek zaskarżenia przysługuje wyłącznie wnioskodawcy.</w:t>
      </w:r>
    </w:p>
    <w:p w:rsidR="007F0374" w:rsidRPr="00F6464F" w:rsidRDefault="007F0374" w:rsidP="007F0374">
      <w:pPr>
        <w:jc w:val="both"/>
        <w:rPr>
          <w:sz w:val="14"/>
          <w:szCs w:val="14"/>
        </w:rPr>
      </w:pPr>
      <w:r w:rsidRPr="00F6464F">
        <w:rPr>
          <w:bCs/>
          <w:sz w:val="14"/>
          <w:szCs w:val="14"/>
        </w:rPr>
        <w:t>Art. 254.</w:t>
      </w:r>
      <w:r w:rsidRPr="00F6464F">
        <w:rPr>
          <w:sz w:val="14"/>
          <w:szCs w:val="14"/>
        </w:rPr>
        <w:t> § 1. Wniosek o przyznanie prawa pomocy oraz wniosek o przyznanie kosztów nieopłaconej pomocy prawnej składa się do właściwego wojewódzkiego sądu administracyjnego.</w:t>
      </w:r>
    </w:p>
    <w:p w:rsidR="007F0374" w:rsidRPr="00F6464F" w:rsidRDefault="007F0374" w:rsidP="007F0374">
      <w:pPr>
        <w:jc w:val="both"/>
        <w:rPr>
          <w:sz w:val="14"/>
          <w:szCs w:val="14"/>
        </w:rPr>
      </w:pPr>
      <w:r w:rsidRPr="00F6464F">
        <w:rPr>
          <w:sz w:val="14"/>
          <w:szCs w:val="14"/>
        </w:rPr>
        <w:t>§ 2. Strona, która nie ma miejsca zamieszkania, pobytu lub siedziby na obszarze właściwości sądu, o którym mowa w § 1, może złożyć wniosek w innym wojewódzkim sądzie administracyjnym. Wniosek ten przesyła się niezwłocznie do sądu właściwego.</w:t>
      </w:r>
    </w:p>
    <w:p w:rsidR="007F0374" w:rsidRPr="00F6464F" w:rsidRDefault="007F0374" w:rsidP="007F0374">
      <w:pPr>
        <w:jc w:val="both"/>
        <w:rPr>
          <w:sz w:val="14"/>
          <w:szCs w:val="14"/>
        </w:rPr>
      </w:pPr>
      <w:r w:rsidRPr="00F6464F">
        <w:rPr>
          <w:bCs/>
          <w:sz w:val="14"/>
          <w:szCs w:val="14"/>
        </w:rPr>
        <w:t>Art. 255.</w:t>
      </w:r>
      <w:r w:rsidRPr="00F6464F">
        <w:rPr>
          <w:sz w:val="14"/>
          <w:szCs w:val="14"/>
        </w:rPr>
        <w:t> Jeżeli oświadczenie strony zawarte we wniosku, o którym mowa w art. 252, okaże się niewystarczające do oceny jej rzeczywistego stanu majątkowego i możliwości płatniczych oraz stanu rodzinnego lub budzi wątpliwości, strona jest obowiązana złożyć na wezwanie, w zakreślonym terminie, dodatkowe oświadczenie lub przedłożyć dokumenty źródłowe dotyczące jej stanu majątkowego, dochodów lub stanu rodzinnego.</w:t>
      </w:r>
    </w:p>
    <w:p w:rsidR="007F0374" w:rsidRPr="00F6464F" w:rsidRDefault="007F0374" w:rsidP="007F0374">
      <w:pPr>
        <w:jc w:val="both"/>
        <w:rPr>
          <w:sz w:val="14"/>
          <w:szCs w:val="14"/>
        </w:rPr>
      </w:pPr>
      <w:r w:rsidRPr="00F6464F">
        <w:rPr>
          <w:bCs/>
          <w:sz w:val="14"/>
          <w:szCs w:val="14"/>
        </w:rPr>
        <w:t>Art. 257.</w:t>
      </w:r>
      <w:r w:rsidRPr="00F6464F">
        <w:rPr>
          <w:sz w:val="14"/>
          <w:szCs w:val="14"/>
        </w:rPr>
        <w:t> Wniosek o przyznanie prawa pomocy, który nie został złożony na urzędowym formularzu lub którego braków strona nie uzupełniła w zakreślonym terminie, pozostawia się bez rozpoznania.</w:t>
      </w:r>
    </w:p>
    <w:p w:rsidR="007F0374" w:rsidRPr="00F6464F" w:rsidRDefault="007F0374" w:rsidP="007F0374">
      <w:pPr>
        <w:jc w:val="both"/>
        <w:rPr>
          <w:sz w:val="14"/>
          <w:szCs w:val="14"/>
        </w:rPr>
      </w:pPr>
      <w:r w:rsidRPr="00F6464F">
        <w:rPr>
          <w:bCs/>
          <w:sz w:val="14"/>
          <w:szCs w:val="14"/>
        </w:rPr>
        <w:t>Art. 258.</w:t>
      </w:r>
      <w:r w:rsidRPr="00F6464F">
        <w:rPr>
          <w:sz w:val="14"/>
          <w:szCs w:val="14"/>
        </w:rPr>
        <w:t> § 1. Czynności w zakresie przyznania prawa pomocy wykonuje referendarz sądowy.</w:t>
      </w:r>
    </w:p>
    <w:p w:rsidR="007F0374" w:rsidRPr="00F6464F" w:rsidRDefault="007F0374" w:rsidP="007F0374">
      <w:pPr>
        <w:jc w:val="both"/>
        <w:rPr>
          <w:sz w:val="14"/>
          <w:szCs w:val="14"/>
        </w:rPr>
      </w:pPr>
      <w:r w:rsidRPr="00F6464F">
        <w:rPr>
          <w:sz w:val="14"/>
          <w:szCs w:val="14"/>
        </w:rPr>
        <w:t>§ 2. Do czynności, o których mowa w § 1, należą w szczególności:</w:t>
      </w:r>
    </w:p>
    <w:p w:rsidR="007F0374" w:rsidRPr="00F6464F" w:rsidRDefault="007F0374" w:rsidP="007F0374">
      <w:pPr>
        <w:jc w:val="both"/>
        <w:rPr>
          <w:sz w:val="14"/>
          <w:szCs w:val="14"/>
        </w:rPr>
      </w:pPr>
      <w:r w:rsidRPr="00F6464F">
        <w:rPr>
          <w:sz w:val="14"/>
          <w:szCs w:val="14"/>
        </w:rPr>
        <w:t>1)   przyjmowanie wniosków o przyznanie prawa pomocy;</w:t>
      </w:r>
    </w:p>
    <w:p w:rsidR="007F0374" w:rsidRPr="00F6464F" w:rsidRDefault="007F0374" w:rsidP="007F0374">
      <w:pPr>
        <w:jc w:val="both"/>
        <w:rPr>
          <w:sz w:val="14"/>
          <w:szCs w:val="14"/>
        </w:rPr>
      </w:pPr>
      <w:r w:rsidRPr="00F6464F">
        <w:rPr>
          <w:sz w:val="14"/>
          <w:szCs w:val="14"/>
        </w:rPr>
        <w:t>2)   przesyłanie wniosków o przyznanie prawa pomocy do właściwego sądu;</w:t>
      </w:r>
    </w:p>
    <w:p w:rsidR="007F0374" w:rsidRPr="00F6464F" w:rsidRDefault="007F0374" w:rsidP="007F0374">
      <w:pPr>
        <w:jc w:val="both"/>
        <w:rPr>
          <w:sz w:val="14"/>
          <w:szCs w:val="14"/>
        </w:rPr>
      </w:pPr>
      <w:r w:rsidRPr="00F6464F">
        <w:rPr>
          <w:sz w:val="14"/>
          <w:szCs w:val="14"/>
        </w:rPr>
        <w:t>3)   badanie złożonych wniosków o przyznanie prawa pomocy co do wymogów formalnych, a także co do ich treści;</w:t>
      </w:r>
    </w:p>
    <w:p w:rsidR="007F0374" w:rsidRPr="00F6464F" w:rsidRDefault="007F0374" w:rsidP="007F0374">
      <w:pPr>
        <w:jc w:val="both"/>
        <w:rPr>
          <w:sz w:val="14"/>
          <w:szCs w:val="14"/>
        </w:rPr>
      </w:pPr>
      <w:r w:rsidRPr="00F6464F">
        <w:rPr>
          <w:sz w:val="14"/>
          <w:szCs w:val="14"/>
        </w:rPr>
        <w:t>4)   przekazywanie wniosków do rozpoznania sądowi w przypadku, o którym mowa w art. 247;</w:t>
      </w:r>
    </w:p>
    <w:p w:rsidR="007F0374" w:rsidRPr="00F6464F" w:rsidRDefault="007F0374" w:rsidP="007F0374">
      <w:pPr>
        <w:jc w:val="both"/>
        <w:rPr>
          <w:sz w:val="14"/>
          <w:szCs w:val="14"/>
        </w:rPr>
      </w:pPr>
      <w:r w:rsidRPr="00F6464F">
        <w:rPr>
          <w:sz w:val="14"/>
          <w:szCs w:val="14"/>
        </w:rPr>
        <w:t>5)   wzywanie stron do uzupełnienia braków formalnych wniosków, a także do złożenia dodatkowych oświadczeń i dokumentów;</w:t>
      </w:r>
    </w:p>
    <w:p w:rsidR="007F0374" w:rsidRPr="00F6464F" w:rsidRDefault="007F0374" w:rsidP="007F0374">
      <w:pPr>
        <w:jc w:val="both"/>
        <w:rPr>
          <w:sz w:val="14"/>
          <w:szCs w:val="14"/>
        </w:rPr>
      </w:pPr>
      <w:r w:rsidRPr="00F6464F">
        <w:rPr>
          <w:sz w:val="14"/>
          <w:szCs w:val="14"/>
        </w:rPr>
        <w:t>6)   wydawanie zarządzeń o pozostawieniu wniosków bez rozpoznania;</w:t>
      </w:r>
    </w:p>
    <w:p w:rsidR="007F0374" w:rsidRPr="00F6464F" w:rsidRDefault="007F0374" w:rsidP="007F0374">
      <w:pPr>
        <w:jc w:val="both"/>
        <w:rPr>
          <w:sz w:val="14"/>
          <w:szCs w:val="14"/>
        </w:rPr>
      </w:pPr>
      <w:r w:rsidRPr="00F6464F">
        <w:rPr>
          <w:sz w:val="14"/>
          <w:szCs w:val="14"/>
        </w:rPr>
        <w:t>7)  wydawanie na posiedzeniu niejawnym postanowień o przyznaniu, cofnięciu, odmowie przyznania prawa pomocy albo umorzeniu postępowania w sprawie przyznania prawa pomocy;</w:t>
      </w:r>
    </w:p>
    <w:p w:rsidR="007F0374" w:rsidRPr="00F6464F" w:rsidRDefault="007F0374" w:rsidP="007F0374">
      <w:pPr>
        <w:jc w:val="both"/>
        <w:rPr>
          <w:sz w:val="14"/>
          <w:szCs w:val="14"/>
        </w:rPr>
      </w:pPr>
      <w:r w:rsidRPr="00F6464F">
        <w:rPr>
          <w:sz w:val="14"/>
          <w:szCs w:val="14"/>
        </w:rPr>
        <w:t>8)   wydawanie na posiedzeniu niejawnym postanowień o przyznaniu wynagrodzenia adwokatowi, radcy prawnemu, doradcy podatkowemu lub rzecznikowi patentowemu za zastępstwo prawne wykonane na zasadzie prawa pomocy oraz o zwrocie niezbędnych udokumentowanych wydatków.</w:t>
      </w:r>
    </w:p>
    <w:p w:rsidR="007F0374" w:rsidRPr="00F6464F" w:rsidRDefault="007F0374" w:rsidP="007F0374">
      <w:pPr>
        <w:jc w:val="both"/>
        <w:rPr>
          <w:sz w:val="14"/>
          <w:szCs w:val="14"/>
        </w:rPr>
      </w:pPr>
      <w:r w:rsidRPr="00F6464F">
        <w:rPr>
          <w:sz w:val="14"/>
          <w:szCs w:val="14"/>
        </w:rPr>
        <w:t>§ 3. (uchylony).</w:t>
      </w:r>
    </w:p>
    <w:p w:rsidR="007F0374" w:rsidRPr="00F6464F" w:rsidRDefault="007F0374" w:rsidP="007F0374">
      <w:pPr>
        <w:jc w:val="both"/>
        <w:rPr>
          <w:sz w:val="14"/>
          <w:szCs w:val="14"/>
        </w:rPr>
      </w:pPr>
      <w:r w:rsidRPr="00F6464F">
        <w:rPr>
          <w:sz w:val="14"/>
          <w:szCs w:val="14"/>
        </w:rPr>
        <w:t>§ 4. Czynności, o których mowa w § 2, może w szczególnie uzasadnionych przypadkach wykonywać sąd. Na postanowienia albo zarządzenie sądu, o których mowa w § 2 pkt 6-8, przysługuje zażalenie. </w:t>
      </w:r>
    </w:p>
    <w:p w:rsidR="007F0374" w:rsidRPr="00F6464F" w:rsidRDefault="007F0374" w:rsidP="007F0374">
      <w:pPr>
        <w:jc w:val="both"/>
        <w:rPr>
          <w:sz w:val="14"/>
          <w:szCs w:val="14"/>
        </w:rPr>
      </w:pPr>
      <w:r w:rsidRPr="00F6464F">
        <w:rPr>
          <w:bCs/>
          <w:sz w:val="14"/>
          <w:szCs w:val="14"/>
        </w:rPr>
        <w:t>Art. 259.</w:t>
      </w:r>
      <w:r w:rsidRPr="00F6464F">
        <w:rPr>
          <w:sz w:val="14"/>
          <w:szCs w:val="14"/>
        </w:rPr>
        <w:t> § 1. Od zarządzeń i postanowień, o których mowa w art. 258 § 2 pkt 6-8, strona albo adwokat, radca prawny, doradca podatkowy lub rzecznik patentowy mogą wnieść do właściwego wojewódzkiego sądu administracyjnego sprzeciw w terminie siedmiu dni od dnia doręczenia zarządzenia lub postanowienia. Sprzeciw wniesiony przez adwokata, radcę prawnego, doradcę podatkowego lub rzecznika patentowego wymaga uzasadnienia.</w:t>
      </w:r>
    </w:p>
    <w:p w:rsidR="007F0374" w:rsidRPr="00F6464F" w:rsidRDefault="007F0374" w:rsidP="007F0374">
      <w:pPr>
        <w:jc w:val="both"/>
        <w:rPr>
          <w:sz w:val="14"/>
          <w:szCs w:val="14"/>
        </w:rPr>
      </w:pPr>
      <w:r w:rsidRPr="00F6464F">
        <w:rPr>
          <w:sz w:val="14"/>
          <w:szCs w:val="14"/>
        </w:rPr>
        <w:t>§ 2. Sprzeciw wniesiony po terminie oraz sprzeciw, którego braki formalne nie zostały uzupełnione, a także sprzeciw wniesiony przez adwokata, radcę prawnego, doradcę podatkowego lub rzecznika patentowego, niezawierający uzasadnienia, sąd odrzuci na posiedzeniu niejawnym.</w:t>
      </w:r>
    </w:p>
    <w:p w:rsidR="007F0374" w:rsidRPr="00F6464F" w:rsidRDefault="007F0374" w:rsidP="007F0374">
      <w:pPr>
        <w:jc w:val="both"/>
        <w:rPr>
          <w:sz w:val="14"/>
          <w:szCs w:val="14"/>
        </w:rPr>
      </w:pPr>
      <w:r w:rsidRPr="00F6464F">
        <w:rPr>
          <w:sz w:val="14"/>
          <w:szCs w:val="14"/>
        </w:rPr>
        <w:t>§ 3. Jeżeli nie wniesiono sprzeciwu albo wniesiony sprzeciw został prawomocnie odrzucony, zarządzenia i postanowienia, o których mowa w § 1, mają skutki prawomocnego orzeczenia sądu.</w:t>
      </w:r>
    </w:p>
    <w:p w:rsidR="007F0374" w:rsidRPr="00F6464F" w:rsidRDefault="007F0374" w:rsidP="007F0374">
      <w:pPr>
        <w:jc w:val="both"/>
        <w:rPr>
          <w:sz w:val="14"/>
          <w:szCs w:val="14"/>
        </w:rPr>
      </w:pPr>
      <w:r w:rsidRPr="00F6464F">
        <w:rPr>
          <w:bCs/>
          <w:sz w:val="14"/>
          <w:szCs w:val="14"/>
        </w:rPr>
        <w:t>Art. 260.</w:t>
      </w:r>
      <w:r w:rsidRPr="00F6464F">
        <w:rPr>
          <w:b/>
          <w:bCs/>
          <w:sz w:val="14"/>
          <w:szCs w:val="14"/>
        </w:rPr>
        <w:t> </w:t>
      </w:r>
      <w:r w:rsidRPr="00F6464F">
        <w:rPr>
          <w:sz w:val="14"/>
          <w:szCs w:val="14"/>
        </w:rPr>
        <w:t>§ 1. Rozpoznając sprzeciw od zarządzenia i postanowień, o których mowa w art. 258 § 2 pkt 6-8, sąd wydaje postanowienie, w którym zaskarżone zarządzenie lub postanowienie referendarza sądowego zmienia albo utrzymuje w mocy.</w:t>
      </w:r>
    </w:p>
    <w:p w:rsidR="007F0374" w:rsidRPr="00F6464F" w:rsidRDefault="007F0374" w:rsidP="007F0374">
      <w:pPr>
        <w:jc w:val="both"/>
        <w:rPr>
          <w:sz w:val="14"/>
          <w:szCs w:val="14"/>
        </w:rPr>
      </w:pPr>
      <w:r w:rsidRPr="00F6464F">
        <w:rPr>
          <w:sz w:val="14"/>
          <w:szCs w:val="14"/>
        </w:rPr>
        <w:t>§ 2. W sprawach, o których mowa w § 1, wniesienie sprzeciwu od zarządzenia lub postanowienia referendarza sądowego wstrzymuje jego wykonalność. Sąd orzeka jako sąd drugiej instancji, stosując odpowiednio przepisy o zażaleniu.</w:t>
      </w:r>
    </w:p>
    <w:p w:rsidR="007F0374" w:rsidRPr="00F6464F" w:rsidRDefault="007F0374" w:rsidP="007F0374">
      <w:pPr>
        <w:jc w:val="both"/>
        <w:rPr>
          <w:sz w:val="14"/>
          <w:szCs w:val="14"/>
        </w:rPr>
      </w:pPr>
      <w:r w:rsidRPr="00F6464F">
        <w:rPr>
          <w:sz w:val="14"/>
          <w:szCs w:val="14"/>
        </w:rPr>
        <w:t>§ 3. Sąd rozpoznaje sprawę na posiedzeniu niejawnym.</w:t>
      </w:r>
    </w:p>
    <w:p w:rsidR="007F0374" w:rsidRPr="00F6464F" w:rsidRDefault="007F0374" w:rsidP="007F0374">
      <w:pPr>
        <w:jc w:val="both"/>
        <w:rPr>
          <w:sz w:val="14"/>
          <w:szCs w:val="14"/>
        </w:rPr>
      </w:pPr>
      <w:r w:rsidRPr="00F6464F">
        <w:rPr>
          <w:bCs/>
          <w:sz w:val="14"/>
          <w:szCs w:val="14"/>
        </w:rPr>
        <w:t>Art. 261.</w:t>
      </w:r>
      <w:r w:rsidRPr="00F6464F">
        <w:rPr>
          <w:sz w:val="14"/>
          <w:szCs w:val="14"/>
        </w:rPr>
        <w:t xml:space="preserve"> Od sprzeciwu i zażaleń wnoszonych w sprawie prawa pomocy nie pobiera się opłat sądowych. </w:t>
      </w:r>
    </w:p>
    <w:p w:rsidR="007F0374" w:rsidRPr="00F6464F" w:rsidRDefault="007F0374" w:rsidP="007F0374">
      <w:pPr>
        <w:jc w:val="both"/>
        <w:rPr>
          <w:sz w:val="14"/>
          <w:szCs w:val="14"/>
        </w:rPr>
      </w:pPr>
      <w:r w:rsidRPr="00F6464F">
        <w:rPr>
          <w:bCs/>
          <w:sz w:val="14"/>
          <w:szCs w:val="14"/>
        </w:rPr>
        <w:t>Art. 262.</w:t>
      </w:r>
      <w:r w:rsidRPr="00F6464F">
        <w:rPr>
          <w:sz w:val="14"/>
          <w:szCs w:val="14"/>
        </w:rPr>
        <w:t> Przepisy o przyznaniu prawa pomocy, w zakresie dotyczącym zastępstwa prawnego na zasadach prawa pomocy, mają odpowiednie zastosowanie do stron korzystających z ustawowego zwolnienia od obowiązku uiszczenia kosztów sądowych.</w:t>
      </w:r>
    </w:p>
    <w:p w:rsidR="007F0374" w:rsidRPr="00F6464F" w:rsidRDefault="007F0374" w:rsidP="007F0374">
      <w:pPr>
        <w:jc w:val="both"/>
        <w:rPr>
          <w:sz w:val="14"/>
          <w:szCs w:val="14"/>
        </w:rPr>
      </w:pPr>
      <w:r w:rsidRPr="00F6464F">
        <w:rPr>
          <w:sz w:val="14"/>
          <w:szCs w:val="14"/>
        </w:rPr>
        <w:t>Wzór i sposób udostępniania urzędowego formularza, rodzaje dokumentów źródłowych, o których mowa w art. 255, oraz okresy, za jakie mają być dokumentowane dane o majątku, dochodach i stanie rodzinnym zostały określone w rozporządzeniu Rady Ministrów z dnia 19 sierpnia 2015 r. w sprawie określenia wzoru i sposobu udostępniania urzędowego formularza wniosku o przyznaniu prawa pomocy w postępowaniu przed sądami administracyjnymi oraz sposobu dokumentowania stanu majątkowego, dochodów lub stanu rodzinnego wnioskodawcy (Dz. U. poz. 1257).</w:t>
      </w:r>
    </w:p>
    <w:p w:rsidR="007F0374" w:rsidRDefault="007F0374" w:rsidP="007F0374">
      <w:pPr>
        <w:rPr>
          <w:sz w:val="14"/>
          <w:szCs w:val="14"/>
        </w:rPr>
      </w:pPr>
    </w:p>
    <w:p w:rsidR="007F0374" w:rsidRPr="009B6681" w:rsidRDefault="007F0374" w:rsidP="007F0374">
      <w:pPr>
        <w:autoSpaceDE w:val="0"/>
        <w:autoSpaceDN w:val="0"/>
        <w:adjustRightInd w:val="0"/>
        <w:rPr>
          <w:rFonts w:eastAsia="Univers-PL"/>
        </w:rPr>
      </w:pPr>
      <w:r w:rsidRPr="009B6681">
        <w:rPr>
          <w:rFonts w:eastAsia="Univers-PL"/>
        </w:rPr>
        <w:t>———————</w:t>
      </w:r>
    </w:p>
    <w:p w:rsidR="003160DD" w:rsidRPr="006A2CF6" w:rsidRDefault="003160DD" w:rsidP="003160DD">
      <w:pPr>
        <w:autoSpaceDE w:val="0"/>
        <w:autoSpaceDN w:val="0"/>
        <w:adjustRightInd w:val="0"/>
        <w:jc w:val="both"/>
        <w:rPr>
          <w:rFonts w:eastAsia="Univers-PL"/>
          <w:sz w:val="22"/>
          <w:szCs w:val="22"/>
        </w:rPr>
      </w:pPr>
      <w:r w:rsidRPr="006A2CF6">
        <w:rPr>
          <w:rFonts w:eastAsia="Univers-PL"/>
          <w:sz w:val="22"/>
          <w:szCs w:val="22"/>
        </w:rPr>
        <w:t xml:space="preserve">* Wpisać, jeżeli dzień sporządzenia wniosku jest inny niż dzień wpływu </w:t>
      </w:r>
      <w:r>
        <w:rPr>
          <w:rFonts w:eastAsia="Univers-PL"/>
          <w:sz w:val="22"/>
          <w:szCs w:val="22"/>
        </w:rPr>
        <w:t xml:space="preserve">wniosku </w:t>
      </w:r>
      <w:r w:rsidRPr="006A2CF6">
        <w:rPr>
          <w:rFonts w:eastAsia="Univers-PL"/>
          <w:sz w:val="22"/>
          <w:szCs w:val="22"/>
        </w:rPr>
        <w:t>do Głównego Urzędu Miar.</w:t>
      </w:r>
    </w:p>
    <w:p w:rsidR="003160DD" w:rsidRPr="006A2CF6" w:rsidRDefault="003160DD" w:rsidP="003160DD">
      <w:pPr>
        <w:autoSpaceDE w:val="0"/>
        <w:autoSpaceDN w:val="0"/>
        <w:adjustRightInd w:val="0"/>
        <w:jc w:val="both"/>
        <w:rPr>
          <w:rFonts w:eastAsia="Univers-PL"/>
          <w:sz w:val="22"/>
          <w:szCs w:val="22"/>
        </w:rPr>
      </w:pPr>
      <w:r w:rsidRPr="006A2CF6">
        <w:rPr>
          <w:rFonts w:eastAsia="Univers-PL"/>
          <w:sz w:val="22"/>
          <w:szCs w:val="22"/>
        </w:rPr>
        <w:t>** Niepotrzebne skreślić.</w:t>
      </w:r>
    </w:p>
    <w:p w:rsidR="0055597C" w:rsidRDefault="0055597C" w:rsidP="0055597C">
      <w:pPr>
        <w:autoSpaceDE w:val="0"/>
        <w:autoSpaceDN w:val="0"/>
        <w:adjustRightInd w:val="0"/>
        <w:jc w:val="both"/>
        <w:rPr>
          <w:rFonts w:eastAsia="Univers-PL"/>
          <w:sz w:val="22"/>
          <w:szCs w:val="22"/>
        </w:rPr>
      </w:pPr>
      <w:r>
        <w:rPr>
          <w:rFonts w:eastAsia="Univers-PL"/>
          <w:sz w:val="22"/>
          <w:szCs w:val="22"/>
        </w:rPr>
        <w:t xml:space="preserve">*** Do decyzji mogą być dołączone załączniki zawierające opisy, schematy lub fotografie przyrządu pomiarowego w celu jego identyfikacji albo może być określony </w:t>
      </w:r>
      <w:r>
        <w:t>dokument na podstawie, którego będzie dokonywana identyfikacja przyrządu pomiarowego</w:t>
      </w:r>
      <w:r>
        <w:rPr>
          <w:rFonts w:eastAsia="Univers-PL"/>
          <w:sz w:val="22"/>
          <w:szCs w:val="22"/>
        </w:rPr>
        <w:t xml:space="preserve">. </w:t>
      </w:r>
    </w:p>
    <w:p w:rsidR="007F0374" w:rsidRDefault="003160DD" w:rsidP="0039182C">
      <w:pPr>
        <w:autoSpaceDE w:val="0"/>
        <w:autoSpaceDN w:val="0"/>
        <w:adjustRightInd w:val="0"/>
        <w:jc w:val="both"/>
        <w:rPr>
          <w:rFonts w:eastAsia="Univers-PL"/>
          <w:sz w:val="22"/>
          <w:szCs w:val="22"/>
        </w:rPr>
      </w:pPr>
      <w:r>
        <w:rPr>
          <w:rFonts w:eastAsia="Univers-PL"/>
          <w:sz w:val="22"/>
          <w:szCs w:val="22"/>
        </w:rPr>
        <w:t>*</w:t>
      </w:r>
      <w:r w:rsidRPr="006A2CF6">
        <w:rPr>
          <w:rFonts w:eastAsia="Univers-PL"/>
          <w:sz w:val="22"/>
          <w:szCs w:val="22"/>
        </w:rPr>
        <w:t xml:space="preserve">*** Wpisać, </w:t>
      </w:r>
      <w:r w:rsidR="00ED2C39">
        <w:rPr>
          <w:rFonts w:eastAsia="Univers-PL"/>
          <w:sz w:val="22"/>
          <w:szCs w:val="22"/>
        </w:rPr>
        <w:t xml:space="preserve">o ile </w:t>
      </w:r>
      <w:r w:rsidRPr="006A2CF6">
        <w:rPr>
          <w:rFonts w:eastAsia="Univers-PL"/>
          <w:sz w:val="22"/>
          <w:szCs w:val="22"/>
        </w:rPr>
        <w:t>ma to zastosowanie.</w:t>
      </w:r>
      <w:r>
        <w:rPr>
          <w:rFonts w:eastAsia="Univers-PL"/>
          <w:sz w:val="22"/>
          <w:szCs w:val="22"/>
        </w:rPr>
        <w:t xml:space="preserve"> </w:t>
      </w:r>
    </w:p>
    <w:p w:rsidR="007F0374" w:rsidRDefault="007F0374" w:rsidP="007F0374">
      <w:pPr>
        <w:autoSpaceDE w:val="0"/>
        <w:autoSpaceDN w:val="0"/>
        <w:adjustRightInd w:val="0"/>
        <w:rPr>
          <w:rFonts w:eastAsia="Univers-PL"/>
        </w:rPr>
      </w:pPr>
      <w:r>
        <w:rPr>
          <w:rFonts w:eastAsia="Univers-PL"/>
          <w:sz w:val="22"/>
          <w:szCs w:val="22"/>
        </w:rPr>
        <w:br w:type="page"/>
      </w:r>
    </w:p>
    <w:p w:rsidR="009B6681" w:rsidRPr="009B6681" w:rsidRDefault="009B6681" w:rsidP="00E97C1B">
      <w:pPr>
        <w:autoSpaceDE w:val="0"/>
        <w:autoSpaceDN w:val="0"/>
        <w:adjustRightInd w:val="0"/>
        <w:jc w:val="right"/>
        <w:rPr>
          <w:rFonts w:eastAsia="Univers-BoldPL"/>
          <w:b/>
          <w:bCs/>
        </w:rPr>
      </w:pPr>
      <w:r w:rsidRPr="009B6681">
        <w:rPr>
          <w:rFonts w:eastAsia="Univers-BoldPL"/>
          <w:b/>
          <w:bCs/>
        </w:rPr>
        <w:lastRenderedPageBreak/>
        <w:t>Za</w:t>
      </w:r>
      <w:r w:rsidR="00E97C1B">
        <w:rPr>
          <w:rFonts w:eastAsia="Univers-BoldPL"/>
          <w:b/>
          <w:bCs/>
        </w:rPr>
        <w:t>ł</w:t>
      </w:r>
      <w:r w:rsidR="00377F73">
        <w:rPr>
          <w:rFonts w:eastAsia="Univers-BoldPL"/>
          <w:b/>
          <w:bCs/>
        </w:rPr>
        <w:t>ą</w:t>
      </w:r>
      <w:r w:rsidRPr="009B6681">
        <w:rPr>
          <w:rFonts w:eastAsia="Univers-BoldPL"/>
          <w:b/>
          <w:bCs/>
        </w:rPr>
        <w:t>cznik nr 2</w:t>
      </w:r>
    </w:p>
    <w:p w:rsidR="00377F73" w:rsidRDefault="00377F73" w:rsidP="00377F73">
      <w:pPr>
        <w:autoSpaceDE w:val="0"/>
        <w:autoSpaceDN w:val="0"/>
        <w:adjustRightInd w:val="0"/>
        <w:jc w:val="center"/>
        <w:rPr>
          <w:rFonts w:eastAsia="Univers-PL"/>
        </w:rPr>
      </w:pPr>
    </w:p>
    <w:p w:rsidR="009B6681" w:rsidRDefault="00377F73" w:rsidP="00377F73">
      <w:pPr>
        <w:autoSpaceDE w:val="0"/>
        <w:autoSpaceDN w:val="0"/>
        <w:adjustRightInd w:val="0"/>
        <w:jc w:val="center"/>
        <w:rPr>
          <w:rFonts w:eastAsia="Univers-PL"/>
        </w:rPr>
      </w:pPr>
      <w:r>
        <w:rPr>
          <w:rFonts w:eastAsia="Univers-PL"/>
        </w:rPr>
        <w:t xml:space="preserve">WZÓR </w:t>
      </w:r>
      <w:r w:rsidR="009B6681" w:rsidRPr="009B6681">
        <w:rPr>
          <w:rFonts w:eastAsia="Univers-PL"/>
        </w:rPr>
        <w:t>ZNAK</w:t>
      </w:r>
      <w:r>
        <w:rPr>
          <w:rFonts w:eastAsia="Univers-PL"/>
        </w:rPr>
        <w:t xml:space="preserve">U </w:t>
      </w:r>
      <w:r w:rsidR="009B6681" w:rsidRPr="009B6681">
        <w:rPr>
          <w:rFonts w:eastAsia="Univers-PL"/>
        </w:rPr>
        <w:t>ZATWIERDZENIA TYPU</w:t>
      </w:r>
      <w:r>
        <w:rPr>
          <w:rFonts w:eastAsia="Univers-PL"/>
        </w:rPr>
        <w:t xml:space="preserve"> </w:t>
      </w:r>
      <w:r w:rsidR="009B6681" w:rsidRPr="009B6681">
        <w:rPr>
          <w:rFonts w:eastAsia="Univers-PL"/>
        </w:rPr>
        <w:t>O OKRE</w:t>
      </w:r>
      <w:r>
        <w:rPr>
          <w:rFonts w:eastAsia="Univers-PL"/>
        </w:rPr>
        <w:t>Ś</w:t>
      </w:r>
      <w:r w:rsidR="009B6681" w:rsidRPr="009B6681">
        <w:rPr>
          <w:rFonts w:eastAsia="Univers-PL"/>
        </w:rPr>
        <w:t>LONYM WZORZE</w:t>
      </w:r>
    </w:p>
    <w:p w:rsidR="00377F73" w:rsidRPr="009B6681" w:rsidRDefault="00377F73" w:rsidP="00377F73">
      <w:pPr>
        <w:autoSpaceDE w:val="0"/>
        <w:autoSpaceDN w:val="0"/>
        <w:adjustRightInd w:val="0"/>
        <w:jc w:val="center"/>
        <w:rPr>
          <w:rFonts w:eastAsia="Univers-PL"/>
        </w:rPr>
      </w:pPr>
    </w:p>
    <w:p w:rsidR="009B6681" w:rsidRPr="009B6681" w:rsidRDefault="00377F73" w:rsidP="00377F73">
      <w:pPr>
        <w:autoSpaceDE w:val="0"/>
        <w:autoSpaceDN w:val="0"/>
        <w:adjustRightInd w:val="0"/>
        <w:jc w:val="both"/>
        <w:rPr>
          <w:rFonts w:eastAsia="Univers-PL"/>
        </w:rPr>
      </w:pPr>
      <w:r>
        <w:rPr>
          <w:rFonts w:eastAsia="Univers-PL"/>
        </w:rPr>
        <w:t>1</w:t>
      </w:r>
      <w:r w:rsidR="009B6681" w:rsidRPr="009B6681">
        <w:rPr>
          <w:rFonts w:eastAsia="Univers-PL"/>
        </w:rPr>
        <w:t>. Wz</w:t>
      </w:r>
      <w:r>
        <w:rPr>
          <w:rFonts w:eastAsia="Univers-PL"/>
        </w:rPr>
        <w:t>ó</w:t>
      </w:r>
      <w:r w:rsidR="009B6681" w:rsidRPr="009B6681">
        <w:rPr>
          <w:rFonts w:eastAsia="Univers-PL"/>
        </w:rPr>
        <w:t xml:space="preserve">r znaku zatwierdzenia typu </w:t>
      </w:r>
      <w:r>
        <w:rPr>
          <w:rFonts w:eastAsia="Univers-PL"/>
        </w:rPr>
        <w:t xml:space="preserve">o określonym wzorze </w:t>
      </w:r>
      <w:r w:rsidR="009B6681" w:rsidRPr="009B6681">
        <w:rPr>
          <w:rFonts w:eastAsia="Univers-PL"/>
        </w:rPr>
        <w:t>stanowi stylizowana litera „ε” zawieraj</w:t>
      </w:r>
      <w:r>
        <w:rPr>
          <w:rFonts w:eastAsia="Univers-PL"/>
        </w:rPr>
        <w:t>ą</w:t>
      </w:r>
      <w:r w:rsidR="009B6681" w:rsidRPr="009B6681">
        <w:rPr>
          <w:rFonts w:eastAsia="Univers-PL"/>
        </w:rPr>
        <w:t>ca:</w:t>
      </w:r>
    </w:p>
    <w:p w:rsidR="009B6681" w:rsidRPr="009B6681" w:rsidRDefault="009B6681" w:rsidP="00377F73">
      <w:pPr>
        <w:autoSpaceDE w:val="0"/>
        <w:autoSpaceDN w:val="0"/>
        <w:adjustRightInd w:val="0"/>
        <w:jc w:val="both"/>
        <w:rPr>
          <w:rFonts w:eastAsia="Univers-PL"/>
        </w:rPr>
      </w:pPr>
      <w:r w:rsidRPr="009B6681">
        <w:rPr>
          <w:rFonts w:eastAsia="Univers-PL"/>
        </w:rPr>
        <w:t>1) w g</w:t>
      </w:r>
      <w:r w:rsidR="00377F73">
        <w:rPr>
          <w:rFonts w:eastAsia="Univers-PL"/>
        </w:rPr>
        <w:t>ó</w:t>
      </w:r>
      <w:r w:rsidRPr="009B6681">
        <w:rPr>
          <w:rFonts w:eastAsia="Univers-PL"/>
        </w:rPr>
        <w:t>rnej cz</w:t>
      </w:r>
      <w:r w:rsidR="00377F73">
        <w:rPr>
          <w:rFonts w:eastAsia="Univers-PL"/>
        </w:rPr>
        <w:t>ęś</w:t>
      </w:r>
      <w:r w:rsidRPr="009B6681">
        <w:rPr>
          <w:rFonts w:eastAsia="Univers-PL"/>
        </w:rPr>
        <w:t>ci du</w:t>
      </w:r>
      <w:r w:rsidR="00377F73">
        <w:rPr>
          <w:rFonts w:eastAsia="Univers-PL"/>
        </w:rPr>
        <w:t>ż</w:t>
      </w:r>
      <w:r w:rsidRPr="009B6681">
        <w:rPr>
          <w:rFonts w:eastAsia="Univers-PL"/>
        </w:rPr>
        <w:t>e litery „PL” identyfikuj</w:t>
      </w:r>
      <w:r w:rsidR="00377F73">
        <w:rPr>
          <w:rFonts w:eastAsia="Univers-PL"/>
        </w:rPr>
        <w:t>ą</w:t>
      </w:r>
      <w:r w:rsidRPr="009B6681">
        <w:rPr>
          <w:rFonts w:eastAsia="Univers-PL"/>
        </w:rPr>
        <w:t>ce Rzeczpospolit</w:t>
      </w:r>
      <w:r w:rsidR="00377F73">
        <w:rPr>
          <w:rFonts w:eastAsia="Univers-PL"/>
        </w:rPr>
        <w:t>ą</w:t>
      </w:r>
      <w:r w:rsidRPr="009B6681">
        <w:rPr>
          <w:rFonts w:eastAsia="Univers-PL"/>
        </w:rPr>
        <w:t xml:space="preserve"> Polsk</w:t>
      </w:r>
      <w:r w:rsidR="00377F73">
        <w:rPr>
          <w:rFonts w:eastAsia="Univers-PL"/>
        </w:rPr>
        <w:t>ą</w:t>
      </w:r>
      <w:r w:rsidRPr="009B6681">
        <w:rPr>
          <w:rFonts w:eastAsia="Univers-PL"/>
        </w:rPr>
        <w:t xml:space="preserve"> oraz dwie ostatnie cyfry roku,</w:t>
      </w:r>
      <w:r w:rsidR="00377F73">
        <w:rPr>
          <w:rFonts w:eastAsia="Univers-PL"/>
        </w:rPr>
        <w:t xml:space="preserve"> </w:t>
      </w:r>
      <w:r w:rsidRPr="009B6681">
        <w:rPr>
          <w:rFonts w:eastAsia="Univers-PL"/>
        </w:rPr>
        <w:t>w kt</w:t>
      </w:r>
      <w:r w:rsidR="00377F73">
        <w:rPr>
          <w:rFonts w:eastAsia="Univers-PL"/>
        </w:rPr>
        <w:t>ó</w:t>
      </w:r>
      <w:r w:rsidRPr="009B6681">
        <w:rPr>
          <w:rFonts w:eastAsia="Univers-PL"/>
        </w:rPr>
        <w:t>rym Prezes wyda</w:t>
      </w:r>
      <w:r w:rsidR="00377F73">
        <w:rPr>
          <w:rFonts w:eastAsia="Univers-PL"/>
        </w:rPr>
        <w:t>ł</w:t>
      </w:r>
      <w:r w:rsidRPr="009B6681">
        <w:rPr>
          <w:rFonts w:eastAsia="Univers-PL"/>
        </w:rPr>
        <w:t xml:space="preserve"> decyzj</w:t>
      </w:r>
      <w:r w:rsidR="00377F73">
        <w:rPr>
          <w:rFonts w:eastAsia="Univers-PL"/>
        </w:rPr>
        <w:t xml:space="preserve">ę </w:t>
      </w:r>
      <w:r w:rsidRPr="009B6681">
        <w:rPr>
          <w:rFonts w:eastAsia="Univers-PL"/>
        </w:rPr>
        <w:t>zatwierdzenia typu;</w:t>
      </w:r>
    </w:p>
    <w:p w:rsidR="009B6681" w:rsidRDefault="009B6681" w:rsidP="00377F73">
      <w:pPr>
        <w:autoSpaceDE w:val="0"/>
        <w:autoSpaceDN w:val="0"/>
        <w:adjustRightInd w:val="0"/>
        <w:jc w:val="both"/>
        <w:rPr>
          <w:rFonts w:eastAsia="Univers-PL"/>
        </w:rPr>
      </w:pPr>
      <w:r w:rsidRPr="009B6681">
        <w:rPr>
          <w:rFonts w:eastAsia="Univers-PL"/>
        </w:rPr>
        <w:t>2) w dolnej cz</w:t>
      </w:r>
      <w:r w:rsidR="00377F73">
        <w:rPr>
          <w:rFonts w:eastAsia="Univers-PL"/>
        </w:rPr>
        <w:t>ęś</w:t>
      </w:r>
      <w:r w:rsidRPr="009B6681">
        <w:rPr>
          <w:rFonts w:eastAsia="Univers-PL"/>
        </w:rPr>
        <w:t>ci numer identyfikuj</w:t>
      </w:r>
      <w:r w:rsidR="00377F73">
        <w:rPr>
          <w:rFonts w:eastAsia="Univers-PL"/>
        </w:rPr>
        <w:t>ą</w:t>
      </w:r>
      <w:r w:rsidRPr="009B6681">
        <w:rPr>
          <w:rFonts w:eastAsia="Univers-PL"/>
        </w:rPr>
        <w:t>cy wydan</w:t>
      </w:r>
      <w:r w:rsidR="00377F73">
        <w:rPr>
          <w:rFonts w:eastAsia="Univers-PL"/>
        </w:rPr>
        <w:t>ą</w:t>
      </w:r>
      <w:r w:rsidRPr="009B6681">
        <w:rPr>
          <w:rFonts w:eastAsia="Univers-PL"/>
        </w:rPr>
        <w:t xml:space="preserve"> przez Prezesa decyzj</w:t>
      </w:r>
      <w:r w:rsidR="00377F73">
        <w:rPr>
          <w:rFonts w:eastAsia="Univers-PL"/>
        </w:rPr>
        <w:t xml:space="preserve">ę </w:t>
      </w:r>
      <w:r w:rsidRPr="009B6681">
        <w:rPr>
          <w:rFonts w:eastAsia="Univers-PL"/>
        </w:rPr>
        <w:t>zatwierdzenia typu.</w:t>
      </w:r>
    </w:p>
    <w:p w:rsidR="00377F73" w:rsidRPr="009B6681" w:rsidRDefault="00377F73" w:rsidP="00377F73">
      <w:pPr>
        <w:autoSpaceDE w:val="0"/>
        <w:autoSpaceDN w:val="0"/>
        <w:adjustRightInd w:val="0"/>
        <w:jc w:val="both"/>
        <w:rPr>
          <w:rFonts w:eastAsia="Univers-PL"/>
        </w:rPr>
      </w:pPr>
    </w:p>
    <w:p w:rsidR="00F55B15" w:rsidRPr="00F55B15" w:rsidRDefault="00020771" w:rsidP="00F55B15">
      <w:pPr>
        <w:autoSpaceDE w:val="0"/>
        <w:autoSpaceDN w:val="0"/>
        <w:adjustRightInd w:val="0"/>
        <w:jc w:val="center"/>
        <w:rPr>
          <w:rFonts w:eastAsia="Univers-PL"/>
        </w:rPr>
      </w:pPr>
      <w:r w:rsidRPr="00F55B15">
        <w:rPr>
          <w:rFonts w:eastAsia="Univers-PL"/>
          <w:noProof/>
        </w:rPr>
        <w:drawing>
          <wp:inline distT="0" distB="0" distL="0" distR="0">
            <wp:extent cx="1528445" cy="202692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8445" cy="2026920"/>
                    </a:xfrm>
                    <a:prstGeom prst="rect">
                      <a:avLst/>
                    </a:prstGeom>
                    <a:noFill/>
                    <a:ln>
                      <a:noFill/>
                    </a:ln>
                  </pic:spPr>
                </pic:pic>
              </a:graphicData>
            </a:graphic>
          </wp:inline>
        </w:drawing>
      </w:r>
    </w:p>
    <w:p w:rsidR="009B6681" w:rsidRDefault="009B6681" w:rsidP="00377F73">
      <w:pPr>
        <w:autoSpaceDE w:val="0"/>
        <w:autoSpaceDN w:val="0"/>
        <w:adjustRightInd w:val="0"/>
        <w:jc w:val="center"/>
        <w:rPr>
          <w:rFonts w:eastAsia="Univers-PL"/>
        </w:rPr>
      </w:pPr>
      <w:r w:rsidRPr="009B6681">
        <w:rPr>
          <w:rFonts w:eastAsia="Univers-PL"/>
        </w:rPr>
        <w:t>Rys. 1. Wz</w:t>
      </w:r>
      <w:r w:rsidR="00377F73">
        <w:rPr>
          <w:rFonts w:eastAsia="Univers-PL"/>
        </w:rPr>
        <w:t>ó</w:t>
      </w:r>
      <w:r w:rsidRPr="009B6681">
        <w:rPr>
          <w:rFonts w:eastAsia="Univers-PL"/>
        </w:rPr>
        <w:t>r znaku zatwierdzenia typu</w:t>
      </w:r>
      <w:r w:rsidR="00377F73">
        <w:rPr>
          <w:rFonts w:eastAsia="Univers-PL"/>
        </w:rPr>
        <w:t xml:space="preserve"> o określonym wzorze</w:t>
      </w:r>
    </w:p>
    <w:p w:rsidR="00377F73" w:rsidRPr="009B6681" w:rsidRDefault="00377F73" w:rsidP="00377F73">
      <w:pPr>
        <w:autoSpaceDE w:val="0"/>
        <w:autoSpaceDN w:val="0"/>
        <w:adjustRightInd w:val="0"/>
        <w:jc w:val="center"/>
        <w:rPr>
          <w:rFonts w:eastAsia="Univers-PL"/>
        </w:rPr>
      </w:pPr>
    </w:p>
    <w:p w:rsidR="009B6681" w:rsidRDefault="00377F73" w:rsidP="00377F73">
      <w:pPr>
        <w:autoSpaceDE w:val="0"/>
        <w:autoSpaceDN w:val="0"/>
        <w:adjustRightInd w:val="0"/>
        <w:jc w:val="both"/>
        <w:rPr>
          <w:rFonts w:eastAsia="Univers-PL"/>
        </w:rPr>
      </w:pPr>
      <w:r>
        <w:rPr>
          <w:rFonts w:eastAsia="Univers-PL"/>
        </w:rPr>
        <w:t>2</w:t>
      </w:r>
      <w:r w:rsidR="009B6681" w:rsidRPr="009B6681">
        <w:rPr>
          <w:rFonts w:eastAsia="Univers-PL"/>
        </w:rPr>
        <w:t>. Wz</w:t>
      </w:r>
      <w:r>
        <w:rPr>
          <w:rFonts w:eastAsia="Univers-PL"/>
        </w:rPr>
        <w:t>ó</w:t>
      </w:r>
      <w:r w:rsidR="009B6681" w:rsidRPr="009B6681">
        <w:rPr>
          <w:rFonts w:eastAsia="Univers-PL"/>
        </w:rPr>
        <w:t xml:space="preserve">r znaku zatwierdzenia typu </w:t>
      </w:r>
      <w:r>
        <w:rPr>
          <w:rFonts w:eastAsia="Univers-PL"/>
        </w:rPr>
        <w:t xml:space="preserve">o określonym wzorze </w:t>
      </w:r>
      <w:r w:rsidR="009B6681" w:rsidRPr="009B6681">
        <w:rPr>
          <w:rFonts w:eastAsia="Univers-PL"/>
        </w:rPr>
        <w:t>z ograniczeniami stanowi znak, o</w:t>
      </w:r>
      <w:r>
        <w:rPr>
          <w:rFonts w:eastAsia="Univers-PL"/>
        </w:rPr>
        <w:t> </w:t>
      </w:r>
      <w:r w:rsidR="009B6681" w:rsidRPr="009B6681">
        <w:rPr>
          <w:rFonts w:eastAsia="Univers-PL"/>
        </w:rPr>
        <w:t>kt</w:t>
      </w:r>
      <w:r>
        <w:rPr>
          <w:rFonts w:eastAsia="Univers-PL"/>
        </w:rPr>
        <w:t>ó</w:t>
      </w:r>
      <w:r w:rsidR="009B6681" w:rsidRPr="009B6681">
        <w:rPr>
          <w:rFonts w:eastAsia="Univers-PL"/>
        </w:rPr>
        <w:t xml:space="preserve">rym mowa w ust. </w:t>
      </w:r>
      <w:r>
        <w:rPr>
          <w:rFonts w:eastAsia="Univers-PL"/>
        </w:rPr>
        <w:t>1</w:t>
      </w:r>
      <w:r w:rsidR="009B6681" w:rsidRPr="009B6681">
        <w:rPr>
          <w:rFonts w:eastAsia="Univers-PL"/>
        </w:rPr>
        <w:t>, poprzedzony</w:t>
      </w:r>
      <w:r>
        <w:rPr>
          <w:rFonts w:eastAsia="Univers-PL"/>
        </w:rPr>
        <w:t xml:space="preserve"> </w:t>
      </w:r>
      <w:r w:rsidR="009B6681" w:rsidRPr="009B6681">
        <w:rPr>
          <w:rFonts w:eastAsia="Univers-PL"/>
        </w:rPr>
        <w:t>liter</w:t>
      </w:r>
      <w:r>
        <w:rPr>
          <w:rFonts w:eastAsia="Univers-PL"/>
        </w:rPr>
        <w:t xml:space="preserve">ą </w:t>
      </w:r>
      <w:r w:rsidR="009B6681" w:rsidRPr="009B6681">
        <w:rPr>
          <w:rFonts w:eastAsia="Univers-PL"/>
        </w:rPr>
        <w:t>„P” o takich samych wymiarach</w:t>
      </w:r>
      <w:r>
        <w:rPr>
          <w:rFonts w:eastAsia="Univers-PL"/>
        </w:rPr>
        <w:t xml:space="preserve">. </w:t>
      </w:r>
    </w:p>
    <w:p w:rsidR="00377F73" w:rsidRDefault="00377F73" w:rsidP="00377F73">
      <w:pPr>
        <w:autoSpaceDE w:val="0"/>
        <w:autoSpaceDN w:val="0"/>
        <w:adjustRightInd w:val="0"/>
        <w:jc w:val="both"/>
        <w:rPr>
          <w:rFonts w:eastAsia="Univers-PL"/>
        </w:rPr>
      </w:pPr>
    </w:p>
    <w:p w:rsidR="00377F73" w:rsidRDefault="00377F73" w:rsidP="00377F73">
      <w:pPr>
        <w:autoSpaceDE w:val="0"/>
        <w:autoSpaceDN w:val="0"/>
        <w:adjustRightInd w:val="0"/>
        <w:jc w:val="both"/>
        <w:rPr>
          <w:rFonts w:eastAsia="Univers-PL"/>
        </w:rPr>
      </w:pPr>
    </w:p>
    <w:p w:rsidR="00377F73" w:rsidRPr="00377F73" w:rsidRDefault="00020771" w:rsidP="00377F73">
      <w:pPr>
        <w:autoSpaceDE w:val="0"/>
        <w:autoSpaceDN w:val="0"/>
        <w:adjustRightInd w:val="0"/>
        <w:jc w:val="center"/>
        <w:rPr>
          <w:rFonts w:eastAsia="Univers-PL"/>
        </w:rPr>
      </w:pPr>
      <w:r w:rsidRPr="00377F73">
        <w:rPr>
          <w:rFonts w:eastAsia="Univers-PL"/>
          <w:noProof/>
        </w:rPr>
        <w:drawing>
          <wp:inline distT="0" distB="0" distL="0" distR="0">
            <wp:extent cx="1781175" cy="20675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2067560"/>
                    </a:xfrm>
                    <a:prstGeom prst="rect">
                      <a:avLst/>
                    </a:prstGeom>
                    <a:noFill/>
                    <a:ln>
                      <a:noFill/>
                    </a:ln>
                  </pic:spPr>
                </pic:pic>
              </a:graphicData>
            </a:graphic>
          </wp:inline>
        </w:drawing>
      </w:r>
    </w:p>
    <w:p w:rsidR="009B6681" w:rsidRDefault="009B6681" w:rsidP="00377F73">
      <w:pPr>
        <w:autoSpaceDE w:val="0"/>
        <w:autoSpaceDN w:val="0"/>
        <w:adjustRightInd w:val="0"/>
        <w:jc w:val="center"/>
        <w:rPr>
          <w:rFonts w:eastAsia="Univers-PL"/>
        </w:rPr>
      </w:pPr>
      <w:r w:rsidRPr="009B6681">
        <w:rPr>
          <w:rFonts w:eastAsia="Univers-PL"/>
        </w:rPr>
        <w:t>Rys. 2. Wz</w:t>
      </w:r>
      <w:r w:rsidR="00377F73">
        <w:rPr>
          <w:rFonts w:eastAsia="Univers-PL"/>
        </w:rPr>
        <w:t>ó</w:t>
      </w:r>
      <w:r w:rsidRPr="009B6681">
        <w:rPr>
          <w:rFonts w:eastAsia="Univers-PL"/>
        </w:rPr>
        <w:t xml:space="preserve">r znaku zatwierdzenia typu </w:t>
      </w:r>
      <w:r w:rsidR="00377F73">
        <w:rPr>
          <w:rFonts w:eastAsia="Univers-PL"/>
        </w:rPr>
        <w:t xml:space="preserve">o określonym wzorze </w:t>
      </w:r>
      <w:r w:rsidRPr="009B6681">
        <w:rPr>
          <w:rFonts w:eastAsia="Univers-PL"/>
        </w:rPr>
        <w:t>z ograniczeniami</w:t>
      </w:r>
    </w:p>
    <w:p w:rsidR="00F55B15" w:rsidRDefault="00F55B15" w:rsidP="009B6681">
      <w:pPr>
        <w:autoSpaceDE w:val="0"/>
        <w:autoSpaceDN w:val="0"/>
        <w:adjustRightInd w:val="0"/>
        <w:rPr>
          <w:rFonts w:eastAsia="Univers-PL"/>
        </w:rPr>
      </w:pPr>
    </w:p>
    <w:p w:rsidR="00F55B15" w:rsidRDefault="00F55B15" w:rsidP="009B6681">
      <w:pPr>
        <w:autoSpaceDE w:val="0"/>
        <w:autoSpaceDN w:val="0"/>
        <w:adjustRightInd w:val="0"/>
        <w:rPr>
          <w:rFonts w:eastAsia="Univers-PL"/>
        </w:rPr>
      </w:pPr>
    </w:p>
    <w:p w:rsidR="009B6681" w:rsidRDefault="00377F73" w:rsidP="00377F73">
      <w:pPr>
        <w:autoSpaceDE w:val="0"/>
        <w:autoSpaceDN w:val="0"/>
        <w:adjustRightInd w:val="0"/>
        <w:jc w:val="right"/>
        <w:rPr>
          <w:rFonts w:eastAsia="Univers-BoldPL"/>
          <w:b/>
          <w:bCs/>
        </w:rPr>
      </w:pPr>
      <w:r>
        <w:rPr>
          <w:rFonts w:eastAsia="Univers-PL"/>
        </w:rPr>
        <w:br w:type="page"/>
      </w:r>
      <w:r w:rsidR="009B6681" w:rsidRPr="009B6681">
        <w:rPr>
          <w:rFonts w:eastAsia="Univers-BoldPL"/>
          <w:b/>
          <w:bCs/>
        </w:rPr>
        <w:lastRenderedPageBreak/>
        <w:t>Za</w:t>
      </w:r>
      <w:r>
        <w:rPr>
          <w:rFonts w:eastAsia="Univers-BoldPL"/>
          <w:b/>
          <w:bCs/>
        </w:rPr>
        <w:t>łą</w:t>
      </w:r>
      <w:r w:rsidR="009B6681" w:rsidRPr="009B6681">
        <w:rPr>
          <w:rFonts w:eastAsia="Univers-BoldPL"/>
          <w:b/>
          <w:bCs/>
        </w:rPr>
        <w:t>cznik nr 3</w:t>
      </w:r>
    </w:p>
    <w:p w:rsidR="00377F73" w:rsidRDefault="00377F73" w:rsidP="00377F73">
      <w:pPr>
        <w:autoSpaceDE w:val="0"/>
        <w:autoSpaceDN w:val="0"/>
        <w:adjustRightInd w:val="0"/>
        <w:jc w:val="right"/>
        <w:rPr>
          <w:rFonts w:eastAsia="Univers-BoldPL"/>
          <w:b/>
          <w:bCs/>
        </w:rPr>
      </w:pPr>
    </w:p>
    <w:p w:rsidR="00377F73" w:rsidRDefault="00BB0A35" w:rsidP="00377F73">
      <w:pPr>
        <w:autoSpaceDE w:val="0"/>
        <w:autoSpaceDN w:val="0"/>
        <w:adjustRightInd w:val="0"/>
        <w:jc w:val="center"/>
        <w:rPr>
          <w:rFonts w:eastAsia="Univers-PL"/>
        </w:rPr>
      </w:pPr>
      <w:r>
        <w:rPr>
          <w:rFonts w:eastAsia="Univers-BoldPL"/>
          <w:b/>
          <w:bCs/>
          <w:noProof/>
          <w:sz w:val="20"/>
          <w:szCs w:val="20"/>
        </w:rPr>
        <w:object w:dxaOrig="1440" w:dyaOrig="1440">
          <v:shape id="_x0000_s1028" type="#_x0000_t75" style="position:absolute;left:0;text-align:left;margin-left:207pt;margin-top:17.4pt;width:63pt;height:63pt;z-index:251657728;mso-wrap-distance-top:2.85pt;mso-wrap-distance-bottom:4.25pt;mso-position-horizontal-relative:margin" o:preferrelative="f" fillcolor="window">
            <v:imagedata r:id="rId8" o:title=""/>
            <o:lock v:ext="edit" aspectratio="f"/>
            <w10:wrap type="topAndBottom" anchorx="margin"/>
          </v:shape>
          <o:OLEObject Type="Embed" ProgID="Word.Picture.8" ShapeID="_x0000_s1028" DrawAspect="Content" ObjectID="_1585983008" r:id="rId13"/>
        </w:object>
      </w:r>
      <w:r w:rsidR="0010142F">
        <w:rPr>
          <w:rFonts w:eastAsia="Univers-PL"/>
        </w:rPr>
        <w:t xml:space="preserve">1. </w:t>
      </w:r>
      <w:r w:rsidR="00377F73" w:rsidRPr="009B6681">
        <w:rPr>
          <w:rFonts w:eastAsia="Univers-PL"/>
        </w:rPr>
        <w:t>WZ</w:t>
      </w:r>
      <w:r w:rsidR="00377F73">
        <w:rPr>
          <w:rFonts w:eastAsia="Univers-PL"/>
        </w:rPr>
        <w:t>Ó</w:t>
      </w:r>
      <w:r w:rsidR="00377F73" w:rsidRPr="009B6681">
        <w:rPr>
          <w:rFonts w:eastAsia="Univers-PL"/>
        </w:rPr>
        <w:t>R</w:t>
      </w:r>
      <w:r w:rsidR="00377F73">
        <w:rPr>
          <w:rFonts w:eastAsia="Univers-PL"/>
        </w:rPr>
        <w:t xml:space="preserve"> Ś</w:t>
      </w:r>
      <w:r w:rsidR="00377F73" w:rsidRPr="009B6681">
        <w:rPr>
          <w:rFonts w:eastAsia="Univers-PL"/>
        </w:rPr>
        <w:t>WIADECTW</w:t>
      </w:r>
      <w:r w:rsidR="00BA7C2A">
        <w:rPr>
          <w:rFonts w:eastAsia="Univers-PL"/>
        </w:rPr>
        <w:t>A</w:t>
      </w:r>
      <w:r w:rsidR="00377F73">
        <w:rPr>
          <w:rFonts w:eastAsia="Univers-PL"/>
        </w:rPr>
        <w:t xml:space="preserve"> </w:t>
      </w:r>
      <w:r w:rsidR="00377F73" w:rsidRPr="009B6681">
        <w:rPr>
          <w:rFonts w:eastAsia="Univers-PL"/>
        </w:rPr>
        <w:t>LEGALIZACJI</w:t>
      </w:r>
    </w:p>
    <w:p w:rsidR="00E73D72" w:rsidRPr="00D16B5F" w:rsidRDefault="004D56F4" w:rsidP="004D56F4">
      <w:pPr>
        <w:autoSpaceDE w:val="0"/>
        <w:autoSpaceDN w:val="0"/>
        <w:adjustRightInd w:val="0"/>
        <w:jc w:val="center"/>
        <w:rPr>
          <w:rFonts w:eastAsia="Univers-BoldPL"/>
          <w:b/>
          <w:bCs/>
          <w:sz w:val="20"/>
          <w:szCs w:val="20"/>
        </w:rPr>
      </w:pPr>
      <w:r w:rsidRPr="00D16B5F">
        <w:rPr>
          <w:rFonts w:eastAsia="Univers-BoldPL"/>
          <w:b/>
          <w:bCs/>
          <w:sz w:val="20"/>
          <w:szCs w:val="20"/>
        </w:rPr>
        <w:t xml:space="preserve">      </w:t>
      </w:r>
      <w:r w:rsidR="00E73D72" w:rsidRPr="00D16B5F">
        <w:rPr>
          <w:rFonts w:eastAsia="Univers-BoldPL"/>
          <w:b/>
          <w:bCs/>
          <w:sz w:val="20"/>
          <w:szCs w:val="20"/>
        </w:rPr>
        <w:t xml:space="preserve">  PREZES</w:t>
      </w:r>
    </w:p>
    <w:p w:rsidR="00E73D72" w:rsidRPr="00D16B5F" w:rsidRDefault="00E73D72" w:rsidP="00E73D72">
      <w:pPr>
        <w:autoSpaceDE w:val="0"/>
        <w:autoSpaceDN w:val="0"/>
        <w:adjustRightInd w:val="0"/>
        <w:jc w:val="center"/>
        <w:rPr>
          <w:rFonts w:eastAsia="Univers-BoldPL"/>
          <w:b/>
          <w:bCs/>
          <w:sz w:val="20"/>
          <w:szCs w:val="20"/>
        </w:rPr>
      </w:pPr>
      <w:r w:rsidRPr="00D16B5F">
        <w:rPr>
          <w:rFonts w:eastAsia="Univers-BoldPL"/>
          <w:b/>
          <w:bCs/>
          <w:sz w:val="20"/>
          <w:szCs w:val="20"/>
        </w:rPr>
        <w:t xml:space="preserve">        </w:t>
      </w:r>
      <w:r w:rsidR="004D56F4" w:rsidRPr="00D16B5F">
        <w:rPr>
          <w:rFonts w:eastAsia="Univers-BoldPL"/>
          <w:b/>
          <w:bCs/>
          <w:sz w:val="20"/>
          <w:szCs w:val="20"/>
        </w:rPr>
        <w:t xml:space="preserve"> </w:t>
      </w:r>
      <w:r w:rsidRPr="00D16B5F">
        <w:rPr>
          <w:rFonts w:eastAsia="Univers-BoldPL"/>
          <w:b/>
          <w:bCs/>
          <w:sz w:val="20"/>
          <w:szCs w:val="20"/>
        </w:rPr>
        <w:t xml:space="preserve"> GŁÓWNEGO URZĘDU MIAR</w:t>
      </w:r>
      <w:r w:rsidR="00AE7EEA" w:rsidRPr="00D16B5F">
        <w:rPr>
          <w:rFonts w:eastAsia="Univers-BoldPL"/>
          <w:b/>
          <w:bCs/>
          <w:sz w:val="20"/>
          <w:szCs w:val="20"/>
        </w:rPr>
        <w:t xml:space="preserve"> </w:t>
      </w:r>
      <w:r w:rsidR="00427126" w:rsidRPr="00D16B5F">
        <w:rPr>
          <w:rFonts w:eastAsia="Univers-BoldPL"/>
          <w:b/>
          <w:bCs/>
          <w:position w:val="6"/>
          <w:sz w:val="20"/>
          <w:szCs w:val="20"/>
        </w:rPr>
        <w:t>1</w:t>
      </w:r>
      <w:r w:rsidR="00BA7C2A">
        <w:rPr>
          <w:rFonts w:eastAsia="Univers-BoldPL"/>
          <w:b/>
          <w:bCs/>
          <w:position w:val="6"/>
          <w:sz w:val="20"/>
          <w:szCs w:val="20"/>
        </w:rPr>
        <w:t>)</w:t>
      </w:r>
    </w:p>
    <w:p w:rsidR="00E73D72" w:rsidRDefault="00E73D72" w:rsidP="00E73D72">
      <w:pPr>
        <w:autoSpaceDE w:val="0"/>
        <w:autoSpaceDN w:val="0"/>
        <w:adjustRightInd w:val="0"/>
        <w:rPr>
          <w:rFonts w:eastAsia="Univers-BoldPL"/>
          <w:b/>
          <w:bCs/>
        </w:rPr>
      </w:pPr>
    </w:p>
    <w:p w:rsidR="00AE7EEA" w:rsidRPr="009B6681" w:rsidRDefault="00AE7EEA" w:rsidP="00AE7EEA">
      <w:pPr>
        <w:autoSpaceDE w:val="0"/>
        <w:autoSpaceDN w:val="0"/>
        <w:adjustRightInd w:val="0"/>
        <w:rPr>
          <w:rFonts w:eastAsia="Univers-PL"/>
        </w:rPr>
      </w:pPr>
      <w:r w:rsidRPr="009B6681">
        <w:rPr>
          <w:rFonts w:eastAsia="Univers-PL"/>
        </w:rPr>
        <w:t>....................................................................................</w:t>
      </w:r>
      <w:r>
        <w:rPr>
          <w:rFonts w:eastAsia="Univers-PL"/>
        </w:rPr>
        <w:t>.....................</w:t>
      </w:r>
      <w:r w:rsidRPr="009B6681">
        <w:rPr>
          <w:rFonts w:eastAsia="Univers-PL"/>
        </w:rPr>
        <w:t>.................................................</w:t>
      </w:r>
      <w:r>
        <w:rPr>
          <w:rFonts w:eastAsia="Univers-PL"/>
        </w:rPr>
        <w:t xml:space="preserve"> . </w:t>
      </w:r>
    </w:p>
    <w:p w:rsidR="00AE7EEA" w:rsidRPr="00AE7EEA" w:rsidRDefault="00AE7EEA" w:rsidP="00AE7EEA">
      <w:pPr>
        <w:autoSpaceDE w:val="0"/>
        <w:autoSpaceDN w:val="0"/>
        <w:adjustRightInd w:val="0"/>
        <w:jc w:val="center"/>
        <w:rPr>
          <w:rFonts w:eastAsia="Univers-PL"/>
          <w:i/>
          <w:sz w:val="20"/>
          <w:szCs w:val="20"/>
        </w:rPr>
      </w:pPr>
      <w:r>
        <w:rPr>
          <w:rFonts w:eastAsia="Univers-PL"/>
          <w:i/>
          <w:sz w:val="20"/>
          <w:szCs w:val="20"/>
        </w:rPr>
        <w:t>(</w:t>
      </w:r>
      <w:r w:rsidRPr="00AE7EEA">
        <w:rPr>
          <w:rFonts w:eastAsia="Univers-PL"/>
          <w:i/>
          <w:sz w:val="20"/>
          <w:szCs w:val="20"/>
        </w:rPr>
        <w:t xml:space="preserve"> </w:t>
      </w:r>
      <w:r>
        <w:rPr>
          <w:rFonts w:eastAsia="Univers-PL"/>
          <w:i/>
          <w:sz w:val="20"/>
          <w:szCs w:val="20"/>
        </w:rPr>
        <w:t>a</w:t>
      </w:r>
      <w:r w:rsidRPr="00AE7EEA">
        <w:rPr>
          <w:rFonts w:eastAsia="Univers-PL"/>
          <w:i/>
          <w:sz w:val="20"/>
          <w:szCs w:val="20"/>
        </w:rPr>
        <w:t>dres, telefon, e-mail</w:t>
      </w:r>
      <w:r>
        <w:rPr>
          <w:rFonts w:eastAsia="Univers-PL"/>
          <w:i/>
          <w:sz w:val="20"/>
          <w:szCs w:val="20"/>
        </w:rPr>
        <w:t>)</w:t>
      </w:r>
    </w:p>
    <w:p w:rsidR="00AE7EEA" w:rsidRDefault="00AE7EEA" w:rsidP="00377F73">
      <w:pPr>
        <w:autoSpaceDE w:val="0"/>
        <w:autoSpaceDN w:val="0"/>
        <w:adjustRightInd w:val="0"/>
        <w:rPr>
          <w:rFonts w:eastAsia="Univers-BoldPL"/>
          <w:b/>
          <w:bCs/>
        </w:rPr>
      </w:pPr>
    </w:p>
    <w:p w:rsidR="00427126" w:rsidRPr="00D16B5F" w:rsidRDefault="00AE7EEA" w:rsidP="00AE7EEA">
      <w:pPr>
        <w:autoSpaceDE w:val="0"/>
        <w:autoSpaceDN w:val="0"/>
        <w:adjustRightInd w:val="0"/>
        <w:jc w:val="center"/>
        <w:rPr>
          <w:rFonts w:eastAsia="Univers-BoldPL"/>
          <w:b/>
          <w:bCs/>
          <w:sz w:val="28"/>
          <w:szCs w:val="28"/>
        </w:rPr>
      </w:pPr>
      <w:r w:rsidRPr="00D16B5F">
        <w:rPr>
          <w:rFonts w:eastAsia="Univers-BoldPL"/>
          <w:b/>
          <w:bCs/>
          <w:sz w:val="28"/>
          <w:szCs w:val="28"/>
        </w:rPr>
        <w:t>Ś</w:t>
      </w:r>
      <w:r w:rsidR="00377F73" w:rsidRPr="00D16B5F">
        <w:rPr>
          <w:rFonts w:eastAsia="Univers-BoldPL"/>
          <w:b/>
          <w:bCs/>
          <w:sz w:val="28"/>
          <w:szCs w:val="28"/>
        </w:rPr>
        <w:t>WIADECTWO LEGALIZACJI</w:t>
      </w:r>
      <w:r w:rsidRPr="00D16B5F">
        <w:rPr>
          <w:rFonts w:eastAsia="Univers-BoldPL"/>
          <w:b/>
          <w:bCs/>
          <w:sz w:val="28"/>
          <w:szCs w:val="28"/>
        </w:rPr>
        <w:t xml:space="preserve"> </w:t>
      </w:r>
      <w:r w:rsidR="00427126" w:rsidRPr="00D16B5F">
        <w:rPr>
          <w:rFonts w:eastAsia="Univers-BoldPL"/>
          <w:b/>
          <w:bCs/>
          <w:position w:val="6"/>
          <w:sz w:val="20"/>
          <w:szCs w:val="20"/>
        </w:rPr>
        <w:t>2</w:t>
      </w:r>
      <w:r w:rsidR="00BA7C2A">
        <w:rPr>
          <w:rFonts w:eastAsia="Univers-BoldPL"/>
          <w:b/>
          <w:bCs/>
          <w:position w:val="6"/>
          <w:sz w:val="20"/>
          <w:szCs w:val="20"/>
        </w:rPr>
        <w:t>)</w:t>
      </w:r>
    </w:p>
    <w:p w:rsidR="00AE7EEA" w:rsidRPr="009B6681" w:rsidRDefault="00AE7EEA" w:rsidP="00377F73">
      <w:pPr>
        <w:autoSpaceDE w:val="0"/>
        <w:autoSpaceDN w:val="0"/>
        <w:adjustRightInd w:val="0"/>
        <w:rPr>
          <w:rFonts w:eastAsia="Univers-BoldPL"/>
          <w:b/>
          <w:bCs/>
        </w:rPr>
      </w:pPr>
    </w:p>
    <w:p w:rsidR="00427126" w:rsidRPr="00D16B5F" w:rsidRDefault="003A5F58" w:rsidP="00427126">
      <w:pPr>
        <w:autoSpaceDE w:val="0"/>
        <w:autoSpaceDN w:val="0"/>
        <w:adjustRightInd w:val="0"/>
        <w:rPr>
          <w:rFonts w:eastAsia="Univers-PL"/>
          <w:sz w:val="20"/>
          <w:szCs w:val="20"/>
        </w:rPr>
      </w:pPr>
      <w:r w:rsidRPr="00D16B5F">
        <w:rPr>
          <w:rFonts w:eastAsia="Univers-BoldPL"/>
          <w:b/>
          <w:bCs/>
          <w:sz w:val="20"/>
          <w:szCs w:val="20"/>
        </w:rPr>
        <w:t>P</w:t>
      </w:r>
      <w:r w:rsidR="00427126" w:rsidRPr="00D16B5F">
        <w:rPr>
          <w:rFonts w:eastAsia="Univers-BoldPL"/>
          <w:b/>
          <w:bCs/>
          <w:sz w:val="20"/>
          <w:szCs w:val="20"/>
        </w:rPr>
        <w:t>R</w:t>
      </w:r>
      <w:r w:rsidR="00377F73" w:rsidRPr="00D16B5F">
        <w:rPr>
          <w:rFonts w:eastAsia="Univers-BoldPL"/>
          <w:b/>
          <w:bCs/>
          <w:sz w:val="20"/>
          <w:szCs w:val="20"/>
        </w:rPr>
        <w:t>Z</w:t>
      </w:r>
      <w:r w:rsidRPr="00D16B5F">
        <w:rPr>
          <w:rFonts w:eastAsia="Univers-BoldPL"/>
          <w:b/>
          <w:bCs/>
          <w:sz w:val="20"/>
          <w:szCs w:val="20"/>
        </w:rPr>
        <w:t xml:space="preserve">YRZĄD POMIAROWY </w:t>
      </w:r>
      <w:r w:rsidR="00427126" w:rsidRPr="00D16B5F">
        <w:rPr>
          <w:rFonts w:eastAsia="Univers-BoldPL"/>
          <w:b/>
          <w:bCs/>
          <w:position w:val="6"/>
          <w:sz w:val="20"/>
          <w:szCs w:val="20"/>
        </w:rPr>
        <w:t>3</w:t>
      </w:r>
      <w:r w:rsidR="00BA7C2A">
        <w:rPr>
          <w:rFonts w:eastAsia="Univers-BoldPL"/>
          <w:b/>
          <w:bCs/>
          <w:position w:val="6"/>
          <w:sz w:val="20"/>
          <w:szCs w:val="20"/>
        </w:rPr>
        <w:t>)</w:t>
      </w:r>
      <w:r w:rsidR="00427126" w:rsidRPr="00D16B5F">
        <w:rPr>
          <w:rFonts w:eastAsia="Univers-BoldPL"/>
          <w:b/>
          <w:bCs/>
          <w:sz w:val="20"/>
          <w:szCs w:val="20"/>
        </w:rPr>
        <w:t xml:space="preserve"> </w:t>
      </w:r>
      <w:r w:rsidR="00427126" w:rsidRPr="00D16B5F">
        <w:rPr>
          <w:rFonts w:eastAsia="Univers-PL"/>
          <w:sz w:val="20"/>
          <w:szCs w:val="20"/>
        </w:rPr>
        <w:t xml:space="preserve">…........................................................................................................................................................ </w:t>
      </w:r>
    </w:p>
    <w:p w:rsidR="00377F73" w:rsidRPr="00D16B5F" w:rsidRDefault="00377F73" w:rsidP="00377F73">
      <w:pPr>
        <w:autoSpaceDE w:val="0"/>
        <w:autoSpaceDN w:val="0"/>
        <w:adjustRightInd w:val="0"/>
        <w:rPr>
          <w:rFonts w:eastAsia="Univers-PL"/>
          <w:sz w:val="20"/>
          <w:szCs w:val="20"/>
        </w:rPr>
      </w:pPr>
    </w:p>
    <w:p w:rsidR="005720D9" w:rsidRDefault="003A5F58" w:rsidP="005720D9">
      <w:pPr>
        <w:autoSpaceDE w:val="0"/>
        <w:autoSpaceDN w:val="0"/>
        <w:adjustRightInd w:val="0"/>
        <w:jc w:val="center"/>
        <w:rPr>
          <w:rFonts w:eastAsia="Univers-PL"/>
          <w:b/>
          <w:sz w:val="28"/>
          <w:szCs w:val="28"/>
        </w:rPr>
      </w:pPr>
      <w:r w:rsidRPr="00CF4FCE">
        <w:rPr>
          <w:rFonts w:eastAsia="Univers-PL"/>
          <w:b/>
          <w:sz w:val="28"/>
          <w:szCs w:val="28"/>
        </w:rPr>
        <w:t>Określony wyżej przyrząd pomiarowy spełnia wymagania określone prawem i</w:t>
      </w:r>
      <w:r w:rsidR="00C13BD6">
        <w:rPr>
          <w:rFonts w:eastAsia="Univers-PL"/>
          <w:b/>
          <w:sz w:val="28"/>
          <w:szCs w:val="28"/>
        </w:rPr>
        <w:t> </w:t>
      </w:r>
      <w:r w:rsidRPr="00CF4FCE">
        <w:rPr>
          <w:rFonts w:eastAsia="Univers-PL"/>
          <w:b/>
          <w:sz w:val="28"/>
          <w:szCs w:val="28"/>
        </w:rPr>
        <w:t>może być użytkowany zgodnie z obowiązującym prawem</w:t>
      </w:r>
    </w:p>
    <w:p w:rsidR="003A5F58" w:rsidRPr="00CF4FCE" w:rsidRDefault="00C13BD6" w:rsidP="005720D9">
      <w:pPr>
        <w:autoSpaceDE w:val="0"/>
        <w:autoSpaceDN w:val="0"/>
        <w:adjustRightInd w:val="0"/>
        <w:jc w:val="center"/>
        <w:rPr>
          <w:rFonts w:eastAsia="Univers-PL"/>
          <w:b/>
          <w:sz w:val="28"/>
          <w:szCs w:val="28"/>
        </w:rPr>
      </w:pPr>
      <w:r>
        <w:rPr>
          <w:rFonts w:eastAsia="Univers-PL"/>
          <w:b/>
          <w:sz w:val="28"/>
          <w:szCs w:val="28"/>
        </w:rPr>
        <w:t>w okresie ważności legalizacji</w:t>
      </w:r>
      <w:r w:rsidR="003A5F58" w:rsidRPr="00CF4FCE">
        <w:rPr>
          <w:rFonts w:eastAsia="Univers-PL"/>
          <w:b/>
          <w:sz w:val="28"/>
          <w:szCs w:val="28"/>
        </w:rPr>
        <w:t>.</w:t>
      </w:r>
    </w:p>
    <w:p w:rsidR="003A5F58" w:rsidRPr="00D16B5F" w:rsidRDefault="003A5F58" w:rsidP="003A5F58">
      <w:pPr>
        <w:autoSpaceDE w:val="0"/>
        <w:autoSpaceDN w:val="0"/>
        <w:adjustRightInd w:val="0"/>
        <w:jc w:val="both"/>
        <w:rPr>
          <w:rFonts w:eastAsia="Univers-PL"/>
          <w:b/>
          <w:sz w:val="20"/>
          <w:szCs w:val="20"/>
        </w:rPr>
      </w:pPr>
    </w:p>
    <w:p w:rsidR="003A5F58" w:rsidRPr="00D16B5F" w:rsidRDefault="003A5F58" w:rsidP="003A5F58">
      <w:pPr>
        <w:autoSpaceDE w:val="0"/>
        <w:autoSpaceDN w:val="0"/>
        <w:adjustRightInd w:val="0"/>
        <w:rPr>
          <w:rFonts w:eastAsia="Univers-BoldPL"/>
          <w:b/>
          <w:bCs/>
          <w:sz w:val="20"/>
          <w:szCs w:val="20"/>
        </w:rPr>
      </w:pPr>
      <w:r w:rsidRPr="00D16B5F">
        <w:rPr>
          <w:rFonts w:eastAsia="Univers-BoldPL"/>
          <w:b/>
          <w:bCs/>
          <w:sz w:val="20"/>
          <w:szCs w:val="20"/>
        </w:rPr>
        <w:t>OKRES WAŻNOŚCI LEGALIZACJI </w:t>
      </w:r>
      <w:r w:rsidRPr="00D16B5F">
        <w:rPr>
          <w:rFonts w:eastAsia="Univers-BoldPL"/>
          <w:b/>
          <w:bCs/>
          <w:position w:val="6"/>
          <w:sz w:val="20"/>
          <w:szCs w:val="20"/>
        </w:rPr>
        <w:t>4</w:t>
      </w:r>
      <w:r w:rsidR="00BA7C2A">
        <w:rPr>
          <w:rFonts w:eastAsia="Univers-BoldPL"/>
          <w:b/>
          <w:bCs/>
          <w:position w:val="6"/>
          <w:sz w:val="20"/>
          <w:szCs w:val="20"/>
        </w:rPr>
        <w:t>)</w:t>
      </w:r>
      <w:r w:rsidRPr="00D16B5F">
        <w:rPr>
          <w:rFonts w:eastAsia="Univers-BoldPL"/>
          <w:b/>
          <w:bCs/>
          <w:sz w:val="20"/>
          <w:szCs w:val="20"/>
        </w:rPr>
        <w:t xml:space="preserve"> </w:t>
      </w:r>
    </w:p>
    <w:p w:rsidR="003A5F58" w:rsidRPr="00D16B5F" w:rsidRDefault="003A5F58" w:rsidP="003A5F58">
      <w:pPr>
        <w:autoSpaceDE w:val="0"/>
        <w:autoSpaceDN w:val="0"/>
        <w:adjustRightInd w:val="0"/>
        <w:rPr>
          <w:rFonts w:eastAsia="Univers-PL"/>
          <w:sz w:val="20"/>
          <w:szCs w:val="20"/>
        </w:rPr>
      </w:pPr>
      <w:r w:rsidRPr="00D16B5F">
        <w:rPr>
          <w:rFonts w:eastAsia="Univers-BoldPL"/>
          <w:bCs/>
          <w:sz w:val="20"/>
          <w:szCs w:val="20"/>
        </w:rPr>
        <w:t>L</w:t>
      </w:r>
      <w:r w:rsidRPr="00D16B5F">
        <w:rPr>
          <w:rFonts w:eastAsia="Univers-PL"/>
          <w:sz w:val="20"/>
          <w:szCs w:val="20"/>
        </w:rPr>
        <w:t>egalizacja jest ważna do dnia ........................................................................................................</w:t>
      </w:r>
    </w:p>
    <w:p w:rsidR="009D01B3" w:rsidRPr="00D16B5F" w:rsidRDefault="009D01B3" w:rsidP="009D01B3">
      <w:pPr>
        <w:autoSpaceDE w:val="0"/>
        <w:autoSpaceDN w:val="0"/>
        <w:adjustRightInd w:val="0"/>
        <w:rPr>
          <w:rFonts w:eastAsia="Univers-ObliquePL"/>
          <w:i/>
          <w:iCs/>
          <w:sz w:val="20"/>
          <w:szCs w:val="20"/>
        </w:rPr>
      </w:pPr>
      <w:r>
        <w:rPr>
          <w:rFonts w:eastAsia="Univers-ObliquePL"/>
          <w:i/>
          <w:iCs/>
          <w:sz w:val="20"/>
          <w:szCs w:val="20"/>
        </w:rPr>
        <w:t xml:space="preserve">       </w:t>
      </w:r>
      <w:r w:rsidRPr="00D16B5F">
        <w:rPr>
          <w:rFonts w:eastAsia="Univers-ObliquePL"/>
          <w:i/>
          <w:iCs/>
          <w:sz w:val="20"/>
          <w:szCs w:val="20"/>
        </w:rPr>
        <w:t xml:space="preserve">                        </w:t>
      </w:r>
      <w:r>
        <w:rPr>
          <w:rFonts w:eastAsia="Univers-ObliquePL"/>
          <w:i/>
          <w:iCs/>
          <w:sz w:val="20"/>
          <w:szCs w:val="20"/>
        </w:rPr>
        <w:t xml:space="preserve">                                                    </w:t>
      </w:r>
      <w:r w:rsidRPr="00D16B5F">
        <w:rPr>
          <w:rFonts w:eastAsia="Univers-ObliquePL"/>
          <w:i/>
          <w:iCs/>
          <w:sz w:val="20"/>
          <w:szCs w:val="20"/>
        </w:rPr>
        <w:t xml:space="preserve">  (dzień, miesiąc słownie, rok)</w:t>
      </w:r>
    </w:p>
    <w:p w:rsidR="003A5F58" w:rsidRPr="00D16B5F" w:rsidRDefault="003A5F58" w:rsidP="00377F73">
      <w:pPr>
        <w:autoSpaceDE w:val="0"/>
        <w:autoSpaceDN w:val="0"/>
        <w:adjustRightInd w:val="0"/>
        <w:rPr>
          <w:rFonts w:eastAsia="Univers-BoldPL"/>
          <w:b/>
          <w:bCs/>
          <w:sz w:val="20"/>
          <w:szCs w:val="20"/>
        </w:rPr>
      </w:pPr>
    </w:p>
    <w:p w:rsidR="003A5F58" w:rsidRPr="00D16B5F" w:rsidRDefault="003A5F58" w:rsidP="003A5F58">
      <w:pPr>
        <w:autoSpaceDE w:val="0"/>
        <w:autoSpaceDN w:val="0"/>
        <w:adjustRightInd w:val="0"/>
        <w:rPr>
          <w:rFonts w:eastAsia="Univers-BoldPL"/>
          <w:b/>
          <w:bCs/>
          <w:sz w:val="20"/>
          <w:szCs w:val="20"/>
        </w:rPr>
      </w:pPr>
      <w:r w:rsidRPr="00D16B5F">
        <w:rPr>
          <w:rFonts w:eastAsia="Univers-BoldPL"/>
          <w:b/>
          <w:bCs/>
          <w:sz w:val="20"/>
          <w:szCs w:val="20"/>
        </w:rPr>
        <w:t>MIEJSCE UŻYTKOWANIA </w:t>
      </w:r>
      <w:r w:rsidRPr="00D16B5F">
        <w:rPr>
          <w:rFonts w:eastAsia="Univers-BoldPL"/>
          <w:b/>
          <w:bCs/>
          <w:position w:val="6"/>
          <w:sz w:val="20"/>
          <w:szCs w:val="20"/>
        </w:rPr>
        <w:t>5</w:t>
      </w:r>
      <w:r w:rsidR="00BA7C2A">
        <w:rPr>
          <w:rFonts w:eastAsia="Univers-BoldPL"/>
          <w:b/>
          <w:bCs/>
          <w:position w:val="6"/>
          <w:sz w:val="20"/>
          <w:szCs w:val="20"/>
        </w:rPr>
        <w:t>)</w:t>
      </w:r>
      <w:r w:rsidRPr="00D16B5F">
        <w:rPr>
          <w:rFonts w:eastAsia="Univers-BoldPL"/>
          <w:b/>
          <w:bCs/>
          <w:sz w:val="20"/>
          <w:szCs w:val="20"/>
        </w:rPr>
        <w:t xml:space="preserve"> </w:t>
      </w:r>
    </w:p>
    <w:p w:rsidR="003A5F58" w:rsidRPr="00D16B5F" w:rsidRDefault="003A5F58" w:rsidP="003A5F58">
      <w:pPr>
        <w:autoSpaceDE w:val="0"/>
        <w:autoSpaceDN w:val="0"/>
        <w:adjustRightInd w:val="0"/>
        <w:rPr>
          <w:rFonts w:eastAsia="Univers-PL"/>
          <w:sz w:val="20"/>
          <w:szCs w:val="20"/>
        </w:rPr>
      </w:pPr>
      <w:r w:rsidRPr="00D16B5F">
        <w:rPr>
          <w:rFonts w:eastAsia="Univers-PL"/>
          <w:sz w:val="20"/>
          <w:szCs w:val="20"/>
        </w:rPr>
        <w:t xml:space="preserve">.......................................................................................................................................................... </w:t>
      </w:r>
    </w:p>
    <w:p w:rsidR="003A5F58" w:rsidRPr="00D16B5F" w:rsidRDefault="003A5F58" w:rsidP="00377F73">
      <w:pPr>
        <w:autoSpaceDE w:val="0"/>
        <w:autoSpaceDN w:val="0"/>
        <w:adjustRightInd w:val="0"/>
        <w:rPr>
          <w:rFonts w:eastAsia="Univers-BoldPL"/>
          <w:b/>
          <w:bCs/>
          <w:sz w:val="20"/>
          <w:szCs w:val="20"/>
        </w:rPr>
      </w:pPr>
    </w:p>
    <w:p w:rsidR="00583573" w:rsidRPr="00D16B5F" w:rsidRDefault="00583573" w:rsidP="00583573">
      <w:pPr>
        <w:autoSpaceDE w:val="0"/>
        <w:autoSpaceDN w:val="0"/>
        <w:adjustRightInd w:val="0"/>
        <w:rPr>
          <w:rFonts w:eastAsia="Univers-BoldPL"/>
          <w:b/>
          <w:bCs/>
          <w:sz w:val="20"/>
          <w:szCs w:val="20"/>
        </w:rPr>
      </w:pPr>
      <w:r w:rsidRPr="00D16B5F">
        <w:rPr>
          <w:rFonts w:eastAsia="Univers-BoldPL"/>
          <w:b/>
          <w:bCs/>
          <w:sz w:val="20"/>
          <w:szCs w:val="20"/>
        </w:rPr>
        <w:t>W</w:t>
      </w:r>
      <w:r>
        <w:rPr>
          <w:rFonts w:eastAsia="Univers-BoldPL"/>
          <w:b/>
          <w:bCs/>
          <w:sz w:val="20"/>
          <w:szCs w:val="20"/>
        </w:rPr>
        <w:t xml:space="preserve">ŁAŚCIWOŚCI METROLOGICZNE </w:t>
      </w:r>
    </w:p>
    <w:p w:rsidR="00583573" w:rsidRDefault="00583573" w:rsidP="00377F73">
      <w:pPr>
        <w:autoSpaceDE w:val="0"/>
        <w:autoSpaceDN w:val="0"/>
        <w:adjustRightInd w:val="0"/>
        <w:rPr>
          <w:rFonts w:eastAsia="Univers-BoldPL"/>
          <w:b/>
          <w:bCs/>
          <w:sz w:val="20"/>
          <w:szCs w:val="20"/>
        </w:rPr>
      </w:pPr>
      <w:r w:rsidRPr="00D16B5F">
        <w:rPr>
          <w:rFonts w:eastAsia="Univers-PL"/>
          <w:sz w:val="20"/>
          <w:szCs w:val="20"/>
        </w:rPr>
        <w:t>.........................................................................................................................................................</w:t>
      </w:r>
    </w:p>
    <w:p w:rsidR="00583573" w:rsidRDefault="00583573" w:rsidP="00377F73">
      <w:pPr>
        <w:autoSpaceDE w:val="0"/>
        <w:autoSpaceDN w:val="0"/>
        <w:adjustRightInd w:val="0"/>
        <w:rPr>
          <w:rFonts w:eastAsia="Univers-BoldPL"/>
          <w:b/>
          <w:bCs/>
          <w:sz w:val="20"/>
          <w:szCs w:val="20"/>
        </w:rPr>
      </w:pPr>
    </w:p>
    <w:p w:rsidR="00427126" w:rsidRPr="00D16B5F" w:rsidRDefault="00377F73" w:rsidP="00377F73">
      <w:pPr>
        <w:autoSpaceDE w:val="0"/>
        <w:autoSpaceDN w:val="0"/>
        <w:adjustRightInd w:val="0"/>
        <w:rPr>
          <w:rFonts w:eastAsia="Univers-BoldPL"/>
          <w:b/>
          <w:bCs/>
          <w:sz w:val="20"/>
          <w:szCs w:val="20"/>
        </w:rPr>
      </w:pPr>
      <w:r w:rsidRPr="00D16B5F">
        <w:rPr>
          <w:rFonts w:eastAsia="Univers-BoldPL"/>
          <w:b/>
          <w:bCs/>
          <w:sz w:val="20"/>
          <w:szCs w:val="20"/>
        </w:rPr>
        <w:t>WNIOSKODAWCA</w:t>
      </w:r>
      <w:r w:rsidR="00427126" w:rsidRPr="00D16B5F">
        <w:rPr>
          <w:rFonts w:eastAsia="Univers-BoldPL"/>
          <w:b/>
          <w:bCs/>
          <w:sz w:val="20"/>
          <w:szCs w:val="20"/>
        </w:rPr>
        <w:t> </w:t>
      </w:r>
      <w:r w:rsidR="003A5F58" w:rsidRPr="00D16B5F">
        <w:rPr>
          <w:rFonts w:eastAsia="Univers-BoldPL"/>
          <w:b/>
          <w:bCs/>
          <w:position w:val="6"/>
          <w:sz w:val="20"/>
          <w:szCs w:val="20"/>
        </w:rPr>
        <w:t>6</w:t>
      </w:r>
      <w:r w:rsidR="00BA7C2A">
        <w:rPr>
          <w:rFonts w:eastAsia="Univers-BoldPL"/>
          <w:b/>
          <w:bCs/>
          <w:position w:val="6"/>
          <w:sz w:val="20"/>
          <w:szCs w:val="20"/>
        </w:rPr>
        <w:t>)</w:t>
      </w:r>
    </w:p>
    <w:p w:rsidR="00427126" w:rsidRPr="00D16B5F" w:rsidRDefault="00427126" w:rsidP="00427126">
      <w:pPr>
        <w:autoSpaceDE w:val="0"/>
        <w:autoSpaceDN w:val="0"/>
        <w:adjustRightInd w:val="0"/>
        <w:rPr>
          <w:rFonts w:eastAsia="Univers-PL"/>
          <w:sz w:val="20"/>
          <w:szCs w:val="20"/>
        </w:rPr>
      </w:pPr>
      <w:r w:rsidRPr="00D16B5F">
        <w:rPr>
          <w:rFonts w:eastAsia="Univers-PL"/>
          <w:sz w:val="20"/>
          <w:szCs w:val="20"/>
        </w:rPr>
        <w:t>...........................................................................................................................................................</w:t>
      </w:r>
      <w:r w:rsidR="00D16B5F">
        <w:rPr>
          <w:rFonts w:eastAsia="Univers-PL"/>
          <w:sz w:val="20"/>
          <w:szCs w:val="20"/>
        </w:rPr>
        <w:t>.</w:t>
      </w:r>
      <w:r w:rsidRPr="00D16B5F">
        <w:rPr>
          <w:rFonts w:eastAsia="Univers-PL"/>
          <w:sz w:val="20"/>
          <w:szCs w:val="20"/>
        </w:rPr>
        <w:t xml:space="preserve"> </w:t>
      </w:r>
    </w:p>
    <w:p w:rsidR="00427126" w:rsidRPr="00D16B5F" w:rsidRDefault="00427126" w:rsidP="00377F73">
      <w:pPr>
        <w:autoSpaceDE w:val="0"/>
        <w:autoSpaceDN w:val="0"/>
        <w:adjustRightInd w:val="0"/>
        <w:rPr>
          <w:rFonts w:eastAsia="Univers-BoldPL"/>
          <w:b/>
          <w:bCs/>
          <w:sz w:val="20"/>
          <w:szCs w:val="20"/>
        </w:rPr>
      </w:pPr>
    </w:p>
    <w:p w:rsidR="00DF0D6F" w:rsidRPr="00D16B5F" w:rsidRDefault="00377F73" w:rsidP="00377F73">
      <w:pPr>
        <w:autoSpaceDE w:val="0"/>
        <w:autoSpaceDN w:val="0"/>
        <w:adjustRightInd w:val="0"/>
        <w:rPr>
          <w:rFonts w:eastAsia="Univers-BoldPL"/>
          <w:b/>
          <w:bCs/>
          <w:position w:val="6"/>
          <w:sz w:val="20"/>
          <w:szCs w:val="20"/>
        </w:rPr>
      </w:pPr>
      <w:r w:rsidRPr="00D16B5F">
        <w:rPr>
          <w:rFonts w:eastAsia="Univers-BoldPL"/>
          <w:b/>
          <w:bCs/>
          <w:sz w:val="20"/>
          <w:szCs w:val="20"/>
        </w:rPr>
        <w:t>WYMAGANIA</w:t>
      </w:r>
      <w:r w:rsidR="00DF0D6F" w:rsidRPr="00D16B5F">
        <w:rPr>
          <w:rFonts w:eastAsia="Univers-BoldPL"/>
          <w:b/>
          <w:bCs/>
          <w:sz w:val="20"/>
          <w:szCs w:val="20"/>
        </w:rPr>
        <w:t> </w:t>
      </w:r>
      <w:r w:rsidR="003A5F58" w:rsidRPr="00D16B5F">
        <w:rPr>
          <w:rFonts w:eastAsia="Univers-BoldPL"/>
          <w:b/>
          <w:bCs/>
          <w:position w:val="6"/>
          <w:sz w:val="20"/>
          <w:szCs w:val="20"/>
        </w:rPr>
        <w:t>7</w:t>
      </w:r>
      <w:r w:rsidR="00BA7C2A">
        <w:rPr>
          <w:rFonts w:eastAsia="Univers-BoldPL"/>
          <w:b/>
          <w:bCs/>
          <w:position w:val="6"/>
          <w:sz w:val="20"/>
          <w:szCs w:val="20"/>
        </w:rPr>
        <w:t>)</w:t>
      </w:r>
    </w:p>
    <w:p w:rsidR="00DF0D6F" w:rsidRPr="00D16B5F" w:rsidRDefault="00DF0D6F" w:rsidP="00DF0D6F">
      <w:pPr>
        <w:autoSpaceDE w:val="0"/>
        <w:autoSpaceDN w:val="0"/>
        <w:adjustRightInd w:val="0"/>
        <w:rPr>
          <w:rFonts w:eastAsia="Univers-PL"/>
          <w:sz w:val="20"/>
          <w:szCs w:val="20"/>
        </w:rPr>
      </w:pPr>
      <w:r w:rsidRPr="00D16B5F">
        <w:rPr>
          <w:rFonts w:eastAsia="Univers-PL"/>
          <w:sz w:val="20"/>
          <w:szCs w:val="20"/>
        </w:rPr>
        <w:t xml:space="preserve">............................................................................................................................................................ </w:t>
      </w:r>
    </w:p>
    <w:p w:rsidR="00DF0D6F" w:rsidRPr="00D16B5F" w:rsidRDefault="00DF0D6F" w:rsidP="00377F73">
      <w:pPr>
        <w:autoSpaceDE w:val="0"/>
        <w:autoSpaceDN w:val="0"/>
        <w:adjustRightInd w:val="0"/>
        <w:rPr>
          <w:rFonts w:eastAsia="Univers-BoldPL"/>
          <w:b/>
          <w:bCs/>
          <w:position w:val="6"/>
          <w:sz w:val="20"/>
          <w:szCs w:val="20"/>
        </w:rPr>
      </w:pPr>
    </w:p>
    <w:p w:rsidR="00DF0D6F" w:rsidRPr="00D16B5F" w:rsidRDefault="00377F73" w:rsidP="00377F73">
      <w:pPr>
        <w:autoSpaceDE w:val="0"/>
        <w:autoSpaceDN w:val="0"/>
        <w:adjustRightInd w:val="0"/>
        <w:rPr>
          <w:rFonts w:eastAsia="Univers-BoldPL"/>
          <w:b/>
          <w:bCs/>
          <w:sz w:val="20"/>
          <w:szCs w:val="20"/>
        </w:rPr>
      </w:pPr>
      <w:r w:rsidRPr="00D16B5F">
        <w:rPr>
          <w:rFonts w:eastAsia="Univers-BoldPL"/>
          <w:b/>
          <w:bCs/>
          <w:sz w:val="20"/>
          <w:szCs w:val="20"/>
        </w:rPr>
        <w:t>ZAKRES</w:t>
      </w:r>
      <w:r w:rsidR="00DF0D6F" w:rsidRPr="00D16B5F">
        <w:rPr>
          <w:rFonts w:eastAsia="Univers-BoldPL"/>
          <w:b/>
          <w:bCs/>
          <w:sz w:val="20"/>
          <w:szCs w:val="20"/>
        </w:rPr>
        <w:t> </w:t>
      </w:r>
      <w:r w:rsidRPr="00D16B5F">
        <w:rPr>
          <w:rFonts w:eastAsia="Univers-BoldPL"/>
          <w:b/>
          <w:bCs/>
          <w:sz w:val="20"/>
          <w:szCs w:val="20"/>
        </w:rPr>
        <w:t>SPRAWDZE</w:t>
      </w:r>
      <w:r w:rsidR="00DF0D6F" w:rsidRPr="00D16B5F">
        <w:rPr>
          <w:rFonts w:eastAsia="Univers-BoldPL"/>
          <w:b/>
          <w:bCs/>
          <w:sz w:val="20"/>
          <w:szCs w:val="20"/>
        </w:rPr>
        <w:t>Ń </w:t>
      </w:r>
      <w:r w:rsidR="003A5F58" w:rsidRPr="00D16B5F">
        <w:rPr>
          <w:rFonts w:eastAsia="Univers-BoldPL"/>
          <w:b/>
          <w:bCs/>
          <w:position w:val="6"/>
          <w:sz w:val="20"/>
          <w:szCs w:val="20"/>
        </w:rPr>
        <w:t>8</w:t>
      </w:r>
      <w:r w:rsidR="00BA7C2A">
        <w:rPr>
          <w:rFonts w:eastAsia="Univers-BoldPL"/>
          <w:b/>
          <w:bCs/>
          <w:position w:val="6"/>
          <w:sz w:val="20"/>
          <w:szCs w:val="20"/>
        </w:rPr>
        <w:t>)</w:t>
      </w:r>
    </w:p>
    <w:p w:rsidR="004D56F4" w:rsidRPr="00D16B5F" w:rsidRDefault="004D56F4" w:rsidP="004D56F4">
      <w:pPr>
        <w:autoSpaceDE w:val="0"/>
        <w:autoSpaceDN w:val="0"/>
        <w:adjustRightInd w:val="0"/>
        <w:rPr>
          <w:rFonts w:eastAsia="Univers-PL"/>
          <w:sz w:val="20"/>
          <w:szCs w:val="20"/>
        </w:rPr>
      </w:pPr>
      <w:r w:rsidRPr="00D16B5F">
        <w:rPr>
          <w:rFonts w:eastAsia="Univers-PL"/>
          <w:sz w:val="20"/>
          <w:szCs w:val="20"/>
        </w:rPr>
        <w:t xml:space="preserve">............................................................................................................................................................ </w:t>
      </w:r>
    </w:p>
    <w:p w:rsidR="004D56F4" w:rsidRPr="00D16B5F" w:rsidRDefault="004D56F4" w:rsidP="00377F73">
      <w:pPr>
        <w:autoSpaceDE w:val="0"/>
        <w:autoSpaceDN w:val="0"/>
        <w:adjustRightInd w:val="0"/>
        <w:rPr>
          <w:rFonts w:eastAsia="Univers-BoldPL"/>
          <w:b/>
          <w:bCs/>
          <w:sz w:val="20"/>
          <w:szCs w:val="20"/>
        </w:rPr>
      </w:pPr>
    </w:p>
    <w:p w:rsidR="004D56F4" w:rsidRPr="00D16B5F" w:rsidRDefault="00377F73" w:rsidP="00377F73">
      <w:pPr>
        <w:autoSpaceDE w:val="0"/>
        <w:autoSpaceDN w:val="0"/>
        <w:adjustRightInd w:val="0"/>
        <w:rPr>
          <w:rFonts w:eastAsia="Univers-BoldPL"/>
          <w:b/>
          <w:bCs/>
          <w:sz w:val="20"/>
          <w:szCs w:val="20"/>
        </w:rPr>
      </w:pPr>
      <w:r w:rsidRPr="00D16B5F">
        <w:rPr>
          <w:rFonts w:eastAsia="Univers-BoldPL"/>
          <w:b/>
          <w:bCs/>
          <w:sz w:val="20"/>
          <w:szCs w:val="20"/>
        </w:rPr>
        <w:t xml:space="preserve">MIEJSCA </w:t>
      </w:r>
      <w:r w:rsidR="004D56F4" w:rsidRPr="00D16B5F">
        <w:rPr>
          <w:rFonts w:eastAsia="Univers-BoldPL"/>
          <w:b/>
          <w:bCs/>
          <w:sz w:val="20"/>
          <w:szCs w:val="20"/>
        </w:rPr>
        <w:t>UMIESZCZENIA CECH </w:t>
      </w:r>
      <w:bookmarkStart w:id="3" w:name="_Hlk505076961"/>
      <w:r w:rsidR="003A5F58" w:rsidRPr="00D16B5F">
        <w:rPr>
          <w:rFonts w:eastAsia="Univers-BoldPL"/>
          <w:b/>
          <w:bCs/>
          <w:position w:val="6"/>
          <w:sz w:val="20"/>
          <w:szCs w:val="20"/>
        </w:rPr>
        <w:t>9</w:t>
      </w:r>
      <w:r w:rsidR="00BA7C2A">
        <w:rPr>
          <w:rFonts w:eastAsia="Univers-BoldPL"/>
          <w:b/>
          <w:bCs/>
          <w:position w:val="6"/>
          <w:sz w:val="20"/>
          <w:szCs w:val="20"/>
        </w:rPr>
        <w:t>)</w:t>
      </w:r>
      <w:r w:rsidR="004D56F4" w:rsidRPr="00D16B5F">
        <w:rPr>
          <w:rFonts w:eastAsia="Univers-BoldPL"/>
          <w:b/>
          <w:bCs/>
          <w:sz w:val="20"/>
          <w:szCs w:val="20"/>
        </w:rPr>
        <w:t xml:space="preserve"> </w:t>
      </w:r>
      <w:bookmarkEnd w:id="3"/>
    </w:p>
    <w:p w:rsidR="00C13BD6" w:rsidRDefault="00C13BD6" w:rsidP="00377F73">
      <w:pPr>
        <w:autoSpaceDE w:val="0"/>
        <w:autoSpaceDN w:val="0"/>
        <w:adjustRightInd w:val="0"/>
        <w:rPr>
          <w:rFonts w:eastAsia="Univers-BoldPL"/>
          <w:bCs/>
          <w:sz w:val="20"/>
          <w:szCs w:val="20"/>
        </w:rPr>
      </w:pPr>
    </w:p>
    <w:p w:rsidR="00377F73" w:rsidRPr="00D16B5F" w:rsidRDefault="004D56F4" w:rsidP="00377F73">
      <w:pPr>
        <w:autoSpaceDE w:val="0"/>
        <w:autoSpaceDN w:val="0"/>
        <w:adjustRightInd w:val="0"/>
        <w:rPr>
          <w:rFonts w:eastAsia="Univers-PL"/>
          <w:sz w:val="20"/>
          <w:szCs w:val="20"/>
        </w:rPr>
      </w:pPr>
      <w:r w:rsidRPr="00D16B5F">
        <w:rPr>
          <w:rFonts w:eastAsia="Univers-BoldPL"/>
          <w:bCs/>
          <w:sz w:val="20"/>
          <w:szCs w:val="20"/>
        </w:rPr>
        <w:t>C</w:t>
      </w:r>
      <w:r w:rsidR="00377F73" w:rsidRPr="00D16B5F">
        <w:rPr>
          <w:rFonts w:eastAsia="Univers-PL"/>
          <w:sz w:val="20"/>
          <w:szCs w:val="20"/>
        </w:rPr>
        <w:t>ech</w:t>
      </w:r>
      <w:r w:rsidRPr="00D16B5F">
        <w:rPr>
          <w:rFonts w:eastAsia="Univers-PL"/>
          <w:sz w:val="20"/>
          <w:szCs w:val="20"/>
        </w:rPr>
        <w:t xml:space="preserve">ę </w:t>
      </w:r>
      <w:r w:rsidR="00377F73" w:rsidRPr="00D16B5F">
        <w:rPr>
          <w:rFonts w:eastAsia="Univers-PL"/>
          <w:sz w:val="20"/>
          <w:szCs w:val="20"/>
        </w:rPr>
        <w:t>legalizacji umieszczono na ......................................</w:t>
      </w:r>
      <w:r w:rsidRPr="00D16B5F">
        <w:rPr>
          <w:rFonts w:eastAsia="Univers-PL"/>
          <w:sz w:val="20"/>
          <w:szCs w:val="20"/>
        </w:rPr>
        <w:t>........................</w:t>
      </w:r>
      <w:r w:rsidR="00377F73" w:rsidRPr="00D16B5F">
        <w:rPr>
          <w:rFonts w:eastAsia="Univers-PL"/>
          <w:sz w:val="20"/>
          <w:szCs w:val="20"/>
        </w:rPr>
        <w:t>.....................................</w:t>
      </w:r>
    </w:p>
    <w:p w:rsidR="00C13BD6" w:rsidRDefault="00C13BD6" w:rsidP="00377F73">
      <w:pPr>
        <w:autoSpaceDE w:val="0"/>
        <w:autoSpaceDN w:val="0"/>
        <w:adjustRightInd w:val="0"/>
        <w:rPr>
          <w:rFonts w:eastAsia="Univers-PL"/>
          <w:sz w:val="20"/>
          <w:szCs w:val="20"/>
        </w:rPr>
      </w:pPr>
    </w:p>
    <w:p w:rsidR="00377F73" w:rsidRPr="00D16B5F" w:rsidRDefault="00377F73" w:rsidP="00377F73">
      <w:pPr>
        <w:autoSpaceDE w:val="0"/>
        <w:autoSpaceDN w:val="0"/>
        <w:adjustRightInd w:val="0"/>
        <w:rPr>
          <w:rFonts w:eastAsia="Univers-PL"/>
          <w:sz w:val="20"/>
          <w:szCs w:val="20"/>
        </w:rPr>
      </w:pPr>
      <w:r w:rsidRPr="00D16B5F">
        <w:rPr>
          <w:rFonts w:eastAsia="Univers-PL"/>
          <w:sz w:val="20"/>
          <w:szCs w:val="20"/>
        </w:rPr>
        <w:t>Cechy zabezpieczaj</w:t>
      </w:r>
      <w:r w:rsidR="004D56F4" w:rsidRPr="00D16B5F">
        <w:rPr>
          <w:rFonts w:eastAsia="Univers-PL"/>
          <w:sz w:val="20"/>
          <w:szCs w:val="20"/>
        </w:rPr>
        <w:t>ą</w:t>
      </w:r>
      <w:r w:rsidRPr="00D16B5F">
        <w:rPr>
          <w:rFonts w:eastAsia="Univers-PL"/>
          <w:sz w:val="20"/>
          <w:szCs w:val="20"/>
        </w:rPr>
        <w:t>ce w liczbie ...........</w:t>
      </w:r>
      <w:r w:rsidR="00D16B5F">
        <w:rPr>
          <w:rFonts w:eastAsia="Univers-PL"/>
          <w:sz w:val="20"/>
          <w:szCs w:val="20"/>
        </w:rPr>
        <w:t>..</w:t>
      </w:r>
      <w:r w:rsidRPr="00D16B5F">
        <w:rPr>
          <w:rFonts w:eastAsia="Univers-PL"/>
          <w:sz w:val="20"/>
          <w:szCs w:val="20"/>
        </w:rPr>
        <w:t>.... umieszczono na ...</w:t>
      </w:r>
      <w:r w:rsidR="004D56F4" w:rsidRPr="00D16B5F">
        <w:rPr>
          <w:rFonts w:eastAsia="Univers-PL"/>
          <w:sz w:val="20"/>
          <w:szCs w:val="20"/>
        </w:rPr>
        <w:t>..........................</w:t>
      </w:r>
      <w:r w:rsidRPr="00D16B5F">
        <w:rPr>
          <w:rFonts w:eastAsia="Univers-PL"/>
          <w:sz w:val="20"/>
          <w:szCs w:val="20"/>
        </w:rPr>
        <w:t>...........................</w:t>
      </w:r>
    </w:p>
    <w:p w:rsidR="00D16B5F" w:rsidRDefault="00D16B5F" w:rsidP="00377F73">
      <w:pPr>
        <w:autoSpaceDE w:val="0"/>
        <w:autoSpaceDN w:val="0"/>
        <w:adjustRightInd w:val="0"/>
        <w:rPr>
          <w:rFonts w:eastAsia="Univers-BoldPL"/>
          <w:b/>
          <w:bCs/>
          <w:sz w:val="20"/>
          <w:szCs w:val="20"/>
        </w:rPr>
      </w:pPr>
    </w:p>
    <w:p w:rsidR="004D56F4" w:rsidRPr="00D16B5F" w:rsidRDefault="00377F73" w:rsidP="00377F73">
      <w:pPr>
        <w:autoSpaceDE w:val="0"/>
        <w:autoSpaceDN w:val="0"/>
        <w:adjustRightInd w:val="0"/>
        <w:rPr>
          <w:rFonts w:eastAsia="Univers-BoldPL"/>
          <w:b/>
          <w:bCs/>
          <w:sz w:val="20"/>
          <w:szCs w:val="20"/>
        </w:rPr>
      </w:pPr>
      <w:r w:rsidRPr="00D16B5F">
        <w:rPr>
          <w:rFonts w:eastAsia="Univers-BoldPL"/>
          <w:b/>
          <w:bCs/>
          <w:sz w:val="20"/>
          <w:szCs w:val="20"/>
        </w:rPr>
        <w:t xml:space="preserve">LICZBA STRON </w:t>
      </w:r>
      <w:r w:rsidR="004D56F4" w:rsidRPr="00D16B5F">
        <w:rPr>
          <w:rFonts w:eastAsia="Univers-BoldPL"/>
          <w:b/>
          <w:bCs/>
          <w:sz w:val="20"/>
          <w:szCs w:val="20"/>
        </w:rPr>
        <w:t>ŚWIADECTWA</w:t>
      </w:r>
    </w:p>
    <w:p w:rsidR="00C13BD6" w:rsidRDefault="00C13BD6" w:rsidP="00377F73">
      <w:pPr>
        <w:autoSpaceDE w:val="0"/>
        <w:autoSpaceDN w:val="0"/>
        <w:adjustRightInd w:val="0"/>
        <w:rPr>
          <w:rFonts w:eastAsia="Univers-PL"/>
          <w:sz w:val="20"/>
          <w:szCs w:val="20"/>
        </w:rPr>
      </w:pPr>
    </w:p>
    <w:p w:rsidR="00377F73" w:rsidRPr="00D16B5F" w:rsidRDefault="004D56F4" w:rsidP="00377F73">
      <w:pPr>
        <w:autoSpaceDE w:val="0"/>
        <w:autoSpaceDN w:val="0"/>
        <w:adjustRightInd w:val="0"/>
        <w:rPr>
          <w:rFonts w:eastAsia="Univers-PL"/>
          <w:sz w:val="20"/>
          <w:szCs w:val="20"/>
        </w:rPr>
      </w:pPr>
      <w:r w:rsidRPr="00D16B5F">
        <w:rPr>
          <w:rFonts w:eastAsia="Univers-PL"/>
          <w:sz w:val="20"/>
          <w:szCs w:val="20"/>
        </w:rPr>
        <w:t>Ś</w:t>
      </w:r>
      <w:r w:rsidR="00377F73" w:rsidRPr="00D16B5F">
        <w:rPr>
          <w:rFonts w:eastAsia="Univers-PL"/>
          <w:sz w:val="20"/>
          <w:szCs w:val="20"/>
        </w:rPr>
        <w:t>wiadectwo sk</w:t>
      </w:r>
      <w:r w:rsidRPr="00D16B5F">
        <w:rPr>
          <w:rFonts w:eastAsia="Univers-PL"/>
          <w:sz w:val="20"/>
          <w:szCs w:val="20"/>
        </w:rPr>
        <w:t>ł</w:t>
      </w:r>
      <w:r w:rsidR="00377F73" w:rsidRPr="00D16B5F">
        <w:rPr>
          <w:rFonts w:eastAsia="Univers-PL"/>
          <w:sz w:val="20"/>
          <w:szCs w:val="20"/>
        </w:rPr>
        <w:t>ada si</w:t>
      </w:r>
      <w:r w:rsidRPr="00D16B5F">
        <w:rPr>
          <w:rFonts w:eastAsia="Univers-PL"/>
          <w:sz w:val="20"/>
          <w:szCs w:val="20"/>
        </w:rPr>
        <w:t xml:space="preserve">ę </w:t>
      </w:r>
      <w:r w:rsidR="00377F73" w:rsidRPr="00D16B5F">
        <w:rPr>
          <w:rFonts w:eastAsia="Univers-PL"/>
          <w:sz w:val="20"/>
          <w:szCs w:val="20"/>
        </w:rPr>
        <w:t>z .......................... stron</w:t>
      </w:r>
      <w:r w:rsidR="002D02CB" w:rsidRPr="00D16B5F">
        <w:rPr>
          <w:rFonts w:eastAsia="Univers-PL"/>
          <w:sz w:val="20"/>
          <w:szCs w:val="20"/>
        </w:rPr>
        <w:t>(y)</w:t>
      </w:r>
      <w:r w:rsidR="00377F73" w:rsidRPr="00D16B5F">
        <w:rPr>
          <w:rFonts w:eastAsia="Univers-PL"/>
          <w:sz w:val="20"/>
          <w:szCs w:val="20"/>
        </w:rPr>
        <w:t>.</w:t>
      </w:r>
    </w:p>
    <w:p w:rsidR="00D16B5F" w:rsidRDefault="00D16B5F" w:rsidP="002D02CB">
      <w:pPr>
        <w:autoSpaceDE w:val="0"/>
        <w:autoSpaceDN w:val="0"/>
        <w:adjustRightInd w:val="0"/>
        <w:rPr>
          <w:rFonts w:eastAsia="Univers-BoldPL"/>
          <w:b/>
          <w:bCs/>
          <w:sz w:val="20"/>
          <w:szCs w:val="20"/>
        </w:rPr>
      </w:pPr>
    </w:p>
    <w:p w:rsidR="002D02CB" w:rsidRPr="00D16B5F" w:rsidRDefault="00377F73" w:rsidP="002D02CB">
      <w:pPr>
        <w:autoSpaceDE w:val="0"/>
        <w:autoSpaceDN w:val="0"/>
        <w:adjustRightInd w:val="0"/>
        <w:rPr>
          <w:rFonts w:eastAsia="Univers-PL"/>
          <w:sz w:val="20"/>
          <w:szCs w:val="20"/>
        </w:rPr>
      </w:pPr>
      <w:r w:rsidRPr="00D16B5F">
        <w:rPr>
          <w:rFonts w:eastAsia="Univers-BoldPL"/>
          <w:b/>
          <w:bCs/>
          <w:sz w:val="20"/>
          <w:szCs w:val="20"/>
        </w:rPr>
        <w:t>ZNAK</w:t>
      </w:r>
      <w:r w:rsidR="002D02CB" w:rsidRPr="00D16B5F">
        <w:rPr>
          <w:rFonts w:eastAsia="Univers-BoldPL"/>
          <w:b/>
          <w:bCs/>
          <w:sz w:val="20"/>
          <w:szCs w:val="20"/>
        </w:rPr>
        <w:t> </w:t>
      </w:r>
      <w:r w:rsidRPr="00D16B5F">
        <w:rPr>
          <w:rFonts w:eastAsia="Univers-BoldPL"/>
          <w:b/>
          <w:bCs/>
          <w:sz w:val="20"/>
          <w:szCs w:val="20"/>
        </w:rPr>
        <w:t>WNIOSKU</w:t>
      </w:r>
      <w:r w:rsidR="002D02CB" w:rsidRPr="00D16B5F">
        <w:rPr>
          <w:rFonts w:eastAsia="Univers-BoldPL"/>
          <w:b/>
          <w:bCs/>
          <w:sz w:val="20"/>
          <w:szCs w:val="20"/>
        </w:rPr>
        <w:t> </w:t>
      </w:r>
      <w:r w:rsidR="002D02CB" w:rsidRPr="00D16B5F">
        <w:rPr>
          <w:rFonts w:eastAsia="Univers-BoldPL"/>
          <w:b/>
          <w:bCs/>
          <w:position w:val="6"/>
          <w:sz w:val="20"/>
          <w:szCs w:val="20"/>
        </w:rPr>
        <w:t>10</w:t>
      </w:r>
      <w:r w:rsidR="00BA7C2A">
        <w:rPr>
          <w:rFonts w:eastAsia="Univers-BoldPL"/>
          <w:b/>
          <w:bCs/>
          <w:position w:val="6"/>
          <w:sz w:val="20"/>
          <w:szCs w:val="20"/>
        </w:rPr>
        <w:t>)</w:t>
      </w:r>
      <w:r w:rsidR="002D02CB" w:rsidRPr="00D16B5F">
        <w:rPr>
          <w:rFonts w:eastAsia="Univers-BoldPL"/>
          <w:b/>
          <w:bCs/>
          <w:position w:val="6"/>
          <w:sz w:val="20"/>
          <w:szCs w:val="20"/>
        </w:rPr>
        <w:t xml:space="preserve"> </w:t>
      </w:r>
      <w:r w:rsidR="002D02CB" w:rsidRPr="00D16B5F">
        <w:rPr>
          <w:rFonts w:eastAsia="Univers-PL"/>
          <w:sz w:val="20"/>
          <w:szCs w:val="20"/>
        </w:rPr>
        <w:t xml:space="preserve">............................................................................................................................................................ </w:t>
      </w:r>
    </w:p>
    <w:p w:rsidR="00E21DA2" w:rsidRDefault="00E21DA2" w:rsidP="00377F73">
      <w:pPr>
        <w:autoSpaceDE w:val="0"/>
        <w:autoSpaceDN w:val="0"/>
        <w:adjustRightInd w:val="0"/>
        <w:rPr>
          <w:rFonts w:eastAsia="Univers-PL"/>
          <w:sz w:val="20"/>
          <w:szCs w:val="20"/>
        </w:rPr>
      </w:pPr>
    </w:p>
    <w:p w:rsidR="00377F73" w:rsidRPr="00D16B5F" w:rsidRDefault="00377F73" w:rsidP="00377F73">
      <w:pPr>
        <w:autoSpaceDE w:val="0"/>
        <w:autoSpaceDN w:val="0"/>
        <w:adjustRightInd w:val="0"/>
        <w:rPr>
          <w:rFonts w:eastAsia="Univers-PL"/>
          <w:sz w:val="20"/>
          <w:szCs w:val="20"/>
        </w:rPr>
      </w:pPr>
      <w:r w:rsidRPr="00D16B5F">
        <w:rPr>
          <w:rFonts w:eastAsia="Univers-PL"/>
          <w:sz w:val="20"/>
          <w:szCs w:val="20"/>
        </w:rPr>
        <w:t>Data wystawienia: ..............................................</w:t>
      </w:r>
    </w:p>
    <w:p w:rsidR="00D16B5F" w:rsidRPr="00D16B5F" w:rsidRDefault="00D16B5F" w:rsidP="00D16B5F">
      <w:pPr>
        <w:autoSpaceDE w:val="0"/>
        <w:autoSpaceDN w:val="0"/>
        <w:adjustRightInd w:val="0"/>
        <w:rPr>
          <w:rFonts w:eastAsia="Univers-ObliquePL"/>
          <w:i/>
          <w:iCs/>
          <w:sz w:val="20"/>
          <w:szCs w:val="20"/>
        </w:rPr>
      </w:pPr>
      <w:r>
        <w:rPr>
          <w:rFonts w:eastAsia="Univers-ObliquePL"/>
          <w:i/>
          <w:iCs/>
          <w:sz w:val="20"/>
          <w:szCs w:val="20"/>
        </w:rPr>
        <w:t xml:space="preserve">       </w:t>
      </w:r>
      <w:r w:rsidRPr="00D16B5F">
        <w:rPr>
          <w:rFonts w:eastAsia="Univers-ObliquePL"/>
          <w:i/>
          <w:iCs/>
          <w:sz w:val="20"/>
          <w:szCs w:val="20"/>
        </w:rPr>
        <w:t xml:space="preserve">                          (dzień, miesiąc słownie, rok)</w:t>
      </w:r>
    </w:p>
    <w:p w:rsidR="005720D9" w:rsidRDefault="005720D9" w:rsidP="005720D9">
      <w:pPr>
        <w:autoSpaceDE w:val="0"/>
        <w:autoSpaceDN w:val="0"/>
        <w:adjustRightInd w:val="0"/>
        <w:ind w:left="5664" w:firstLine="708"/>
        <w:rPr>
          <w:rFonts w:eastAsia="Univers-PL"/>
          <w:i/>
          <w:sz w:val="20"/>
          <w:szCs w:val="20"/>
        </w:rPr>
      </w:pPr>
      <w:r w:rsidRPr="00D16B5F">
        <w:rPr>
          <w:rFonts w:eastAsia="Univers-PL"/>
          <w:sz w:val="20"/>
          <w:szCs w:val="20"/>
        </w:rPr>
        <w:t>............................................</w:t>
      </w:r>
    </w:p>
    <w:p w:rsidR="005720D9" w:rsidRDefault="005720D9" w:rsidP="005720D9">
      <w:pPr>
        <w:autoSpaceDE w:val="0"/>
        <w:autoSpaceDN w:val="0"/>
        <w:adjustRightInd w:val="0"/>
        <w:rPr>
          <w:rFonts w:eastAsia="Univers-PL"/>
          <w:i/>
          <w:sz w:val="20"/>
          <w:szCs w:val="20"/>
        </w:rPr>
      </w:pPr>
      <w:r w:rsidRPr="00CF4FCE">
        <w:rPr>
          <w:rFonts w:eastAsia="Univers-PL"/>
          <w:i/>
          <w:sz w:val="20"/>
          <w:szCs w:val="20"/>
        </w:rPr>
        <w:t xml:space="preserve">Pieczątka organu administracji miar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Imię i nazwisko osoby </w:t>
      </w:r>
      <w:r>
        <w:rPr>
          <w:rFonts w:eastAsia="Univers-PL"/>
          <w:i/>
          <w:sz w:val="20"/>
          <w:szCs w:val="20"/>
        </w:rPr>
        <w:tab/>
      </w:r>
    </w:p>
    <w:p w:rsidR="005720D9" w:rsidRPr="00CF4FCE" w:rsidRDefault="005720D9" w:rsidP="005720D9">
      <w:pPr>
        <w:autoSpaceDE w:val="0"/>
        <w:autoSpaceDN w:val="0"/>
        <w:adjustRightInd w:val="0"/>
        <w:rPr>
          <w:rFonts w:eastAsia="Univers-PL"/>
          <w:i/>
          <w:sz w:val="20"/>
          <w:szCs w:val="20"/>
        </w:rPr>
      </w:pPr>
      <w:r w:rsidRPr="00CF4FCE">
        <w:rPr>
          <w:rFonts w:eastAsia="Univers-PL"/>
          <w:i/>
          <w:sz w:val="20"/>
          <w:szCs w:val="20"/>
        </w:rPr>
        <w:t xml:space="preserve">albo upoważnionego podmiotu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wystawiającej świadectwo </w:t>
      </w:r>
    </w:p>
    <w:p w:rsidR="005720D9" w:rsidRPr="00CF4FCE" w:rsidRDefault="005720D9" w:rsidP="005720D9">
      <w:pPr>
        <w:autoSpaceDE w:val="0"/>
        <w:autoSpaceDN w:val="0"/>
        <w:adjustRightInd w:val="0"/>
        <w:rPr>
          <w:rFonts w:eastAsia="Univers-PL"/>
          <w:i/>
          <w:sz w:val="20"/>
          <w:szCs w:val="20"/>
        </w:rPr>
      </w:pP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legalizacji i jej podpis </w:t>
      </w:r>
    </w:p>
    <w:p w:rsidR="002D02CB" w:rsidRPr="00D16B5F" w:rsidRDefault="00092E51" w:rsidP="005720D9">
      <w:pPr>
        <w:autoSpaceDE w:val="0"/>
        <w:autoSpaceDN w:val="0"/>
        <w:adjustRightInd w:val="0"/>
        <w:ind w:firstLine="708"/>
        <w:rPr>
          <w:rFonts w:eastAsia="Univers-PL"/>
          <w:i/>
          <w:sz w:val="20"/>
          <w:szCs w:val="20"/>
        </w:rPr>
      </w:pPr>
      <w:r>
        <w:rPr>
          <w:rFonts w:eastAsia="Univers-PL"/>
          <w:sz w:val="20"/>
          <w:szCs w:val="20"/>
        </w:rPr>
        <w:tab/>
      </w:r>
      <w:r>
        <w:rPr>
          <w:rFonts w:eastAsia="Univers-PL"/>
          <w:sz w:val="20"/>
          <w:szCs w:val="20"/>
        </w:rPr>
        <w:tab/>
      </w:r>
      <w:r>
        <w:rPr>
          <w:rFonts w:eastAsia="Univers-PL"/>
          <w:sz w:val="20"/>
          <w:szCs w:val="20"/>
        </w:rPr>
        <w:tab/>
      </w:r>
      <w:r>
        <w:rPr>
          <w:rFonts w:eastAsia="Univers-PL"/>
          <w:sz w:val="20"/>
          <w:szCs w:val="20"/>
        </w:rPr>
        <w:tab/>
      </w:r>
      <w:r>
        <w:rPr>
          <w:rFonts w:eastAsia="Univers-PL"/>
          <w:sz w:val="20"/>
          <w:szCs w:val="20"/>
        </w:rPr>
        <w:tab/>
      </w:r>
      <w:r w:rsidR="002D02CB" w:rsidRPr="00D16B5F">
        <w:rPr>
          <w:rFonts w:eastAsia="Univers-PL"/>
          <w:sz w:val="20"/>
          <w:szCs w:val="20"/>
        </w:rPr>
        <w:tab/>
      </w:r>
      <w:r w:rsidR="002D02CB" w:rsidRPr="00D16B5F">
        <w:rPr>
          <w:rFonts w:eastAsia="Univers-PL"/>
          <w:sz w:val="20"/>
          <w:szCs w:val="20"/>
        </w:rPr>
        <w:tab/>
      </w:r>
      <w:r w:rsidR="002D02CB" w:rsidRPr="00D16B5F">
        <w:rPr>
          <w:rFonts w:eastAsia="Univers-PL"/>
          <w:sz w:val="20"/>
          <w:szCs w:val="20"/>
        </w:rPr>
        <w:tab/>
      </w:r>
      <w:r w:rsidR="002D02CB" w:rsidRPr="00D16B5F">
        <w:rPr>
          <w:rFonts w:eastAsia="Univers-PL"/>
          <w:i/>
          <w:sz w:val="20"/>
          <w:szCs w:val="20"/>
        </w:rPr>
        <w:t xml:space="preserve"> </w:t>
      </w:r>
    </w:p>
    <w:p w:rsidR="00AC00CA" w:rsidRDefault="00AC00CA" w:rsidP="00AC00CA">
      <w:pPr>
        <w:rPr>
          <w:rFonts w:ascii="Arial" w:hAnsi="Arial" w:cs="Arial"/>
          <w:sz w:val="14"/>
          <w:szCs w:val="14"/>
        </w:rPr>
      </w:pPr>
      <w:r w:rsidRPr="00CF4FCE">
        <w:rPr>
          <w:b/>
          <w:sz w:val="20"/>
          <w:szCs w:val="20"/>
        </w:rPr>
        <w:t>ZAŁĄCZNIK</w:t>
      </w:r>
      <w:r>
        <w:rPr>
          <w:b/>
          <w:sz w:val="20"/>
          <w:szCs w:val="20"/>
        </w:rPr>
        <w:t>I</w:t>
      </w:r>
      <w:r>
        <w:rPr>
          <w:rFonts w:eastAsia="Univers-BoldPL"/>
          <w:b/>
          <w:bCs/>
          <w:position w:val="6"/>
          <w:sz w:val="20"/>
          <w:szCs w:val="20"/>
        </w:rPr>
        <w:t>11)</w:t>
      </w:r>
      <w:r w:rsidRPr="00D16B5F">
        <w:rPr>
          <w:rFonts w:eastAsia="Univers-BoldPL"/>
          <w:b/>
          <w:bCs/>
          <w:sz w:val="20"/>
          <w:szCs w:val="20"/>
        </w:rPr>
        <w:t xml:space="preserve"> </w:t>
      </w:r>
    </w:p>
    <w:p w:rsidR="00320A63" w:rsidRPr="00CF4FCE" w:rsidRDefault="00377F73" w:rsidP="00CF4FCE">
      <w:pPr>
        <w:autoSpaceDE w:val="0"/>
        <w:autoSpaceDN w:val="0"/>
        <w:adjustRightInd w:val="0"/>
        <w:jc w:val="center"/>
        <w:rPr>
          <w:rFonts w:eastAsia="Univers-PL"/>
          <w:i/>
          <w:sz w:val="16"/>
          <w:szCs w:val="16"/>
        </w:rPr>
      </w:pPr>
      <w:r w:rsidRPr="00D16B5F">
        <w:rPr>
          <w:rFonts w:eastAsia="Univers-PL"/>
          <w:b/>
          <w:i/>
          <w:sz w:val="16"/>
          <w:szCs w:val="16"/>
        </w:rPr>
        <w:t xml:space="preserve">Niniejsze </w:t>
      </w:r>
      <w:r w:rsidR="002D02CB" w:rsidRPr="00D16B5F">
        <w:rPr>
          <w:rFonts w:eastAsia="Univers-PL"/>
          <w:b/>
          <w:i/>
          <w:sz w:val="16"/>
          <w:szCs w:val="16"/>
        </w:rPr>
        <w:t>ś</w:t>
      </w:r>
      <w:r w:rsidRPr="00D16B5F">
        <w:rPr>
          <w:rFonts w:eastAsia="Univers-PL"/>
          <w:b/>
          <w:i/>
          <w:sz w:val="16"/>
          <w:szCs w:val="16"/>
        </w:rPr>
        <w:t>wiadectwo mo</w:t>
      </w:r>
      <w:r w:rsidR="002D02CB" w:rsidRPr="00D16B5F">
        <w:rPr>
          <w:rFonts w:eastAsia="Univers-PL"/>
          <w:b/>
          <w:i/>
          <w:sz w:val="16"/>
          <w:szCs w:val="16"/>
        </w:rPr>
        <w:t>ż</w:t>
      </w:r>
      <w:r w:rsidRPr="00D16B5F">
        <w:rPr>
          <w:rFonts w:eastAsia="Univers-PL"/>
          <w:b/>
          <w:i/>
          <w:sz w:val="16"/>
          <w:szCs w:val="16"/>
        </w:rPr>
        <w:t>e by</w:t>
      </w:r>
      <w:r w:rsidR="002D02CB" w:rsidRPr="00D16B5F">
        <w:rPr>
          <w:rFonts w:eastAsia="Univers-PL"/>
          <w:b/>
          <w:i/>
          <w:sz w:val="16"/>
          <w:szCs w:val="16"/>
        </w:rPr>
        <w:t>ć</w:t>
      </w:r>
      <w:r w:rsidRPr="00D16B5F">
        <w:rPr>
          <w:rFonts w:eastAsia="Univers-PL"/>
          <w:b/>
          <w:i/>
          <w:sz w:val="16"/>
          <w:szCs w:val="16"/>
        </w:rPr>
        <w:t xml:space="preserve"> okazywane lub kopiowane tylko w ca</w:t>
      </w:r>
      <w:r w:rsidR="002D02CB" w:rsidRPr="00D16B5F">
        <w:rPr>
          <w:rFonts w:eastAsia="Univers-PL"/>
          <w:b/>
          <w:i/>
          <w:sz w:val="16"/>
          <w:szCs w:val="16"/>
        </w:rPr>
        <w:t>łośc</w:t>
      </w:r>
      <w:r w:rsidRPr="00D16B5F">
        <w:rPr>
          <w:rFonts w:eastAsia="Univers-PL"/>
          <w:b/>
          <w:i/>
          <w:sz w:val="16"/>
          <w:szCs w:val="16"/>
        </w:rPr>
        <w:t>i.</w:t>
      </w:r>
    </w:p>
    <w:p w:rsidR="00427126" w:rsidRPr="00A83317" w:rsidRDefault="00D16B5F" w:rsidP="00427126">
      <w:pPr>
        <w:autoSpaceDE w:val="0"/>
        <w:autoSpaceDN w:val="0"/>
        <w:adjustRightInd w:val="0"/>
        <w:rPr>
          <w:sz w:val="20"/>
          <w:szCs w:val="20"/>
        </w:rPr>
      </w:pPr>
      <w:r>
        <w:br w:type="page"/>
      </w:r>
      <w:bookmarkStart w:id="4" w:name="_GoBack"/>
      <w:bookmarkEnd w:id="4"/>
      <w:r w:rsidR="00427126" w:rsidRPr="00A83317">
        <w:rPr>
          <w:sz w:val="20"/>
          <w:szCs w:val="20"/>
        </w:rPr>
        <w:lastRenderedPageBreak/>
        <w:t xml:space="preserve">Objaśnienia odnośników: </w:t>
      </w:r>
    </w:p>
    <w:p w:rsidR="00427126" w:rsidRPr="00A83317" w:rsidRDefault="00427126" w:rsidP="00427126">
      <w:pPr>
        <w:autoSpaceDE w:val="0"/>
        <w:autoSpaceDN w:val="0"/>
        <w:adjustRightInd w:val="0"/>
        <w:jc w:val="both"/>
        <w:rPr>
          <w:rFonts w:eastAsia="Univers-PL"/>
          <w:sz w:val="20"/>
          <w:szCs w:val="20"/>
        </w:rPr>
      </w:pPr>
      <w:r w:rsidRPr="00A83317">
        <w:rPr>
          <w:rStyle w:val="Odwoanieprzypisudolnego"/>
          <w:sz w:val="20"/>
          <w:szCs w:val="20"/>
        </w:rPr>
        <w:t>1</w:t>
      </w:r>
      <w:r w:rsidR="00BA7C2A" w:rsidRPr="00A83317">
        <w:rPr>
          <w:position w:val="6"/>
          <w:sz w:val="20"/>
          <w:szCs w:val="20"/>
        </w:rPr>
        <w:t>)</w:t>
      </w:r>
      <w:r w:rsidRPr="00A83317">
        <w:rPr>
          <w:rStyle w:val="Odwoanieprzypisudolnego"/>
          <w:sz w:val="20"/>
          <w:szCs w:val="20"/>
        </w:rPr>
        <w:t xml:space="preserve"> </w:t>
      </w:r>
      <w:r w:rsidRPr="00A83317">
        <w:rPr>
          <w:rFonts w:eastAsia="Univers-PL"/>
          <w:sz w:val="20"/>
          <w:szCs w:val="20"/>
        </w:rPr>
        <w:t xml:space="preserve">W przypadku świadectwa legalizacji wydanego przez podmiot upoważniony nie zamieszcza się godła Rzeczypospolitej Polskiej, natomiast może być zamieszczone logo tego podmiotu. </w:t>
      </w:r>
    </w:p>
    <w:p w:rsidR="00427126" w:rsidRPr="00A83317" w:rsidRDefault="00427126" w:rsidP="00427126">
      <w:pPr>
        <w:autoSpaceDE w:val="0"/>
        <w:autoSpaceDN w:val="0"/>
        <w:adjustRightInd w:val="0"/>
        <w:jc w:val="both"/>
        <w:rPr>
          <w:rFonts w:eastAsia="Univers-PL"/>
          <w:sz w:val="20"/>
          <w:szCs w:val="20"/>
        </w:rPr>
      </w:pPr>
      <w:r w:rsidRPr="00A83317">
        <w:rPr>
          <w:rFonts w:eastAsia="Univers-PL"/>
          <w:sz w:val="20"/>
          <w:szCs w:val="20"/>
        </w:rPr>
        <w:t>Jeżeli podmiotem wystawiającym świadectwo jest:</w:t>
      </w:r>
    </w:p>
    <w:p w:rsidR="00427126" w:rsidRPr="00A83317" w:rsidRDefault="00427126" w:rsidP="00427126">
      <w:pPr>
        <w:autoSpaceDE w:val="0"/>
        <w:autoSpaceDN w:val="0"/>
        <w:adjustRightInd w:val="0"/>
        <w:jc w:val="both"/>
        <w:rPr>
          <w:rFonts w:eastAsia="Univers-PL"/>
          <w:sz w:val="20"/>
          <w:szCs w:val="20"/>
        </w:rPr>
      </w:pPr>
      <w:r w:rsidRPr="00A83317">
        <w:rPr>
          <w:rFonts w:eastAsia="Univers-PL"/>
          <w:sz w:val="20"/>
          <w:szCs w:val="20"/>
        </w:rPr>
        <w:t>a) dyrektor okręgowego urzędu miar, to wpisuje się:</w:t>
      </w:r>
    </w:p>
    <w:p w:rsidR="00427126" w:rsidRPr="00A83317" w:rsidRDefault="00427126" w:rsidP="00427126">
      <w:pPr>
        <w:autoSpaceDE w:val="0"/>
        <w:autoSpaceDN w:val="0"/>
        <w:adjustRightInd w:val="0"/>
        <w:ind w:left="1416" w:firstLine="708"/>
        <w:rPr>
          <w:rFonts w:eastAsia="Univers-BoldPL"/>
          <w:b/>
          <w:bCs/>
          <w:sz w:val="20"/>
          <w:szCs w:val="20"/>
        </w:rPr>
      </w:pPr>
      <w:r w:rsidRPr="00A83317">
        <w:rPr>
          <w:rFonts w:eastAsia="Univers-BoldPL"/>
          <w:b/>
          <w:bCs/>
          <w:sz w:val="20"/>
          <w:szCs w:val="20"/>
        </w:rPr>
        <w:t xml:space="preserve">DYREKTOR </w:t>
      </w:r>
    </w:p>
    <w:p w:rsidR="00427126" w:rsidRPr="00A83317" w:rsidRDefault="00427126" w:rsidP="00427126">
      <w:pPr>
        <w:autoSpaceDE w:val="0"/>
        <w:autoSpaceDN w:val="0"/>
        <w:adjustRightInd w:val="0"/>
        <w:jc w:val="center"/>
        <w:rPr>
          <w:rFonts w:eastAsia="Univers-PL"/>
          <w:sz w:val="20"/>
          <w:szCs w:val="20"/>
        </w:rPr>
      </w:pPr>
      <w:r w:rsidRPr="00A83317">
        <w:rPr>
          <w:rFonts w:eastAsia="Univers-BoldPL"/>
          <w:b/>
          <w:bCs/>
          <w:sz w:val="20"/>
          <w:szCs w:val="20"/>
        </w:rPr>
        <w:t xml:space="preserve">OKRĘGOWEGO URZĘDU MIAR w </w:t>
      </w:r>
      <w:r w:rsidRPr="00A83317">
        <w:rPr>
          <w:rFonts w:eastAsia="Univers-PL"/>
          <w:sz w:val="20"/>
          <w:szCs w:val="20"/>
        </w:rPr>
        <w:t>.......................................................</w:t>
      </w:r>
    </w:p>
    <w:p w:rsidR="00427126" w:rsidRPr="00A83317" w:rsidRDefault="00427126" w:rsidP="00427126">
      <w:pPr>
        <w:autoSpaceDE w:val="0"/>
        <w:autoSpaceDN w:val="0"/>
        <w:adjustRightInd w:val="0"/>
        <w:jc w:val="center"/>
        <w:rPr>
          <w:rFonts w:eastAsia="Univers-PL"/>
          <w:i/>
          <w:sz w:val="20"/>
          <w:szCs w:val="20"/>
        </w:rPr>
      </w:pPr>
      <w:r w:rsidRPr="00A83317">
        <w:rPr>
          <w:rFonts w:eastAsia="Univers-PL"/>
          <w:sz w:val="20"/>
          <w:szCs w:val="20"/>
        </w:rPr>
        <w:t xml:space="preserve">                                                              </w:t>
      </w:r>
      <w:r w:rsidRPr="00A83317">
        <w:rPr>
          <w:rFonts w:eastAsia="Univers-PL"/>
          <w:i/>
          <w:sz w:val="20"/>
          <w:szCs w:val="20"/>
        </w:rPr>
        <w:t>(siedziba</w:t>
      </w:r>
      <w:r w:rsidR="00E06269" w:rsidRPr="00A83317">
        <w:rPr>
          <w:rFonts w:eastAsia="Univers-PL"/>
          <w:i/>
          <w:sz w:val="20"/>
          <w:szCs w:val="20"/>
        </w:rPr>
        <w:t>, wydział zamiejscowy jeżeli dotyczy</w:t>
      </w:r>
      <w:r w:rsidRPr="00A83317">
        <w:rPr>
          <w:rFonts w:eastAsia="Univers-PL"/>
          <w:i/>
          <w:sz w:val="20"/>
          <w:szCs w:val="20"/>
        </w:rPr>
        <w:t>)</w:t>
      </w:r>
    </w:p>
    <w:p w:rsidR="00427126" w:rsidRPr="00A83317" w:rsidRDefault="00092E51" w:rsidP="00AD66A5">
      <w:pPr>
        <w:autoSpaceDE w:val="0"/>
        <w:autoSpaceDN w:val="0"/>
        <w:adjustRightInd w:val="0"/>
        <w:jc w:val="both"/>
        <w:rPr>
          <w:rFonts w:eastAsia="Univers-PL"/>
          <w:sz w:val="20"/>
          <w:szCs w:val="20"/>
        </w:rPr>
      </w:pPr>
      <w:r w:rsidRPr="00A83317">
        <w:rPr>
          <w:rFonts w:eastAsia="Univers-PL"/>
          <w:sz w:val="20"/>
          <w:szCs w:val="20"/>
        </w:rPr>
        <w:t>b</w:t>
      </w:r>
      <w:r w:rsidR="00427126" w:rsidRPr="00A83317">
        <w:rPr>
          <w:rFonts w:eastAsia="Univers-PL"/>
          <w:sz w:val="20"/>
          <w:szCs w:val="20"/>
        </w:rPr>
        <w:t xml:space="preserve">) upoważniony podmiot, to wpisuje się nazwę tego podmiotu i jego siedzibę. </w:t>
      </w:r>
    </w:p>
    <w:p w:rsidR="005720D9" w:rsidRPr="00A83317" w:rsidRDefault="005720D9" w:rsidP="00AD66A5">
      <w:pPr>
        <w:pStyle w:val="Tekstprzypisudolnego"/>
        <w:jc w:val="both"/>
        <w:rPr>
          <w:rFonts w:eastAsia="Univers-PL"/>
        </w:rPr>
      </w:pPr>
      <w:r w:rsidRPr="00A83317">
        <w:rPr>
          <w:rFonts w:eastAsia="Univers-PL"/>
        </w:rPr>
        <w:t>Jeżeli świadectwo legalizacji zostało w wydane w wydziale zamiejscowym okręgowego urzędu miar, w</w:t>
      </w:r>
      <w:r w:rsidR="00AD66A5" w:rsidRPr="00A83317">
        <w:rPr>
          <w:rFonts w:eastAsia="Univers-PL"/>
        </w:rPr>
        <w:t> </w:t>
      </w:r>
      <w:r w:rsidRPr="00A83317">
        <w:rPr>
          <w:rFonts w:eastAsia="Univers-PL"/>
        </w:rPr>
        <w:t xml:space="preserve">świadectwie określa się </w:t>
      </w:r>
      <w:r w:rsidR="007E44C6" w:rsidRPr="00A83317">
        <w:rPr>
          <w:rFonts w:eastAsia="Univers-PL"/>
        </w:rPr>
        <w:t xml:space="preserve">dodatkowo </w:t>
      </w:r>
      <w:r w:rsidRPr="00A83317">
        <w:rPr>
          <w:rFonts w:eastAsia="Univers-PL"/>
        </w:rPr>
        <w:t xml:space="preserve">jego nazwę, adres, telefon i email. </w:t>
      </w:r>
    </w:p>
    <w:p w:rsidR="00427126" w:rsidRPr="00A83317" w:rsidRDefault="00427126" w:rsidP="00AD66A5">
      <w:pPr>
        <w:pStyle w:val="Tekstprzypisudolnego"/>
        <w:jc w:val="both"/>
      </w:pPr>
      <w:r w:rsidRPr="00A83317">
        <w:rPr>
          <w:rStyle w:val="Odwoanieprzypisudolnego"/>
        </w:rPr>
        <w:t>2</w:t>
      </w:r>
      <w:r w:rsidR="00BA7C2A" w:rsidRPr="00A83317">
        <w:rPr>
          <w:position w:val="6"/>
        </w:rPr>
        <w:t>)</w:t>
      </w:r>
      <w:r w:rsidRPr="00A83317">
        <w:rPr>
          <w:rStyle w:val="Odwoanieprzypisudolnego"/>
        </w:rPr>
        <w:t xml:space="preserve"> </w:t>
      </w:r>
      <w:r w:rsidRPr="00A83317">
        <w:t>Należy określić rodzaj legalizacji: PIERWOTN</w:t>
      </w:r>
      <w:r w:rsidR="00FE7FAB" w:rsidRPr="00A83317">
        <w:t>A</w:t>
      </w:r>
      <w:r w:rsidRPr="00A83317">
        <w:t>, JEDNOSTKOW</w:t>
      </w:r>
      <w:r w:rsidR="00FE7FAB" w:rsidRPr="00A83317">
        <w:t>A</w:t>
      </w:r>
      <w:r w:rsidRPr="00A83317">
        <w:t>, PONOWN</w:t>
      </w:r>
      <w:r w:rsidR="00E06269" w:rsidRPr="00A83317">
        <w:t>A</w:t>
      </w:r>
      <w:r w:rsidR="0045252A" w:rsidRPr="00A83317">
        <w:t>.</w:t>
      </w:r>
      <w:r w:rsidR="00F87D1A" w:rsidRPr="00A83317">
        <w:t xml:space="preserve"> W przypadku dokonywania legalizacji pierwotnej z zastosowaniem metody statystycznej należy wpisać: </w:t>
      </w:r>
      <w:r w:rsidR="007E44C6" w:rsidRPr="00A83317">
        <w:t>„PIERWOTNEJ WYKONANEJ METODĄ STATYSTYCZNĄ”.</w:t>
      </w:r>
    </w:p>
    <w:p w:rsidR="00427126" w:rsidRPr="00A83317" w:rsidRDefault="00427126" w:rsidP="00AD66A5">
      <w:pPr>
        <w:autoSpaceDE w:val="0"/>
        <w:autoSpaceDN w:val="0"/>
        <w:adjustRightInd w:val="0"/>
        <w:jc w:val="both"/>
        <w:rPr>
          <w:sz w:val="20"/>
          <w:szCs w:val="20"/>
        </w:rPr>
      </w:pPr>
      <w:r w:rsidRPr="00A83317">
        <w:rPr>
          <w:rStyle w:val="Odwoanieprzypisudolnego"/>
          <w:sz w:val="20"/>
          <w:szCs w:val="20"/>
        </w:rPr>
        <w:t>3</w:t>
      </w:r>
      <w:r w:rsidR="00BA7C2A" w:rsidRPr="00A83317">
        <w:rPr>
          <w:position w:val="6"/>
          <w:sz w:val="20"/>
          <w:szCs w:val="20"/>
        </w:rPr>
        <w:t>)</w:t>
      </w:r>
      <w:r w:rsidRPr="00A83317">
        <w:rPr>
          <w:rStyle w:val="Odwoanieprzypisudolnego"/>
          <w:sz w:val="20"/>
          <w:szCs w:val="20"/>
        </w:rPr>
        <w:t xml:space="preserve"> </w:t>
      </w:r>
      <w:r w:rsidRPr="00A83317">
        <w:rPr>
          <w:rFonts w:eastAsia="Univers-PL"/>
          <w:sz w:val="20"/>
          <w:szCs w:val="20"/>
        </w:rPr>
        <w:t>Dane identyfikujące przyrząd pomiarowy będący przedmiotem legalizacji, w tym nazwa przyrządu pomiarowego, nazwa lub znak producenta, numer fabryczny, rok produkcji oraz dane dotyczące elementów lub urządzeń dodatkowych, o ile wchodzą w skład tego przyrządu pomiarowego.</w:t>
      </w:r>
    </w:p>
    <w:p w:rsidR="003A5F58" w:rsidRPr="00A83317" w:rsidRDefault="00427126" w:rsidP="00AD66A5">
      <w:pPr>
        <w:autoSpaceDE w:val="0"/>
        <w:autoSpaceDN w:val="0"/>
        <w:adjustRightInd w:val="0"/>
        <w:jc w:val="both"/>
        <w:rPr>
          <w:rFonts w:eastAsia="Univers-PL"/>
          <w:sz w:val="20"/>
          <w:szCs w:val="20"/>
        </w:rPr>
      </w:pPr>
      <w:r w:rsidRPr="00A83317">
        <w:rPr>
          <w:rStyle w:val="Odwoanieprzypisudolnego"/>
          <w:sz w:val="20"/>
          <w:szCs w:val="20"/>
        </w:rPr>
        <w:t>4</w:t>
      </w:r>
      <w:r w:rsidR="00BA7C2A" w:rsidRPr="00A83317">
        <w:rPr>
          <w:position w:val="6"/>
          <w:sz w:val="20"/>
          <w:szCs w:val="20"/>
        </w:rPr>
        <w:t>)</w:t>
      </w:r>
      <w:r w:rsidRPr="00A83317">
        <w:rPr>
          <w:rStyle w:val="Odwoanieprzypisudolnego"/>
          <w:sz w:val="20"/>
          <w:szCs w:val="20"/>
        </w:rPr>
        <w:t xml:space="preserve"> </w:t>
      </w:r>
      <w:r w:rsidR="003A5F58" w:rsidRPr="00A83317">
        <w:rPr>
          <w:rFonts w:eastAsia="Univers-PL"/>
          <w:sz w:val="20"/>
          <w:szCs w:val="20"/>
        </w:rPr>
        <w:t xml:space="preserve">Jeżeli okres ważności legalizacji jest nieokreślony, zamieszcza się zapis: </w:t>
      </w:r>
    </w:p>
    <w:p w:rsidR="003A5F58" w:rsidRPr="00A83317" w:rsidRDefault="003A5F58" w:rsidP="00AD66A5">
      <w:pPr>
        <w:autoSpaceDE w:val="0"/>
        <w:autoSpaceDN w:val="0"/>
        <w:adjustRightInd w:val="0"/>
        <w:jc w:val="both"/>
        <w:rPr>
          <w:sz w:val="20"/>
          <w:szCs w:val="20"/>
        </w:rPr>
      </w:pPr>
      <w:r w:rsidRPr="00A83317">
        <w:rPr>
          <w:rFonts w:eastAsia="Univers-PL"/>
          <w:sz w:val="20"/>
          <w:szCs w:val="20"/>
        </w:rPr>
        <w:t>„Legalizacja jest ważna przez czas nieokreślony”.</w:t>
      </w:r>
    </w:p>
    <w:p w:rsidR="003A5F58" w:rsidRPr="00A83317" w:rsidRDefault="003A5F58" w:rsidP="00AD66A5">
      <w:pPr>
        <w:pStyle w:val="Tekstprzypisudolnego"/>
        <w:jc w:val="both"/>
      </w:pPr>
      <w:r w:rsidRPr="00A83317">
        <w:rPr>
          <w:rStyle w:val="Odwoanieprzypisudolnego"/>
        </w:rPr>
        <w:t>5</w:t>
      </w:r>
      <w:r w:rsidR="00BA7C2A" w:rsidRPr="00A83317">
        <w:rPr>
          <w:position w:val="6"/>
        </w:rPr>
        <w:t>)</w:t>
      </w:r>
      <w:r w:rsidR="00D85172" w:rsidRPr="00A83317">
        <w:t xml:space="preserve"> Należy określić miejsce użytkowania przyrządu pomiarowego, jeżeli miejsce to jest ograniczone do miejsca przeprowadzenia czynności legalizacyjnych. Jeżeli przyrząd pomiarowy jest zainstalowany w</w:t>
      </w:r>
      <w:r w:rsidR="00AD66A5" w:rsidRPr="00A83317">
        <w:t> </w:t>
      </w:r>
      <w:r w:rsidR="00D85172" w:rsidRPr="00A83317">
        <w:t xml:space="preserve">pojeździe określa </w:t>
      </w:r>
      <w:r w:rsidR="00242221" w:rsidRPr="00A83317">
        <w:t xml:space="preserve">się </w:t>
      </w:r>
      <w:r w:rsidR="00D85172" w:rsidRPr="00A83317">
        <w:t>markę i numer identyfikacyjny VIN pojazdu</w:t>
      </w:r>
      <w:r w:rsidR="005720D9" w:rsidRPr="00A83317">
        <w:t xml:space="preserve"> oraz o ile ma to zastosowanie</w:t>
      </w:r>
      <w:r w:rsidR="00D85172" w:rsidRPr="00A83317">
        <w:t>, wartość stałej k i rozmiar opon kół pojazdu</w:t>
      </w:r>
      <w:r w:rsidR="00242221" w:rsidRPr="00A83317">
        <w:t xml:space="preserve">, </w:t>
      </w:r>
      <w:r w:rsidR="0050353B" w:rsidRPr="00A83317">
        <w:t>z wyróżnieniem kół napędowych</w:t>
      </w:r>
      <w:r w:rsidR="00D85172" w:rsidRPr="00A83317">
        <w:t>. Jeżeli użytkowanie przyrządu pomiarowego nie jest ograniczone do tych miejsc, to nie zamieszcza się zapisów w tej sprawie.</w:t>
      </w:r>
    </w:p>
    <w:p w:rsidR="00AB20C8" w:rsidRPr="00A83317" w:rsidRDefault="00DF0D6F" w:rsidP="00AD66A5">
      <w:pPr>
        <w:jc w:val="both"/>
        <w:rPr>
          <w:sz w:val="20"/>
          <w:szCs w:val="20"/>
        </w:rPr>
      </w:pPr>
      <w:r w:rsidRPr="00A83317">
        <w:rPr>
          <w:rStyle w:val="Odwoanieprzypisudolnego"/>
          <w:sz w:val="20"/>
          <w:szCs w:val="20"/>
        </w:rPr>
        <w:t>6</w:t>
      </w:r>
      <w:r w:rsidR="00BA7C2A" w:rsidRPr="00A83317">
        <w:rPr>
          <w:position w:val="6"/>
          <w:sz w:val="20"/>
          <w:szCs w:val="20"/>
        </w:rPr>
        <w:t>)</w:t>
      </w:r>
      <w:r w:rsidRPr="00A83317">
        <w:rPr>
          <w:rStyle w:val="Odwoanieprzypisudolnego"/>
          <w:sz w:val="20"/>
          <w:szCs w:val="20"/>
        </w:rPr>
        <w:t xml:space="preserve"> </w:t>
      </w:r>
      <w:r w:rsidR="003A5F58" w:rsidRPr="00A83317">
        <w:rPr>
          <w:rFonts w:eastAsia="Univers-PL"/>
          <w:sz w:val="20"/>
          <w:szCs w:val="20"/>
        </w:rPr>
        <w:t xml:space="preserve">Dane identyfikujące </w:t>
      </w:r>
      <w:r w:rsidR="00B30E58" w:rsidRPr="00A83317">
        <w:rPr>
          <w:rFonts w:eastAsia="Univers-PL"/>
          <w:sz w:val="20"/>
          <w:szCs w:val="20"/>
        </w:rPr>
        <w:t xml:space="preserve">zgłaszającego wniosek o dokonanie legalizacji: </w:t>
      </w:r>
      <w:r w:rsidR="003A5F58" w:rsidRPr="00A83317">
        <w:rPr>
          <w:rFonts w:eastAsia="Univers-PL"/>
          <w:sz w:val="20"/>
          <w:szCs w:val="20"/>
        </w:rPr>
        <w:t xml:space="preserve">imię i nazwisko lub nazwa </w:t>
      </w:r>
      <w:r w:rsidR="00B30E58" w:rsidRPr="00A83317">
        <w:rPr>
          <w:rFonts w:eastAsia="Univers-PL"/>
          <w:sz w:val="20"/>
          <w:szCs w:val="20"/>
        </w:rPr>
        <w:t xml:space="preserve">i jego </w:t>
      </w:r>
      <w:r w:rsidR="003A5F58" w:rsidRPr="00A83317">
        <w:rPr>
          <w:rFonts w:eastAsia="Univers-PL"/>
          <w:sz w:val="20"/>
          <w:szCs w:val="20"/>
        </w:rPr>
        <w:t>adres</w:t>
      </w:r>
      <w:r w:rsidR="00AB20C8" w:rsidRPr="00A83317">
        <w:rPr>
          <w:rFonts w:eastAsia="Univers-PL"/>
          <w:sz w:val="20"/>
          <w:szCs w:val="20"/>
        </w:rPr>
        <w:t xml:space="preserve"> oraz określenie statusu wnioskodawcy: </w:t>
      </w:r>
      <w:r w:rsidR="00AB20C8" w:rsidRPr="00A83317">
        <w:rPr>
          <w:sz w:val="20"/>
          <w:szCs w:val="20"/>
        </w:rPr>
        <w:t>producent, upoważniony przedstawiciel producenta, importer, użytkownik, wykonawca naprawy lub instalacji przyrządu pomiarowego.</w:t>
      </w:r>
    </w:p>
    <w:p w:rsidR="00377F73" w:rsidRPr="00A83317" w:rsidRDefault="00DF0D6F" w:rsidP="00AD66A5">
      <w:pPr>
        <w:autoSpaceDE w:val="0"/>
        <w:autoSpaceDN w:val="0"/>
        <w:adjustRightInd w:val="0"/>
        <w:jc w:val="both"/>
        <w:rPr>
          <w:rFonts w:eastAsia="Univers-PL"/>
          <w:sz w:val="20"/>
          <w:szCs w:val="20"/>
        </w:rPr>
      </w:pPr>
      <w:r w:rsidRPr="00A83317">
        <w:rPr>
          <w:rStyle w:val="Odwoanieprzypisudolnego"/>
          <w:sz w:val="20"/>
          <w:szCs w:val="20"/>
        </w:rPr>
        <w:t>7</w:t>
      </w:r>
      <w:r w:rsidR="00BA7C2A" w:rsidRPr="00A83317">
        <w:rPr>
          <w:position w:val="6"/>
          <w:sz w:val="20"/>
          <w:szCs w:val="20"/>
        </w:rPr>
        <w:t>)</w:t>
      </w:r>
      <w:r w:rsidRPr="00A83317">
        <w:rPr>
          <w:rStyle w:val="Odwoanieprzypisudolnego"/>
          <w:sz w:val="20"/>
          <w:szCs w:val="20"/>
        </w:rPr>
        <w:t xml:space="preserve"> </w:t>
      </w:r>
      <w:r w:rsidR="003A5F58" w:rsidRPr="00A83317">
        <w:rPr>
          <w:rFonts w:eastAsia="Univers-PL"/>
          <w:sz w:val="20"/>
          <w:szCs w:val="20"/>
        </w:rPr>
        <w:t xml:space="preserve">Tytuł aktu normatywnego określającego wymagania, które spełnia przyrząd pomiarowy, wraz </w:t>
      </w:r>
      <w:r w:rsidR="003A5F58" w:rsidRPr="00A83317">
        <w:rPr>
          <w:rFonts w:eastAsia="Univers-ObliquePL"/>
          <w:iCs/>
          <w:sz w:val="20"/>
          <w:szCs w:val="20"/>
        </w:rPr>
        <w:t xml:space="preserve">z oznaczeniem miejsca jego ogłoszenia i zmian aktu. W uzasadnionych przypadkach należy podać </w:t>
      </w:r>
      <w:r w:rsidR="003A5F58" w:rsidRPr="00A83317">
        <w:rPr>
          <w:rFonts w:eastAsia="Univers-PL"/>
          <w:sz w:val="20"/>
          <w:szCs w:val="20"/>
        </w:rPr>
        <w:t>także oznaczenia przepisów tego aktu, które określają wymagania dotyczące przyrządu pomiarowego będącego przedmiotem legalizacji.</w:t>
      </w:r>
    </w:p>
    <w:p w:rsidR="00377F73" w:rsidRPr="00A83317" w:rsidRDefault="004D56F4" w:rsidP="00AD66A5">
      <w:pPr>
        <w:autoSpaceDE w:val="0"/>
        <w:autoSpaceDN w:val="0"/>
        <w:adjustRightInd w:val="0"/>
        <w:jc w:val="both"/>
        <w:rPr>
          <w:rFonts w:eastAsia="Univers-PL"/>
          <w:sz w:val="20"/>
          <w:szCs w:val="20"/>
        </w:rPr>
      </w:pPr>
      <w:r w:rsidRPr="00A83317">
        <w:rPr>
          <w:rStyle w:val="Odwoanieprzypisudolnego"/>
          <w:sz w:val="20"/>
          <w:szCs w:val="20"/>
        </w:rPr>
        <w:t>8</w:t>
      </w:r>
      <w:r w:rsidR="00BA7C2A" w:rsidRPr="00A83317">
        <w:rPr>
          <w:position w:val="6"/>
          <w:sz w:val="20"/>
          <w:szCs w:val="20"/>
        </w:rPr>
        <w:t>)</w:t>
      </w:r>
      <w:r w:rsidRPr="00A83317">
        <w:rPr>
          <w:rStyle w:val="Odwoanieprzypisudolnego"/>
          <w:sz w:val="20"/>
          <w:szCs w:val="20"/>
        </w:rPr>
        <w:t xml:space="preserve"> </w:t>
      </w:r>
      <w:r w:rsidR="003A5F58" w:rsidRPr="00A83317">
        <w:rPr>
          <w:rFonts w:eastAsia="Univers-PL"/>
          <w:sz w:val="20"/>
          <w:szCs w:val="20"/>
        </w:rPr>
        <w:t>Tytuł aktu normatywnego określającego zakres sprawdzenia zgodności przyrządu pomiarowego z</w:t>
      </w:r>
      <w:r w:rsidR="00AD66A5" w:rsidRPr="00A83317">
        <w:rPr>
          <w:rFonts w:eastAsia="Univers-PL"/>
          <w:sz w:val="20"/>
          <w:szCs w:val="20"/>
        </w:rPr>
        <w:t> </w:t>
      </w:r>
      <w:r w:rsidR="003A5F58" w:rsidRPr="00A83317">
        <w:rPr>
          <w:rFonts w:eastAsia="Univers-PL"/>
          <w:sz w:val="20"/>
          <w:szCs w:val="20"/>
        </w:rPr>
        <w:t xml:space="preserve">wymaganiami, wraz </w:t>
      </w:r>
      <w:r w:rsidR="003A5F58" w:rsidRPr="00A83317">
        <w:rPr>
          <w:rFonts w:eastAsia="Univers-ObliquePL"/>
          <w:iCs/>
          <w:sz w:val="20"/>
          <w:szCs w:val="20"/>
        </w:rPr>
        <w:t xml:space="preserve">z oznaczeniem miejsca jego ogłoszenia i zmian aktu. </w:t>
      </w:r>
      <w:r w:rsidR="003A5F58" w:rsidRPr="00A83317">
        <w:rPr>
          <w:rFonts w:eastAsia="Univers-PL"/>
          <w:sz w:val="20"/>
          <w:szCs w:val="20"/>
        </w:rPr>
        <w:t>Jeżeli z aktu wynika, że może być stosowana więcej niż jedna metoda sprawdzania, to należy wskazać zastosowaną metodę.</w:t>
      </w:r>
    </w:p>
    <w:p w:rsidR="00377F73" w:rsidRPr="00A83317" w:rsidRDefault="004D56F4" w:rsidP="00AD66A5">
      <w:pPr>
        <w:autoSpaceDE w:val="0"/>
        <w:autoSpaceDN w:val="0"/>
        <w:adjustRightInd w:val="0"/>
        <w:jc w:val="both"/>
        <w:rPr>
          <w:rFonts w:eastAsia="Univers-PL"/>
          <w:sz w:val="20"/>
          <w:szCs w:val="20"/>
        </w:rPr>
      </w:pPr>
      <w:r w:rsidRPr="00A83317">
        <w:rPr>
          <w:rStyle w:val="Odwoanieprzypisudolnego"/>
          <w:sz w:val="20"/>
          <w:szCs w:val="20"/>
        </w:rPr>
        <w:t>9</w:t>
      </w:r>
      <w:r w:rsidR="00BA7C2A" w:rsidRPr="00A83317">
        <w:rPr>
          <w:position w:val="6"/>
          <w:sz w:val="20"/>
          <w:szCs w:val="20"/>
        </w:rPr>
        <w:t>)</w:t>
      </w:r>
      <w:r w:rsidRPr="00A83317">
        <w:rPr>
          <w:rStyle w:val="Odwoanieprzypisudolnego"/>
          <w:sz w:val="20"/>
          <w:szCs w:val="20"/>
        </w:rPr>
        <w:t xml:space="preserve"> </w:t>
      </w:r>
      <w:r w:rsidR="003A5F58" w:rsidRPr="00A83317">
        <w:rPr>
          <w:rFonts w:eastAsia="Univers-PL"/>
          <w:sz w:val="20"/>
          <w:szCs w:val="20"/>
        </w:rPr>
        <w:t xml:space="preserve">Zapisy w sprawie miejsca umieszczenia cech mogą być zamieszczone </w:t>
      </w:r>
      <w:r w:rsidR="00AD66A5" w:rsidRPr="00A83317">
        <w:rPr>
          <w:rFonts w:eastAsia="Univers-PL"/>
          <w:sz w:val="20"/>
          <w:szCs w:val="20"/>
        </w:rPr>
        <w:t xml:space="preserve">w załączniku do </w:t>
      </w:r>
      <w:r w:rsidR="003A5F58" w:rsidRPr="00A83317">
        <w:rPr>
          <w:rFonts w:eastAsia="Univers-PL"/>
          <w:sz w:val="20"/>
          <w:szCs w:val="20"/>
        </w:rPr>
        <w:t>świadectwa. Jeżeli cech nie umieszczono na przyrządzie pomiarowym, to nie zamieszcza się zapisów w tej sprawie.</w:t>
      </w:r>
    </w:p>
    <w:p w:rsidR="00377F73" w:rsidRPr="00A83317" w:rsidRDefault="002D02CB" w:rsidP="00AD66A5">
      <w:pPr>
        <w:autoSpaceDE w:val="0"/>
        <w:autoSpaceDN w:val="0"/>
        <w:adjustRightInd w:val="0"/>
        <w:jc w:val="both"/>
        <w:rPr>
          <w:rFonts w:eastAsia="Univers-PL"/>
          <w:sz w:val="20"/>
          <w:szCs w:val="20"/>
        </w:rPr>
      </w:pPr>
      <w:r w:rsidRPr="00A83317">
        <w:rPr>
          <w:rStyle w:val="Odwoanieprzypisudolnego"/>
          <w:sz w:val="20"/>
          <w:szCs w:val="20"/>
        </w:rPr>
        <w:t>10</w:t>
      </w:r>
      <w:r w:rsidR="00BA7C2A" w:rsidRPr="00A83317">
        <w:rPr>
          <w:position w:val="6"/>
          <w:sz w:val="20"/>
          <w:szCs w:val="20"/>
        </w:rPr>
        <w:t>)</w:t>
      </w:r>
      <w:r w:rsidRPr="00A83317">
        <w:rPr>
          <w:rStyle w:val="Odwoanieprzypisudolnego"/>
          <w:sz w:val="20"/>
          <w:szCs w:val="20"/>
        </w:rPr>
        <w:t xml:space="preserve"> </w:t>
      </w:r>
      <w:r w:rsidR="00377F73" w:rsidRPr="00A83317">
        <w:rPr>
          <w:rFonts w:eastAsia="Univers-PL"/>
          <w:sz w:val="20"/>
          <w:szCs w:val="20"/>
        </w:rPr>
        <w:t>Okre</w:t>
      </w:r>
      <w:r w:rsidRPr="00A83317">
        <w:rPr>
          <w:rFonts w:eastAsia="Univers-PL"/>
          <w:sz w:val="20"/>
          <w:szCs w:val="20"/>
        </w:rPr>
        <w:t>ś</w:t>
      </w:r>
      <w:r w:rsidR="00377F73" w:rsidRPr="00A83317">
        <w:rPr>
          <w:rFonts w:eastAsia="Univers-PL"/>
          <w:sz w:val="20"/>
          <w:szCs w:val="20"/>
        </w:rPr>
        <w:t xml:space="preserve">lenie znaku sprawy </w:t>
      </w:r>
      <w:r w:rsidRPr="00A83317">
        <w:rPr>
          <w:rFonts w:eastAsia="Univers-PL"/>
          <w:sz w:val="20"/>
          <w:szCs w:val="20"/>
        </w:rPr>
        <w:t xml:space="preserve">z wniosku o dokonanie </w:t>
      </w:r>
      <w:r w:rsidR="00377F73" w:rsidRPr="00A83317">
        <w:rPr>
          <w:rFonts w:eastAsia="Univers-PL"/>
          <w:sz w:val="20"/>
          <w:szCs w:val="20"/>
        </w:rPr>
        <w:t>legalizacji.</w:t>
      </w:r>
    </w:p>
    <w:p w:rsidR="005252B3" w:rsidRPr="00A83317" w:rsidRDefault="00320A63" w:rsidP="00AD66A5">
      <w:pPr>
        <w:jc w:val="both"/>
        <w:rPr>
          <w:sz w:val="20"/>
          <w:szCs w:val="20"/>
        </w:rPr>
      </w:pPr>
      <w:r w:rsidRPr="00A83317">
        <w:rPr>
          <w:rStyle w:val="Odwoanieprzypisudolnego"/>
          <w:sz w:val="20"/>
          <w:szCs w:val="20"/>
        </w:rPr>
        <w:t>1</w:t>
      </w:r>
      <w:r w:rsidRPr="00A83317">
        <w:rPr>
          <w:sz w:val="20"/>
          <w:szCs w:val="20"/>
          <w:vertAlign w:val="superscript"/>
        </w:rPr>
        <w:t>1</w:t>
      </w:r>
      <w:r w:rsidRPr="00A83317">
        <w:rPr>
          <w:position w:val="6"/>
          <w:sz w:val="20"/>
          <w:szCs w:val="20"/>
        </w:rPr>
        <w:t xml:space="preserve">) </w:t>
      </w:r>
      <w:r w:rsidRPr="00A83317">
        <w:rPr>
          <w:sz w:val="20"/>
          <w:szCs w:val="20"/>
        </w:rPr>
        <w:t>W przypadku</w:t>
      </w:r>
      <w:r w:rsidR="005252B3" w:rsidRPr="00A83317">
        <w:rPr>
          <w:sz w:val="20"/>
          <w:szCs w:val="20"/>
        </w:rPr>
        <w:t xml:space="preserve">: </w:t>
      </w:r>
    </w:p>
    <w:p w:rsidR="00320A63" w:rsidRPr="00A83317" w:rsidRDefault="005252B3" w:rsidP="00AD66A5">
      <w:pPr>
        <w:jc w:val="both"/>
        <w:rPr>
          <w:sz w:val="20"/>
          <w:szCs w:val="20"/>
        </w:rPr>
      </w:pPr>
      <w:r w:rsidRPr="00A83317">
        <w:rPr>
          <w:sz w:val="20"/>
          <w:szCs w:val="20"/>
        </w:rPr>
        <w:t xml:space="preserve">a) </w:t>
      </w:r>
      <w:r w:rsidR="00320A63" w:rsidRPr="00A83317">
        <w:rPr>
          <w:sz w:val="20"/>
          <w:szCs w:val="20"/>
        </w:rPr>
        <w:t xml:space="preserve">legalizacji ponownej taksometru albo taksometru elektronicznego do świadectwa legalizacji ponownej dołącza się załącznik i umieszcza się </w:t>
      </w:r>
      <w:r w:rsidRPr="00A83317">
        <w:rPr>
          <w:sz w:val="20"/>
          <w:szCs w:val="20"/>
        </w:rPr>
        <w:t xml:space="preserve">na nim </w:t>
      </w:r>
      <w:r w:rsidR="00320A63" w:rsidRPr="00A83317">
        <w:rPr>
          <w:sz w:val="20"/>
          <w:szCs w:val="20"/>
        </w:rPr>
        <w:t>napis: „Załącznik do świadectwa legalizacji ponownej taksometru</w:t>
      </w:r>
      <w:r w:rsidRPr="00A83317">
        <w:rPr>
          <w:sz w:val="20"/>
          <w:szCs w:val="20"/>
        </w:rPr>
        <w:t>, z dnia …., o znaku wniosku …</w:t>
      </w:r>
      <w:r w:rsidR="00320A63" w:rsidRPr="00A83317">
        <w:rPr>
          <w:sz w:val="20"/>
          <w:szCs w:val="20"/>
        </w:rPr>
        <w:t>” albo „Załącznik do świadectwa legalizacji ponownej taksometru elektronicznego</w:t>
      </w:r>
      <w:r w:rsidRPr="00A83317">
        <w:rPr>
          <w:sz w:val="20"/>
          <w:szCs w:val="20"/>
        </w:rPr>
        <w:t xml:space="preserve"> z dnia …., o znaku wniosku …”, </w:t>
      </w:r>
    </w:p>
    <w:p w:rsidR="005252B3" w:rsidRPr="00A83317" w:rsidRDefault="005252B3" w:rsidP="00AD66A5">
      <w:pPr>
        <w:jc w:val="both"/>
        <w:rPr>
          <w:rFonts w:eastAsia="SimSun"/>
          <w:sz w:val="20"/>
          <w:szCs w:val="20"/>
          <w:lang w:eastAsia="zh-CN"/>
        </w:rPr>
      </w:pPr>
      <w:r w:rsidRPr="00A83317">
        <w:rPr>
          <w:rFonts w:eastAsia="SimSun"/>
          <w:sz w:val="20"/>
          <w:szCs w:val="20"/>
          <w:lang w:eastAsia="zh-CN"/>
        </w:rPr>
        <w:t xml:space="preserve">b) </w:t>
      </w:r>
      <w:r w:rsidR="00C42167" w:rsidRPr="00A83317">
        <w:rPr>
          <w:rFonts w:eastAsia="SimSun"/>
          <w:sz w:val="20"/>
          <w:szCs w:val="20"/>
          <w:lang w:eastAsia="zh-CN"/>
        </w:rPr>
        <w:t xml:space="preserve">legalizacji pierwotnej i </w:t>
      </w:r>
      <w:r w:rsidRPr="00A83317">
        <w:rPr>
          <w:rFonts w:eastAsia="SimSun"/>
          <w:sz w:val="20"/>
          <w:szCs w:val="20"/>
          <w:lang w:eastAsia="zh-CN"/>
        </w:rPr>
        <w:t xml:space="preserve">legalizacji </w:t>
      </w:r>
      <w:r w:rsidR="00C42167" w:rsidRPr="00A83317">
        <w:rPr>
          <w:rFonts w:eastAsia="SimSun"/>
          <w:sz w:val="20"/>
          <w:szCs w:val="20"/>
          <w:lang w:eastAsia="zh-CN"/>
        </w:rPr>
        <w:t xml:space="preserve">ponownej zbiornika pomiarowego </w:t>
      </w:r>
      <w:r w:rsidRPr="00A83317">
        <w:rPr>
          <w:rFonts w:eastAsia="SimSun"/>
          <w:sz w:val="20"/>
          <w:szCs w:val="20"/>
          <w:lang w:eastAsia="zh-CN"/>
        </w:rPr>
        <w:t xml:space="preserve">do cieczy </w:t>
      </w:r>
      <w:r w:rsidRPr="00A83317">
        <w:rPr>
          <w:sz w:val="20"/>
          <w:szCs w:val="20"/>
        </w:rPr>
        <w:t xml:space="preserve">do świadectwa legalizacji dołącza się załącznik i umieszcza się na nim napis: „Załącznik do świadectwa legalizacji z dnia </w:t>
      </w:r>
      <w:r w:rsidR="00A83317" w:rsidRPr="00A83317">
        <w:rPr>
          <w:sz w:val="20"/>
          <w:szCs w:val="20"/>
        </w:rPr>
        <w:t>..</w:t>
      </w:r>
      <w:r w:rsidRPr="00A83317">
        <w:rPr>
          <w:sz w:val="20"/>
          <w:szCs w:val="20"/>
        </w:rPr>
        <w:t>., o znaku wniosku …- Tabela litrażowa (objętości) zbiornika pomiarowego do cieczy o numerze …</w:t>
      </w:r>
      <w:r w:rsidR="00A83317" w:rsidRPr="00A83317">
        <w:rPr>
          <w:sz w:val="20"/>
          <w:szCs w:val="20"/>
        </w:rPr>
        <w:t>”</w:t>
      </w:r>
      <w:r w:rsidRPr="00A83317">
        <w:rPr>
          <w:sz w:val="20"/>
          <w:szCs w:val="20"/>
        </w:rPr>
        <w:t xml:space="preserve">. </w:t>
      </w:r>
    </w:p>
    <w:p w:rsidR="00C42167" w:rsidRPr="00CF4FCE" w:rsidRDefault="00C42167" w:rsidP="00226558">
      <w:pPr>
        <w:autoSpaceDE w:val="0"/>
        <w:autoSpaceDN w:val="0"/>
        <w:adjustRightInd w:val="0"/>
        <w:jc w:val="both"/>
        <w:rPr>
          <w:rFonts w:eastAsia="Univers-PL"/>
          <w:sz w:val="22"/>
          <w:szCs w:val="22"/>
        </w:rPr>
      </w:pPr>
    </w:p>
    <w:p w:rsidR="00377F73" w:rsidRPr="00CF4FCE" w:rsidRDefault="00377F73" w:rsidP="00FE7FAB">
      <w:pPr>
        <w:autoSpaceDE w:val="0"/>
        <w:autoSpaceDN w:val="0"/>
        <w:adjustRightInd w:val="0"/>
        <w:jc w:val="both"/>
        <w:rPr>
          <w:rFonts w:eastAsia="Univers-PL"/>
          <w:sz w:val="22"/>
          <w:szCs w:val="22"/>
        </w:rPr>
      </w:pPr>
      <w:r w:rsidRPr="00CF4FCE">
        <w:rPr>
          <w:rFonts w:eastAsia="Univers-PL"/>
          <w:sz w:val="22"/>
          <w:szCs w:val="22"/>
        </w:rPr>
        <w:t>Opis</w:t>
      </w:r>
      <w:r w:rsidR="00E253F6" w:rsidRPr="00CF4FCE">
        <w:rPr>
          <w:rFonts w:eastAsia="Univers-PL"/>
          <w:sz w:val="22"/>
          <w:szCs w:val="22"/>
        </w:rPr>
        <w:t>:</w:t>
      </w:r>
    </w:p>
    <w:p w:rsidR="00377F73" w:rsidRPr="00CF4FCE" w:rsidRDefault="00FE7FAB" w:rsidP="00FE7FAB">
      <w:pPr>
        <w:autoSpaceDE w:val="0"/>
        <w:autoSpaceDN w:val="0"/>
        <w:adjustRightInd w:val="0"/>
        <w:jc w:val="both"/>
        <w:rPr>
          <w:rFonts w:eastAsia="Univers-PL"/>
          <w:sz w:val="22"/>
          <w:szCs w:val="22"/>
        </w:rPr>
      </w:pPr>
      <w:r w:rsidRPr="00CF4FCE">
        <w:rPr>
          <w:rFonts w:eastAsia="Univers-PL"/>
          <w:sz w:val="22"/>
          <w:szCs w:val="22"/>
        </w:rPr>
        <w:t>Ś</w:t>
      </w:r>
      <w:r w:rsidR="00377F73" w:rsidRPr="00CF4FCE">
        <w:rPr>
          <w:rFonts w:eastAsia="Univers-PL"/>
          <w:sz w:val="22"/>
          <w:szCs w:val="22"/>
        </w:rPr>
        <w:t>wiadectwo legalizacji ma format A4. T</w:t>
      </w:r>
      <w:r w:rsidRPr="00CF4FCE">
        <w:rPr>
          <w:rFonts w:eastAsia="Univers-PL"/>
          <w:sz w:val="22"/>
          <w:szCs w:val="22"/>
        </w:rPr>
        <w:t>ł</w:t>
      </w:r>
      <w:r w:rsidR="00377F73" w:rsidRPr="00CF4FCE">
        <w:rPr>
          <w:rFonts w:eastAsia="Univers-PL"/>
          <w:sz w:val="22"/>
          <w:szCs w:val="22"/>
        </w:rPr>
        <w:t xml:space="preserve">o </w:t>
      </w:r>
      <w:r w:rsidRPr="00CF4FCE">
        <w:rPr>
          <w:rFonts w:eastAsia="Univers-PL"/>
          <w:sz w:val="22"/>
          <w:szCs w:val="22"/>
        </w:rPr>
        <w:t>ś</w:t>
      </w:r>
      <w:r w:rsidR="00377F73" w:rsidRPr="00CF4FCE">
        <w:rPr>
          <w:rFonts w:eastAsia="Univers-PL"/>
          <w:sz w:val="22"/>
          <w:szCs w:val="22"/>
        </w:rPr>
        <w:t>wiadectwa jest bia</w:t>
      </w:r>
      <w:r w:rsidRPr="00CF4FCE">
        <w:rPr>
          <w:rFonts w:eastAsia="Univers-PL"/>
          <w:sz w:val="22"/>
          <w:szCs w:val="22"/>
        </w:rPr>
        <w:t>ł</w:t>
      </w:r>
      <w:r w:rsidR="00377F73" w:rsidRPr="00CF4FCE">
        <w:rPr>
          <w:rFonts w:eastAsia="Univers-PL"/>
          <w:sz w:val="22"/>
          <w:szCs w:val="22"/>
        </w:rPr>
        <w:t>e, a litery koloru czarnego pisane czcionk</w:t>
      </w:r>
      <w:r w:rsidR="003B63E2" w:rsidRPr="00CF4FCE">
        <w:rPr>
          <w:rFonts w:eastAsia="Univers-PL"/>
          <w:sz w:val="22"/>
          <w:szCs w:val="22"/>
        </w:rPr>
        <w:t>ą</w:t>
      </w:r>
      <w:r w:rsidR="00377F73" w:rsidRPr="00CF4FCE">
        <w:rPr>
          <w:rFonts w:eastAsia="Univers-PL"/>
          <w:sz w:val="22"/>
          <w:szCs w:val="22"/>
        </w:rPr>
        <w:t xml:space="preserve"> Times</w:t>
      </w:r>
      <w:r w:rsidRPr="00CF4FCE">
        <w:rPr>
          <w:rFonts w:eastAsia="Univers-PL"/>
          <w:sz w:val="22"/>
          <w:szCs w:val="22"/>
        </w:rPr>
        <w:t xml:space="preserve"> </w:t>
      </w:r>
      <w:r w:rsidR="00377F73" w:rsidRPr="00CF4FCE">
        <w:rPr>
          <w:rFonts w:eastAsia="Univers-PL"/>
          <w:sz w:val="22"/>
          <w:szCs w:val="22"/>
        </w:rPr>
        <w:t>New Roman.</w:t>
      </w:r>
      <w:r w:rsidR="003B63E2" w:rsidRPr="00CF4FCE">
        <w:rPr>
          <w:rFonts w:eastAsia="Univers-PL"/>
          <w:sz w:val="22"/>
          <w:szCs w:val="22"/>
        </w:rPr>
        <w:t xml:space="preserve"> </w:t>
      </w:r>
    </w:p>
    <w:p w:rsidR="00377F73" w:rsidRPr="00CF4FCE" w:rsidRDefault="00377F73" w:rsidP="00FE7FAB">
      <w:pPr>
        <w:autoSpaceDE w:val="0"/>
        <w:autoSpaceDN w:val="0"/>
        <w:adjustRightInd w:val="0"/>
        <w:jc w:val="both"/>
        <w:rPr>
          <w:rFonts w:eastAsia="Univers-PL"/>
          <w:sz w:val="22"/>
          <w:szCs w:val="22"/>
        </w:rPr>
      </w:pPr>
      <w:r w:rsidRPr="00CF4FCE">
        <w:rPr>
          <w:rFonts w:eastAsia="Univers-PL"/>
          <w:sz w:val="22"/>
          <w:szCs w:val="22"/>
        </w:rPr>
        <w:t>W przypadku gdy wydaj</w:t>
      </w:r>
      <w:r w:rsidR="00FE7FAB" w:rsidRPr="00CF4FCE">
        <w:rPr>
          <w:rFonts w:eastAsia="Univers-PL"/>
          <w:sz w:val="22"/>
          <w:szCs w:val="22"/>
        </w:rPr>
        <w:t>ą</w:t>
      </w:r>
      <w:r w:rsidRPr="00CF4FCE">
        <w:rPr>
          <w:rFonts w:eastAsia="Univers-PL"/>
          <w:sz w:val="22"/>
          <w:szCs w:val="22"/>
        </w:rPr>
        <w:t xml:space="preserve">cym </w:t>
      </w:r>
      <w:r w:rsidR="00FE7FAB" w:rsidRPr="00CF4FCE">
        <w:rPr>
          <w:rFonts w:eastAsia="Univers-PL"/>
          <w:sz w:val="22"/>
          <w:szCs w:val="22"/>
        </w:rPr>
        <w:t>ś</w:t>
      </w:r>
      <w:r w:rsidRPr="00CF4FCE">
        <w:rPr>
          <w:rFonts w:eastAsia="Univers-PL"/>
          <w:sz w:val="22"/>
          <w:szCs w:val="22"/>
        </w:rPr>
        <w:t xml:space="preserve">wiadectwo legalizacji jest organ administracji miar, na pierwszej stronie </w:t>
      </w:r>
      <w:r w:rsidR="00FE7FAB" w:rsidRPr="00CF4FCE">
        <w:rPr>
          <w:rFonts w:eastAsia="Univers-PL"/>
          <w:sz w:val="22"/>
          <w:szCs w:val="22"/>
        </w:rPr>
        <w:t>ś</w:t>
      </w:r>
      <w:r w:rsidRPr="00CF4FCE">
        <w:rPr>
          <w:rFonts w:eastAsia="Univers-PL"/>
          <w:sz w:val="22"/>
          <w:szCs w:val="22"/>
        </w:rPr>
        <w:t>wiadectwa,</w:t>
      </w:r>
      <w:r w:rsidR="00FE7FAB" w:rsidRPr="00CF4FCE">
        <w:rPr>
          <w:rFonts w:eastAsia="Univers-PL"/>
          <w:sz w:val="22"/>
          <w:szCs w:val="22"/>
        </w:rPr>
        <w:t xml:space="preserve"> </w:t>
      </w:r>
      <w:r w:rsidR="003B63E2" w:rsidRPr="00CF4FCE">
        <w:rPr>
          <w:rFonts w:eastAsia="Univers-PL"/>
          <w:sz w:val="22"/>
          <w:szCs w:val="22"/>
        </w:rPr>
        <w:t xml:space="preserve">pośrodku </w:t>
      </w:r>
      <w:r w:rsidRPr="00CF4FCE">
        <w:rPr>
          <w:rFonts w:eastAsia="Univers-PL"/>
          <w:sz w:val="22"/>
          <w:szCs w:val="22"/>
        </w:rPr>
        <w:t>u g</w:t>
      </w:r>
      <w:r w:rsidR="00FE7FAB" w:rsidRPr="00CF4FCE">
        <w:rPr>
          <w:rFonts w:eastAsia="Univers-PL"/>
          <w:sz w:val="22"/>
          <w:szCs w:val="22"/>
        </w:rPr>
        <w:t>ó</w:t>
      </w:r>
      <w:r w:rsidRPr="00CF4FCE">
        <w:rPr>
          <w:rFonts w:eastAsia="Univers-PL"/>
          <w:sz w:val="22"/>
          <w:szCs w:val="22"/>
        </w:rPr>
        <w:t>ry</w:t>
      </w:r>
      <w:r w:rsidR="003B63E2" w:rsidRPr="00CF4FCE">
        <w:rPr>
          <w:rFonts w:eastAsia="Univers-PL"/>
          <w:sz w:val="22"/>
          <w:szCs w:val="22"/>
        </w:rPr>
        <w:t xml:space="preserve">, </w:t>
      </w:r>
      <w:r w:rsidRPr="00CF4FCE">
        <w:rPr>
          <w:rFonts w:eastAsia="Univers-PL"/>
          <w:sz w:val="22"/>
          <w:szCs w:val="22"/>
        </w:rPr>
        <w:t>zamieszcza si</w:t>
      </w:r>
      <w:r w:rsidR="00FE7FAB" w:rsidRPr="00CF4FCE">
        <w:rPr>
          <w:rFonts w:eastAsia="Univers-PL"/>
          <w:sz w:val="22"/>
          <w:szCs w:val="22"/>
        </w:rPr>
        <w:t xml:space="preserve">ę </w:t>
      </w:r>
      <w:r w:rsidRPr="00CF4FCE">
        <w:rPr>
          <w:rFonts w:eastAsia="Univers-PL"/>
          <w:sz w:val="22"/>
          <w:szCs w:val="22"/>
        </w:rPr>
        <w:t>god</w:t>
      </w:r>
      <w:r w:rsidR="00FE7FAB" w:rsidRPr="00CF4FCE">
        <w:rPr>
          <w:rFonts w:eastAsia="Univers-PL"/>
          <w:sz w:val="22"/>
          <w:szCs w:val="22"/>
        </w:rPr>
        <w:t>ł</w:t>
      </w:r>
      <w:r w:rsidRPr="00CF4FCE">
        <w:rPr>
          <w:rFonts w:eastAsia="Univers-PL"/>
          <w:sz w:val="22"/>
          <w:szCs w:val="22"/>
        </w:rPr>
        <w:t>o Rzeczypospolitej Polskiej. Wysoko</w:t>
      </w:r>
      <w:r w:rsidR="00FE7FAB" w:rsidRPr="00CF4FCE">
        <w:rPr>
          <w:rFonts w:eastAsia="Univers-PL"/>
          <w:sz w:val="22"/>
          <w:szCs w:val="22"/>
        </w:rPr>
        <w:t xml:space="preserve">ść </w:t>
      </w:r>
      <w:r w:rsidRPr="00CF4FCE">
        <w:rPr>
          <w:rFonts w:eastAsia="Univers-PL"/>
          <w:sz w:val="22"/>
          <w:szCs w:val="22"/>
        </w:rPr>
        <w:t>god</w:t>
      </w:r>
      <w:r w:rsidR="00FE7FAB" w:rsidRPr="00CF4FCE">
        <w:rPr>
          <w:rFonts w:eastAsia="Univers-PL"/>
          <w:sz w:val="22"/>
          <w:szCs w:val="22"/>
        </w:rPr>
        <w:t>ł</w:t>
      </w:r>
      <w:r w:rsidRPr="00CF4FCE">
        <w:rPr>
          <w:rFonts w:eastAsia="Univers-PL"/>
          <w:sz w:val="22"/>
          <w:szCs w:val="22"/>
        </w:rPr>
        <w:t>a albo logo podmiotu</w:t>
      </w:r>
      <w:r w:rsidR="00FE7FAB" w:rsidRPr="00CF4FCE">
        <w:rPr>
          <w:rFonts w:eastAsia="Univers-PL"/>
          <w:sz w:val="22"/>
          <w:szCs w:val="22"/>
        </w:rPr>
        <w:t xml:space="preserve"> </w:t>
      </w:r>
      <w:r w:rsidRPr="00CF4FCE">
        <w:rPr>
          <w:rFonts w:eastAsia="Univers-PL"/>
          <w:sz w:val="22"/>
          <w:szCs w:val="22"/>
        </w:rPr>
        <w:t>upowa</w:t>
      </w:r>
      <w:r w:rsidR="00FE7FAB" w:rsidRPr="00CF4FCE">
        <w:rPr>
          <w:rFonts w:eastAsia="Univers-PL"/>
          <w:sz w:val="22"/>
          <w:szCs w:val="22"/>
        </w:rPr>
        <w:t>ż</w:t>
      </w:r>
      <w:r w:rsidRPr="00CF4FCE">
        <w:rPr>
          <w:rFonts w:eastAsia="Univers-PL"/>
          <w:sz w:val="22"/>
          <w:szCs w:val="22"/>
        </w:rPr>
        <w:t>nionego powinna wynosi</w:t>
      </w:r>
      <w:r w:rsidR="00FE7FAB" w:rsidRPr="00CF4FCE">
        <w:rPr>
          <w:rFonts w:eastAsia="Univers-PL"/>
          <w:sz w:val="22"/>
          <w:szCs w:val="22"/>
        </w:rPr>
        <w:t>ć</w:t>
      </w:r>
      <w:r w:rsidRPr="00CF4FCE">
        <w:rPr>
          <w:rFonts w:eastAsia="Univers-PL"/>
          <w:sz w:val="22"/>
          <w:szCs w:val="22"/>
        </w:rPr>
        <w:t xml:space="preserve"> </w:t>
      </w:r>
      <w:smartTag w:uri="urn:schemas-microsoft-com:office:smarttags" w:element="metricconverter">
        <w:smartTagPr>
          <w:attr w:name="ProductID" w:val="16 mm"/>
        </w:smartTagPr>
        <w:r w:rsidRPr="00CF4FCE">
          <w:rPr>
            <w:rFonts w:eastAsia="Univers-PL"/>
            <w:sz w:val="22"/>
            <w:szCs w:val="22"/>
          </w:rPr>
          <w:t>16 mm</w:t>
        </w:r>
      </w:smartTag>
      <w:r w:rsidRPr="00CF4FCE">
        <w:rPr>
          <w:rFonts w:eastAsia="Univers-PL"/>
          <w:sz w:val="22"/>
          <w:szCs w:val="22"/>
        </w:rPr>
        <w:t>.</w:t>
      </w:r>
    </w:p>
    <w:p w:rsidR="00377F73" w:rsidRPr="00CF4FCE" w:rsidRDefault="00377F73" w:rsidP="00FE7FAB">
      <w:pPr>
        <w:autoSpaceDE w:val="0"/>
        <w:autoSpaceDN w:val="0"/>
        <w:adjustRightInd w:val="0"/>
        <w:jc w:val="both"/>
        <w:rPr>
          <w:rFonts w:eastAsia="Univers-PL"/>
          <w:sz w:val="22"/>
          <w:szCs w:val="22"/>
        </w:rPr>
      </w:pPr>
      <w:r w:rsidRPr="00CF4FCE">
        <w:rPr>
          <w:rFonts w:eastAsia="Univers-PL"/>
          <w:sz w:val="22"/>
          <w:szCs w:val="22"/>
        </w:rPr>
        <w:t>Litery napisu identyfikuj</w:t>
      </w:r>
      <w:r w:rsidR="00FE7FAB" w:rsidRPr="00CF4FCE">
        <w:rPr>
          <w:rFonts w:eastAsia="Univers-PL"/>
          <w:sz w:val="22"/>
          <w:szCs w:val="22"/>
        </w:rPr>
        <w:t>ą</w:t>
      </w:r>
      <w:r w:rsidRPr="00CF4FCE">
        <w:rPr>
          <w:rFonts w:eastAsia="Univers-PL"/>
          <w:sz w:val="22"/>
          <w:szCs w:val="22"/>
        </w:rPr>
        <w:t>cego organ administracji miar albo podmiot upowa</w:t>
      </w:r>
      <w:r w:rsidR="00FE7FAB" w:rsidRPr="00CF4FCE">
        <w:rPr>
          <w:rFonts w:eastAsia="Univers-PL"/>
          <w:sz w:val="22"/>
          <w:szCs w:val="22"/>
        </w:rPr>
        <w:t>ż</w:t>
      </w:r>
      <w:r w:rsidRPr="00CF4FCE">
        <w:rPr>
          <w:rFonts w:eastAsia="Univers-PL"/>
          <w:sz w:val="22"/>
          <w:szCs w:val="22"/>
        </w:rPr>
        <w:t>niony wystawiaj</w:t>
      </w:r>
      <w:r w:rsidR="00FE7FAB" w:rsidRPr="00CF4FCE">
        <w:rPr>
          <w:rFonts w:eastAsia="Univers-PL"/>
          <w:sz w:val="22"/>
          <w:szCs w:val="22"/>
        </w:rPr>
        <w:t>ą</w:t>
      </w:r>
      <w:r w:rsidRPr="00CF4FCE">
        <w:rPr>
          <w:rFonts w:eastAsia="Univers-PL"/>
          <w:sz w:val="22"/>
          <w:szCs w:val="22"/>
        </w:rPr>
        <w:t xml:space="preserve">cy </w:t>
      </w:r>
      <w:r w:rsidR="00FE7FAB" w:rsidRPr="00CF4FCE">
        <w:rPr>
          <w:rFonts w:eastAsia="Univers-PL"/>
          <w:sz w:val="22"/>
          <w:szCs w:val="22"/>
        </w:rPr>
        <w:t>ś</w:t>
      </w:r>
      <w:r w:rsidRPr="00CF4FCE">
        <w:rPr>
          <w:rFonts w:eastAsia="Univers-PL"/>
          <w:sz w:val="22"/>
          <w:szCs w:val="22"/>
        </w:rPr>
        <w:t>wiadectwo legalizacji</w:t>
      </w:r>
      <w:r w:rsidR="00FE7FAB" w:rsidRPr="00CF4FCE">
        <w:rPr>
          <w:rFonts w:eastAsia="Univers-PL"/>
          <w:sz w:val="22"/>
          <w:szCs w:val="22"/>
        </w:rPr>
        <w:t xml:space="preserve"> </w:t>
      </w:r>
      <w:r w:rsidRPr="00CF4FCE">
        <w:rPr>
          <w:rFonts w:eastAsia="Univers-PL"/>
          <w:sz w:val="22"/>
          <w:szCs w:val="22"/>
        </w:rPr>
        <w:t>powinny by</w:t>
      </w:r>
      <w:r w:rsidR="00FE7FAB" w:rsidRPr="00CF4FCE">
        <w:rPr>
          <w:rFonts w:eastAsia="Univers-PL"/>
          <w:sz w:val="22"/>
          <w:szCs w:val="22"/>
        </w:rPr>
        <w:t>ć</w:t>
      </w:r>
      <w:r w:rsidRPr="00CF4FCE">
        <w:rPr>
          <w:rFonts w:eastAsia="Univers-PL"/>
          <w:sz w:val="22"/>
          <w:szCs w:val="22"/>
        </w:rPr>
        <w:t xml:space="preserve"> napisane czcionk</w:t>
      </w:r>
      <w:r w:rsidR="00FE7FAB" w:rsidRPr="00CF4FCE">
        <w:rPr>
          <w:rFonts w:eastAsia="Univers-PL"/>
          <w:sz w:val="22"/>
          <w:szCs w:val="22"/>
        </w:rPr>
        <w:t>ą</w:t>
      </w:r>
      <w:r w:rsidRPr="00CF4FCE">
        <w:rPr>
          <w:rFonts w:eastAsia="Univers-PL"/>
          <w:sz w:val="22"/>
          <w:szCs w:val="22"/>
        </w:rPr>
        <w:t xml:space="preserve"> o rozmiarze 10 pkt.</w:t>
      </w:r>
    </w:p>
    <w:p w:rsidR="00377F73" w:rsidRPr="00CF4FCE" w:rsidRDefault="00377F73" w:rsidP="00FE7FAB">
      <w:pPr>
        <w:autoSpaceDE w:val="0"/>
        <w:autoSpaceDN w:val="0"/>
        <w:adjustRightInd w:val="0"/>
        <w:jc w:val="both"/>
        <w:rPr>
          <w:rFonts w:eastAsia="Univers-PL"/>
          <w:sz w:val="22"/>
          <w:szCs w:val="22"/>
        </w:rPr>
      </w:pPr>
      <w:r w:rsidRPr="00CF4FCE">
        <w:rPr>
          <w:rFonts w:eastAsia="Univers-PL"/>
          <w:sz w:val="22"/>
          <w:szCs w:val="22"/>
        </w:rPr>
        <w:t xml:space="preserve">Litery w napisie </w:t>
      </w:r>
      <w:r w:rsidRPr="00CF4FCE">
        <w:rPr>
          <w:rFonts w:eastAsia="Univers-BoldPL"/>
          <w:b/>
          <w:bCs/>
          <w:sz w:val="22"/>
          <w:szCs w:val="22"/>
        </w:rPr>
        <w:t>„</w:t>
      </w:r>
      <w:r w:rsidR="00FE7FAB" w:rsidRPr="00CF4FCE">
        <w:rPr>
          <w:rFonts w:eastAsia="Univers-BoldPL"/>
          <w:b/>
          <w:bCs/>
          <w:sz w:val="22"/>
          <w:szCs w:val="22"/>
        </w:rPr>
        <w:t>Ś</w:t>
      </w:r>
      <w:r w:rsidRPr="00CF4FCE">
        <w:rPr>
          <w:rFonts w:eastAsia="Univers-BoldPL"/>
          <w:b/>
          <w:bCs/>
          <w:sz w:val="22"/>
          <w:szCs w:val="22"/>
        </w:rPr>
        <w:t xml:space="preserve">WIADECTWO LEGALIZACJI” </w:t>
      </w:r>
      <w:r w:rsidRPr="00CF4FCE">
        <w:rPr>
          <w:rFonts w:eastAsia="Univers-PL"/>
          <w:sz w:val="22"/>
          <w:szCs w:val="22"/>
        </w:rPr>
        <w:t>powinny by</w:t>
      </w:r>
      <w:r w:rsidR="00FE7FAB" w:rsidRPr="00CF4FCE">
        <w:rPr>
          <w:rFonts w:eastAsia="Univers-PL"/>
          <w:sz w:val="22"/>
          <w:szCs w:val="22"/>
        </w:rPr>
        <w:t>ć</w:t>
      </w:r>
      <w:r w:rsidRPr="00CF4FCE">
        <w:rPr>
          <w:rFonts w:eastAsia="Univers-PL"/>
          <w:sz w:val="22"/>
          <w:szCs w:val="22"/>
        </w:rPr>
        <w:t xml:space="preserve"> napisane czcionk</w:t>
      </w:r>
      <w:r w:rsidR="00FE7FAB" w:rsidRPr="00CF4FCE">
        <w:rPr>
          <w:rFonts w:eastAsia="Univers-PL"/>
          <w:sz w:val="22"/>
          <w:szCs w:val="22"/>
        </w:rPr>
        <w:t>ą</w:t>
      </w:r>
      <w:r w:rsidRPr="00CF4FCE">
        <w:rPr>
          <w:rFonts w:eastAsia="Univers-PL"/>
          <w:sz w:val="22"/>
          <w:szCs w:val="22"/>
        </w:rPr>
        <w:t xml:space="preserve"> o</w:t>
      </w:r>
      <w:r w:rsidR="003B63E2" w:rsidRPr="00CF4FCE">
        <w:rPr>
          <w:rFonts w:eastAsia="Univers-PL"/>
          <w:sz w:val="22"/>
          <w:szCs w:val="22"/>
        </w:rPr>
        <w:t> </w:t>
      </w:r>
      <w:r w:rsidRPr="00CF4FCE">
        <w:rPr>
          <w:rFonts w:eastAsia="Univers-PL"/>
          <w:sz w:val="22"/>
          <w:szCs w:val="22"/>
        </w:rPr>
        <w:t>rozmiarze 14 pkt</w:t>
      </w:r>
      <w:r w:rsidR="005720D9">
        <w:rPr>
          <w:rFonts w:eastAsia="Univers-PL"/>
          <w:sz w:val="22"/>
          <w:szCs w:val="22"/>
        </w:rPr>
        <w:t xml:space="preserve">, a litery </w:t>
      </w:r>
      <w:r w:rsidRPr="00CF4FCE">
        <w:rPr>
          <w:rFonts w:eastAsia="Univers-PL"/>
          <w:sz w:val="22"/>
          <w:szCs w:val="22"/>
        </w:rPr>
        <w:t>poni</w:t>
      </w:r>
      <w:r w:rsidR="00FE7FAB" w:rsidRPr="00CF4FCE">
        <w:rPr>
          <w:rFonts w:eastAsia="Univers-PL"/>
          <w:sz w:val="22"/>
          <w:szCs w:val="22"/>
        </w:rPr>
        <w:t xml:space="preserve">żej </w:t>
      </w:r>
      <w:r w:rsidR="005720D9">
        <w:rPr>
          <w:rFonts w:eastAsia="Univers-PL"/>
          <w:sz w:val="22"/>
          <w:szCs w:val="22"/>
        </w:rPr>
        <w:t xml:space="preserve">tego </w:t>
      </w:r>
      <w:r w:rsidRPr="00CF4FCE">
        <w:rPr>
          <w:rFonts w:eastAsia="Univers-PL"/>
          <w:sz w:val="22"/>
          <w:szCs w:val="22"/>
        </w:rPr>
        <w:t xml:space="preserve">napisu </w:t>
      </w:r>
      <w:r w:rsidR="00FE7FAB" w:rsidRPr="00CF4FCE">
        <w:rPr>
          <w:rFonts w:eastAsia="Univers-PL"/>
          <w:sz w:val="22"/>
          <w:szCs w:val="22"/>
        </w:rPr>
        <w:t xml:space="preserve">powinny </w:t>
      </w:r>
      <w:r w:rsidRPr="00CF4FCE">
        <w:rPr>
          <w:rFonts w:eastAsia="Univers-PL"/>
          <w:sz w:val="22"/>
          <w:szCs w:val="22"/>
        </w:rPr>
        <w:t>by</w:t>
      </w:r>
      <w:r w:rsidR="00FE7FAB" w:rsidRPr="00CF4FCE">
        <w:rPr>
          <w:rFonts w:eastAsia="Univers-PL"/>
          <w:sz w:val="22"/>
          <w:szCs w:val="22"/>
        </w:rPr>
        <w:t>ć</w:t>
      </w:r>
      <w:r w:rsidRPr="00CF4FCE">
        <w:rPr>
          <w:rFonts w:eastAsia="Univers-PL"/>
          <w:sz w:val="22"/>
          <w:szCs w:val="22"/>
        </w:rPr>
        <w:t xml:space="preserve"> napisane</w:t>
      </w:r>
      <w:r w:rsidR="00FE7FAB" w:rsidRPr="00CF4FCE">
        <w:rPr>
          <w:rFonts w:eastAsia="Univers-PL"/>
          <w:sz w:val="22"/>
          <w:szCs w:val="22"/>
        </w:rPr>
        <w:t xml:space="preserve"> </w:t>
      </w:r>
      <w:r w:rsidRPr="00CF4FCE">
        <w:rPr>
          <w:rFonts w:eastAsia="Univers-PL"/>
          <w:sz w:val="22"/>
          <w:szCs w:val="22"/>
        </w:rPr>
        <w:t>czcionk</w:t>
      </w:r>
      <w:r w:rsidR="00FE7FAB" w:rsidRPr="00CF4FCE">
        <w:rPr>
          <w:rFonts w:eastAsia="Univers-PL"/>
          <w:sz w:val="22"/>
          <w:szCs w:val="22"/>
        </w:rPr>
        <w:t>ą</w:t>
      </w:r>
      <w:r w:rsidRPr="00CF4FCE">
        <w:rPr>
          <w:rFonts w:eastAsia="Univers-PL"/>
          <w:sz w:val="22"/>
          <w:szCs w:val="22"/>
        </w:rPr>
        <w:t xml:space="preserve"> o rozmiarze 10 pkt.</w:t>
      </w:r>
    </w:p>
    <w:p w:rsidR="00377F73" w:rsidRPr="00CF4FCE" w:rsidRDefault="00377F73" w:rsidP="00FE7FAB">
      <w:pPr>
        <w:autoSpaceDE w:val="0"/>
        <w:autoSpaceDN w:val="0"/>
        <w:adjustRightInd w:val="0"/>
        <w:jc w:val="both"/>
        <w:rPr>
          <w:rFonts w:eastAsia="Univers-PL"/>
          <w:sz w:val="22"/>
          <w:szCs w:val="22"/>
        </w:rPr>
      </w:pPr>
      <w:r w:rsidRPr="00CF4FCE">
        <w:rPr>
          <w:rFonts w:eastAsia="Univers-PL"/>
          <w:sz w:val="22"/>
          <w:szCs w:val="22"/>
        </w:rPr>
        <w:t xml:space="preserve">Litery napisu „Niniejsze </w:t>
      </w:r>
      <w:r w:rsidR="00FE7FAB" w:rsidRPr="00CF4FCE">
        <w:rPr>
          <w:rFonts w:eastAsia="Univers-PL"/>
          <w:sz w:val="22"/>
          <w:szCs w:val="22"/>
        </w:rPr>
        <w:t>ś</w:t>
      </w:r>
      <w:r w:rsidRPr="00CF4FCE">
        <w:rPr>
          <w:rFonts w:eastAsia="Univers-PL"/>
          <w:sz w:val="22"/>
          <w:szCs w:val="22"/>
        </w:rPr>
        <w:t>wiadectwo mo</w:t>
      </w:r>
      <w:r w:rsidR="00FE7FAB" w:rsidRPr="00CF4FCE">
        <w:rPr>
          <w:rFonts w:eastAsia="Univers-PL"/>
          <w:sz w:val="22"/>
          <w:szCs w:val="22"/>
        </w:rPr>
        <w:t>ż</w:t>
      </w:r>
      <w:r w:rsidRPr="00CF4FCE">
        <w:rPr>
          <w:rFonts w:eastAsia="Univers-PL"/>
          <w:sz w:val="22"/>
          <w:szCs w:val="22"/>
        </w:rPr>
        <w:t>e by</w:t>
      </w:r>
      <w:r w:rsidR="00FE7FAB" w:rsidRPr="00CF4FCE">
        <w:rPr>
          <w:rFonts w:eastAsia="Univers-PL"/>
          <w:sz w:val="22"/>
          <w:szCs w:val="22"/>
        </w:rPr>
        <w:t>ć</w:t>
      </w:r>
      <w:r w:rsidRPr="00CF4FCE">
        <w:rPr>
          <w:rFonts w:eastAsia="Univers-PL"/>
          <w:sz w:val="22"/>
          <w:szCs w:val="22"/>
        </w:rPr>
        <w:t xml:space="preserve"> okazywane lub kopiowane tylko w ca</w:t>
      </w:r>
      <w:r w:rsidR="00FE7FAB" w:rsidRPr="00CF4FCE">
        <w:rPr>
          <w:rFonts w:eastAsia="Univers-PL"/>
          <w:sz w:val="22"/>
          <w:szCs w:val="22"/>
        </w:rPr>
        <w:t>łoś</w:t>
      </w:r>
      <w:r w:rsidRPr="00CF4FCE">
        <w:rPr>
          <w:rFonts w:eastAsia="Univers-PL"/>
          <w:sz w:val="22"/>
          <w:szCs w:val="22"/>
        </w:rPr>
        <w:t>ci” powinny by</w:t>
      </w:r>
      <w:r w:rsidR="00FE7FAB" w:rsidRPr="00CF4FCE">
        <w:rPr>
          <w:rFonts w:eastAsia="Univers-PL"/>
          <w:sz w:val="22"/>
          <w:szCs w:val="22"/>
        </w:rPr>
        <w:t>ć</w:t>
      </w:r>
      <w:r w:rsidRPr="00CF4FCE">
        <w:rPr>
          <w:rFonts w:eastAsia="Univers-PL"/>
          <w:sz w:val="22"/>
          <w:szCs w:val="22"/>
        </w:rPr>
        <w:t xml:space="preserve"> napisane czcionk</w:t>
      </w:r>
      <w:r w:rsidR="00FE7FAB" w:rsidRPr="00CF4FCE">
        <w:rPr>
          <w:rFonts w:eastAsia="Univers-PL"/>
          <w:sz w:val="22"/>
          <w:szCs w:val="22"/>
        </w:rPr>
        <w:t xml:space="preserve">ą </w:t>
      </w:r>
      <w:r w:rsidRPr="00CF4FCE">
        <w:rPr>
          <w:rFonts w:eastAsia="Univers-PL"/>
          <w:sz w:val="22"/>
          <w:szCs w:val="22"/>
        </w:rPr>
        <w:t>o rozmiarze 8 pkt.</w:t>
      </w:r>
    </w:p>
    <w:p w:rsidR="00377F73" w:rsidRPr="00CF4FCE" w:rsidRDefault="00377F73" w:rsidP="00FE7FAB">
      <w:pPr>
        <w:autoSpaceDE w:val="0"/>
        <w:autoSpaceDN w:val="0"/>
        <w:adjustRightInd w:val="0"/>
        <w:jc w:val="both"/>
        <w:rPr>
          <w:rFonts w:eastAsia="Univers-PL"/>
          <w:sz w:val="22"/>
          <w:szCs w:val="22"/>
        </w:rPr>
      </w:pPr>
      <w:r w:rsidRPr="00CF4FCE">
        <w:rPr>
          <w:rFonts w:eastAsia="Univers-PL"/>
          <w:sz w:val="22"/>
          <w:szCs w:val="22"/>
        </w:rPr>
        <w:t>Na drugiej i nast</w:t>
      </w:r>
      <w:r w:rsidR="00FE7FAB" w:rsidRPr="00CF4FCE">
        <w:rPr>
          <w:rFonts w:eastAsia="Univers-PL"/>
          <w:sz w:val="22"/>
          <w:szCs w:val="22"/>
        </w:rPr>
        <w:t>ę</w:t>
      </w:r>
      <w:r w:rsidRPr="00CF4FCE">
        <w:rPr>
          <w:rFonts w:eastAsia="Univers-PL"/>
          <w:sz w:val="22"/>
          <w:szCs w:val="22"/>
        </w:rPr>
        <w:t xml:space="preserve">pnych stronach </w:t>
      </w:r>
      <w:r w:rsidR="00FE7FAB" w:rsidRPr="00CF4FCE">
        <w:rPr>
          <w:rFonts w:eastAsia="Univers-PL"/>
          <w:sz w:val="22"/>
          <w:szCs w:val="22"/>
        </w:rPr>
        <w:t>ś</w:t>
      </w:r>
      <w:r w:rsidRPr="00CF4FCE">
        <w:rPr>
          <w:rFonts w:eastAsia="Univers-PL"/>
          <w:sz w:val="22"/>
          <w:szCs w:val="22"/>
        </w:rPr>
        <w:t>wiadectwa mo</w:t>
      </w:r>
      <w:r w:rsidR="00FE7FAB" w:rsidRPr="00CF4FCE">
        <w:rPr>
          <w:rFonts w:eastAsia="Univers-PL"/>
          <w:sz w:val="22"/>
          <w:szCs w:val="22"/>
        </w:rPr>
        <w:t>ż</w:t>
      </w:r>
      <w:r w:rsidRPr="00CF4FCE">
        <w:rPr>
          <w:rFonts w:eastAsia="Univers-PL"/>
          <w:sz w:val="22"/>
          <w:szCs w:val="22"/>
        </w:rPr>
        <w:t>na zamie</w:t>
      </w:r>
      <w:r w:rsidR="00FE7FAB" w:rsidRPr="00CF4FCE">
        <w:rPr>
          <w:rFonts w:eastAsia="Univers-PL"/>
          <w:sz w:val="22"/>
          <w:szCs w:val="22"/>
        </w:rPr>
        <w:t>ś</w:t>
      </w:r>
      <w:r w:rsidRPr="00CF4FCE">
        <w:rPr>
          <w:rFonts w:eastAsia="Univers-PL"/>
          <w:sz w:val="22"/>
          <w:szCs w:val="22"/>
        </w:rPr>
        <w:t>ci</w:t>
      </w:r>
      <w:r w:rsidR="00FE7FAB" w:rsidRPr="00CF4FCE">
        <w:rPr>
          <w:rFonts w:eastAsia="Univers-PL"/>
          <w:sz w:val="22"/>
          <w:szCs w:val="22"/>
        </w:rPr>
        <w:t xml:space="preserve">ć </w:t>
      </w:r>
      <w:r w:rsidRPr="00CF4FCE">
        <w:rPr>
          <w:rFonts w:eastAsia="Univers-PL"/>
          <w:sz w:val="22"/>
          <w:szCs w:val="22"/>
        </w:rPr>
        <w:t>uwagi i informacje dodatkowe dotycz</w:t>
      </w:r>
      <w:r w:rsidR="00FE7FAB" w:rsidRPr="00CF4FCE">
        <w:rPr>
          <w:rFonts w:eastAsia="Univers-PL"/>
          <w:sz w:val="22"/>
          <w:szCs w:val="22"/>
        </w:rPr>
        <w:t>ą</w:t>
      </w:r>
      <w:r w:rsidRPr="00CF4FCE">
        <w:rPr>
          <w:rFonts w:eastAsia="Univers-PL"/>
          <w:sz w:val="22"/>
          <w:szCs w:val="22"/>
        </w:rPr>
        <w:t>ce przyrz</w:t>
      </w:r>
      <w:r w:rsidR="00FE7FAB" w:rsidRPr="00CF4FCE">
        <w:rPr>
          <w:rFonts w:eastAsia="Univers-PL"/>
          <w:sz w:val="22"/>
          <w:szCs w:val="22"/>
        </w:rPr>
        <w:t>ą</w:t>
      </w:r>
      <w:r w:rsidRPr="00CF4FCE">
        <w:rPr>
          <w:rFonts w:eastAsia="Univers-PL"/>
          <w:sz w:val="22"/>
          <w:szCs w:val="22"/>
        </w:rPr>
        <w:t>du pomiarowego</w:t>
      </w:r>
      <w:r w:rsidR="00FE7FAB" w:rsidRPr="00CF4FCE">
        <w:rPr>
          <w:rFonts w:eastAsia="Univers-PL"/>
          <w:sz w:val="22"/>
          <w:szCs w:val="22"/>
        </w:rPr>
        <w:t xml:space="preserve"> </w:t>
      </w:r>
      <w:r w:rsidRPr="00CF4FCE">
        <w:rPr>
          <w:rFonts w:eastAsia="Univers-PL"/>
          <w:sz w:val="22"/>
          <w:szCs w:val="22"/>
        </w:rPr>
        <w:t>b</w:t>
      </w:r>
      <w:r w:rsidR="00FE7FAB" w:rsidRPr="00CF4FCE">
        <w:rPr>
          <w:rFonts w:eastAsia="Univers-PL"/>
          <w:sz w:val="22"/>
          <w:szCs w:val="22"/>
        </w:rPr>
        <w:t>ę</w:t>
      </w:r>
      <w:r w:rsidRPr="00CF4FCE">
        <w:rPr>
          <w:rFonts w:eastAsia="Univers-PL"/>
          <w:sz w:val="22"/>
          <w:szCs w:val="22"/>
        </w:rPr>
        <w:t>d</w:t>
      </w:r>
      <w:r w:rsidR="00FE7FAB" w:rsidRPr="00CF4FCE">
        <w:rPr>
          <w:rFonts w:eastAsia="Univers-PL"/>
          <w:sz w:val="22"/>
          <w:szCs w:val="22"/>
        </w:rPr>
        <w:t xml:space="preserve">ącego przedmiotem legalizacji. </w:t>
      </w:r>
    </w:p>
    <w:p w:rsidR="00377F73" w:rsidRPr="00CF4FCE" w:rsidRDefault="00377F73" w:rsidP="00FE7FAB">
      <w:pPr>
        <w:autoSpaceDE w:val="0"/>
        <w:autoSpaceDN w:val="0"/>
        <w:adjustRightInd w:val="0"/>
        <w:jc w:val="both"/>
        <w:rPr>
          <w:rFonts w:eastAsia="Univers-PL"/>
          <w:sz w:val="22"/>
          <w:szCs w:val="22"/>
        </w:rPr>
      </w:pPr>
      <w:r w:rsidRPr="00CF4FCE">
        <w:rPr>
          <w:rFonts w:eastAsia="Univers-PL"/>
          <w:sz w:val="22"/>
          <w:szCs w:val="22"/>
        </w:rPr>
        <w:t>Druga i nast</w:t>
      </w:r>
      <w:r w:rsidR="00FE7FAB" w:rsidRPr="00CF4FCE">
        <w:rPr>
          <w:rFonts w:eastAsia="Univers-PL"/>
          <w:sz w:val="22"/>
          <w:szCs w:val="22"/>
        </w:rPr>
        <w:t>ę</w:t>
      </w:r>
      <w:r w:rsidRPr="00CF4FCE">
        <w:rPr>
          <w:rFonts w:eastAsia="Univers-PL"/>
          <w:sz w:val="22"/>
          <w:szCs w:val="22"/>
        </w:rPr>
        <w:t xml:space="preserve">pne strony </w:t>
      </w:r>
      <w:r w:rsidR="00FE7FAB" w:rsidRPr="00CF4FCE">
        <w:rPr>
          <w:rFonts w:eastAsia="Univers-PL"/>
          <w:sz w:val="22"/>
          <w:szCs w:val="22"/>
        </w:rPr>
        <w:t>ś</w:t>
      </w:r>
      <w:r w:rsidRPr="00CF4FCE">
        <w:rPr>
          <w:rFonts w:eastAsia="Univers-PL"/>
          <w:sz w:val="22"/>
          <w:szCs w:val="22"/>
        </w:rPr>
        <w:t>wiadectwa powinny by</w:t>
      </w:r>
      <w:r w:rsidR="00FE7FAB" w:rsidRPr="00CF4FCE">
        <w:rPr>
          <w:rFonts w:eastAsia="Univers-PL"/>
          <w:sz w:val="22"/>
          <w:szCs w:val="22"/>
        </w:rPr>
        <w:t>ć</w:t>
      </w:r>
      <w:r w:rsidRPr="00CF4FCE">
        <w:rPr>
          <w:rFonts w:eastAsia="Univers-PL"/>
          <w:sz w:val="22"/>
          <w:szCs w:val="22"/>
        </w:rPr>
        <w:t xml:space="preserve"> numerowane z jednoczesnym podawaniem liczby wszystkich stron </w:t>
      </w:r>
      <w:r w:rsidR="00FE7FAB" w:rsidRPr="00CF4FCE">
        <w:rPr>
          <w:rFonts w:eastAsia="Univers-PL"/>
          <w:sz w:val="22"/>
          <w:szCs w:val="22"/>
        </w:rPr>
        <w:t>ś</w:t>
      </w:r>
      <w:r w:rsidRPr="00CF4FCE">
        <w:rPr>
          <w:rFonts w:eastAsia="Univers-PL"/>
          <w:sz w:val="22"/>
          <w:szCs w:val="22"/>
        </w:rPr>
        <w:t>wiadectwa.</w:t>
      </w:r>
      <w:r w:rsidR="00C75EBE" w:rsidRPr="00CF4FCE">
        <w:rPr>
          <w:rFonts w:eastAsia="Univers-PL"/>
          <w:sz w:val="22"/>
          <w:szCs w:val="22"/>
        </w:rPr>
        <w:t xml:space="preserve"> </w:t>
      </w:r>
    </w:p>
    <w:p w:rsidR="006D55F6" w:rsidRPr="009B6681" w:rsidRDefault="006D55F6" w:rsidP="00FE7FAB">
      <w:pPr>
        <w:autoSpaceDE w:val="0"/>
        <w:autoSpaceDN w:val="0"/>
        <w:adjustRightInd w:val="0"/>
        <w:jc w:val="both"/>
        <w:rPr>
          <w:rFonts w:eastAsia="Univers-PL"/>
        </w:rPr>
      </w:pPr>
      <w:r>
        <w:rPr>
          <w:rFonts w:eastAsia="Univers-PL"/>
        </w:rPr>
        <w:br w:type="page"/>
      </w:r>
    </w:p>
    <w:p w:rsidR="00377F73" w:rsidRDefault="00377F73" w:rsidP="00377F73">
      <w:pPr>
        <w:autoSpaceDE w:val="0"/>
        <w:autoSpaceDN w:val="0"/>
        <w:adjustRightInd w:val="0"/>
        <w:jc w:val="right"/>
        <w:rPr>
          <w:rFonts w:eastAsia="Univers-BoldPL"/>
          <w:b/>
          <w:bCs/>
        </w:rPr>
      </w:pPr>
    </w:p>
    <w:p w:rsidR="00B30E58" w:rsidRDefault="0010142F" w:rsidP="0010142F">
      <w:pPr>
        <w:autoSpaceDE w:val="0"/>
        <w:autoSpaceDN w:val="0"/>
        <w:adjustRightInd w:val="0"/>
        <w:jc w:val="center"/>
        <w:rPr>
          <w:rFonts w:eastAsia="Univers-PL"/>
        </w:rPr>
      </w:pPr>
      <w:r>
        <w:rPr>
          <w:rFonts w:eastAsia="Univers-PL"/>
        </w:rPr>
        <w:t xml:space="preserve">2. </w:t>
      </w:r>
      <w:r w:rsidR="000C30CB">
        <w:rPr>
          <w:rFonts w:eastAsia="Univers-PL"/>
        </w:rPr>
        <w:t xml:space="preserve">WZÓR </w:t>
      </w:r>
      <w:r w:rsidR="0072299D">
        <w:rPr>
          <w:rFonts w:eastAsia="Univers-PL"/>
        </w:rPr>
        <w:t xml:space="preserve">ZAŁĄCZNIKA DO </w:t>
      </w:r>
      <w:r>
        <w:rPr>
          <w:rFonts w:eastAsia="Univers-PL"/>
        </w:rPr>
        <w:t>Ś</w:t>
      </w:r>
      <w:r w:rsidRPr="009B6681">
        <w:rPr>
          <w:rFonts w:eastAsia="Univers-PL"/>
        </w:rPr>
        <w:t>WIADECTW</w:t>
      </w:r>
      <w:r>
        <w:rPr>
          <w:rFonts w:eastAsia="Univers-PL"/>
        </w:rPr>
        <w:t xml:space="preserve">A </w:t>
      </w:r>
      <w:r w:rsidRPr="009B6681">
        <w:rPr>
          <w:rFonts w:eastAsia="Univers-PL"/>
        </w:rPr>
        <w:t>LEGALIZACJI</w:t>
      </w:r>
      <w:r>
        <w:rPr>
          <w:rFonts w:eastAsia="Univers-PL"/>
        </w:rPr>
        <w:t xml:space="preserve"> </w:t>
      </w:r>
      <w:r w:rsidR="00767E1F">
        <w:rPr>
          <w:rFonts w:eastAsia="Univers-PL"/>
        </w:rPr>
        <w:t xml:space="preserve">PONOWNEJ </w:t>
      </w:r>
    </w:p>
    <w:p w:rsidR="0010142F" w:rsidRDefault="00767E1F" w:rsidP="0010142F">
      <w:pPr>
        <w:autoSpaceDE w:val="0"/>
        <w:autoSpaceDN w:val="0"/>
        <w:adjustRightInd w:val="0"/>
        <w:jc w:val="center"/>
        <w:rPr>
          <w:rFonts w:eastAsia="Univers-PL"/>
        </w:rPr>
      </w:pPr>
      <w:r>
        <w:rPr>
          <w:rFonts w:eastAsia="Univers-PL"/>
        </w:rPr>
        <w:t>TAKSOMETR</w:t>
      </w:r>
      <w:r w:rsidR="000C30CB">
        <w:rPr>
          <w:rFonts w:eastAsia="Univers-PL"/>
        </w:rPr>
        <w:t xml:space="preserve">U </w:t>
      </w:r>
      <w:r w:rsidR="0072299D">
        <w:rPr>
          <w:rFonts w:eastAsia="Univers-PL"/>
        </w:rPr>
        <w:t xml:space="preserve">ALBO TAKSOMETRU </w:t>
      </w:r>
      <w:r>
        <w:rPr>
          <w:rFonts w:eastAsia="Univers-PL"/>
        </w:rPr>
        <w:t>ELEKTRONICZN</w:t>
      </w:r>
      <w:r w:rsidR="000C30CB">
        <w:rPr>
          <w:rFonts w:eastAsia="Univers-PL"/>
        </w:rPr>
        <w:t xml:space="preserve">EGO </w:t>
      </w:r>
    </w:p>
    <w:p w:rsidR="00B30E58" w:rsidRDefault="00B30E58" w:rsidP="00B30E58">
      <w:pPr>
        <w:autoSpaceDE w:val="0"/>
        <w:autoSpaceDN w:val="0"/>
        <w:adjustRightInd w:val="0"/>
        <w:rPr>
          <w:rFonts w:eastAsia="Univers-PL"/>
        </w:rPr>
      </w:pPr>
    </w:p>
    <w:p w:rsidR="00B30E58" w:rsidRPr="000B4E79" w:rsidRDefault="00B30E58" w:rsidP="00BE5CDB">
      <w:pPr>
        <w:autoSpaceDE w:val="0"/>
        <w:autoSpaceDN w:val="0"/>
        <w:adjustRightInd w:val="0"/>
        <w:jc w:val="both"/>
        <w:rPr>
          <w:rFonts w:eastAsia="Univers-PL"/>
          <w:sz w:val="20"/>
          <w:szCs w:val="20"/>
        </w:rPr>
      </w:pPr>
      <w:r w:rsidRPr="000B4E79">
        <w:rPr>
          <w:rFonts w:eastAsia="Univers-PL"/>
          <w:sz w:val="20"/>
          <w:szCs w:val="20"/>
        </w:rPr>
        <w:t>Taksometr zainstalowany w taksówce nr rejestracyjny .……</w:t>
      </w:r>
      <w:r w:rsidR="00BE5CDB" w:rsidRPr="000B4E79">
        <w:rPr>
          <w:rFonts w:eastAsia="Univers-PL"/>
          <w:sz w:val="20"/>
          <w:szCs w:val="20"/>
        </w:rPr>
        <w:t>……..</w:t>
      </w:r>
      <w:r w:rsidRPr="000B4E79">
        <w:rPr>
          <w:rFonts w:eastAsia="Univers-PL"/>
          <w:sz w:val="20"/>
          <w:szCs w:val="20"/>
        </w:rPr>
        <w:t xml:space="preserve">…..  posiada następujący układ taryf: </w:t>
      </w:r>
    </w:p>
    <w:p w:rsidR="00B30E58" w:rsidRPr="000B4E79" w:rsidRDefault="00B30E58" w:rsidP="00B30E58">
      <w:pPr>
        <w:autoSpaceDE w:val="0"/>
        <w:autoSpaceDN w:val="0"/>
        <w:adjustRightInd w:val="0"/>
        <w:rPr>
          <w:rFonts w:eastAsia="Univers-PL"/>
          <w:sz w:val="20"/>
          <w:szCs w:val="20"/>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217"/>
        <w:gridCol w:w="3674"/>
      </w:tblGrid>
      <w:tr w:rsidR="00B30E58" w:rsidRPr="00AF28E9" w:rsidTr="00AF28E9">
        <w:tc>
          <w:tcPr>
            <w:tcW w:w="3708" w:type="dxa"/>
            <w:shd w:val="clear" w:color="auto" w:fill="auto"/>
          </w:tcPr>
          <w:p w:rsidR="00B30E58" w:rsidRPr="00AF28E9" w:rsidRDefault="00B30E58" w:rsidP="00AF28E9">
            <w:pPr>
              <w:autoSpaceDE w:val="0"/>
              <w:autoSpaceDN w:val="0"/>
              <w:adjustRightInd w:val="0"/>
              <w:rPr>
                <w:rFonts w:eastAsia="Univers-PL"/>
                <w:sz w:val="20"/>
                <w:szCs w:val="20"/>
              </w:rPr>
            </w:pPr>
            <w:r w:rsidRPr="00AF28E9">
              <w:rPr>
                <w:rFonts w:eastAsia="Univers-PL"/>
                <w:sz w:val="20"/>
                <w:szCs w:val="20"/>
              </w:rPr>
              <w:t xml:space="preserve">Opłata początkowa </w:t>
            </w:r>
          </w:p>
        </w:tc>
        <w:tc>
          <w:tcPr>
            <w:tcW w:w="5891" w:type="dxa"/>
            <w:gridSpan w:val="2"/>
            <w:shd w:val="clear" w:color="auto" w:fill="auto"/>
          </w:tcPr>
          <w:p w:rsidR="00B30E58" w:rsidRPr="00AF28E9" w:rsidRDefault="0050353B" w:rsidP="00AF28E9">
            <w:pPr>
              <w:autoSpaceDE w:val="0"/>
              <w:autoSpaceDN w:val="0"/>
              <w:adjustRightInd w:val="0"/>
              <w:jc w:val="right"/>
              <w:rPr>
                <w:rFonts w:eastAsia="Univers-PL"/>
                <w:sz w:val="20"/>
                <w:szCs w:val="20"/>
              </w:rPr>
            </w:pPr>
            <w:r>
              <w:rPr>
                <w:rFonts w:eastAsia="Univers-PL"/>
                <w:sz w:val="20"/>
                <w:szCs w:val="20"/>
              </w:rPr>
              <w:t>zł</w:t>
            </w:r>
          </w:p>
        </w:tc>
      </w:tr>
      <w:tr w:rsidR="00EB70A1" w:rsidRPr="00AF28E9" w:rsidTr="00AF28E9">
        <w:tc>
          <w:tcPr>
            <w:tcW w:w="3708" w:type="dxa"/>
            <w:vMerge w:val="restart"/>
            <w:shd w:val="clear" w:color="auto" w:fill="auto"/>
            <w:vAlign w:val="center"/>
          </w:tcPr>
          <w:p w:rsidR="00EB70A1" w:rsidRPr="00AF28E9" w:rsidRDefault="00EB70A1" w:rsidP="00AF28E9">
            <w:pPr>
              <w:autoSpaceDE w:val="0"/>
              <w:autoSpaceDN w:val="0"/>
              <w:adjustRightInd w:val="0"/>
              <w:rPr>
                <w:rFonts w:eastAsia="Univers-PL"/>
                <w:sz w:val="20"/>
                <w:szCs w:val="20"/>
              </w:rPr>
            </w:pPr>
            <w:r w:rsidRPr="00AF28E9">
              <w:rPr>
                <w:rFonts w:eastAsia="Univers-PL"/>
                <w:sz w:val="20"/>
                <w:szCs w:val="20"/>
              </w:rPr>
              <w:t xml:space="preserve">Opłata za </w:t>
            </w:r>
            <w:smartTag w:uri="urn:schemas-microsoft-com:office:smarttags" w:element="metricconverter">
              <w:smartTagPr>
                <w:attr w:name="ProductID" w:val="1 kilometr"/>
              </w:smartTagPr>
              <w:r w:rsidRPr="00AF28E9">
                <w:rPr>
                  <w:rFonts w:eastAsia="Univers-PL"/>
                  <w:sz w:val="20"/>
                  <w:szCs w:val="20"/>
                </w:rPr>
                <w:t>1 kilometr</w:t>
              </w:r>
            </w:smartTag>
            <w:r w:rsidRPr="00AF28E9">
              <w:rPr>
                <w:rFonts w:eastAsia="Univers-PL"/>
                <w:sz w:val="20"/>
                <w:szCs w:val="20"/>
              </w:rPr>
              <w:t xml:space="preserve"> drogi </w:t>
            </w: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 1</w:t>
            </w:r>
          </w:p>
        </w:tc>
        <w:tc>
          <w:tcPr>
            <w:tcW w:w="3674" w:type="dxa"/>
            <w:shd w:val="clear" w:color="auto" w:fill="auto"/>
          </w:tcPr>
          <w:p w:rsidR="00EB70A1" w:rsidRPr="00AF28E9" w:rsidRDefault="00320A63" w:rsidP="00AF28E9">
            <w:pPr>
              <w:jc w:val="right"/>
              <w:rPr>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vMerge/>
            <w:shd w:val="clear" w:color="auto" w:fill="auto"/>
            <w:vAlign w:val="center"/>
          </w:tcPr>
          <w:p w:rsidR="00EB70A1" w:rsidRPr="00AF28E9" w:rsidRDefault="00EB70A1" w:rsidP="00AF28E9">
            <w:pPr>
              <w:autoSpaceDE w:val="0"/>
              <w:autoSpaceDN w:val="0"/>
              <w:adjustRightInd w:val="0"/>
              <w:rPr>
                <w:rFonts w:eastAsia="Univers-PL"/>
                <w:sz w:val="20"/>
                <w:szCs w:val="20"/>
              </w:rPr>
            </w:pP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 2</w:t>
            </w:r>
          </w:p>
        </w:tc>
        <w:tc>
          <w:tcPr>
            <w:tcW w:w="3674" w:type="dxa"/>
            <w:shd w:val="clear" w:color="auto" w:fill="auto"/>
          </w:tcPr>
          <w:p w:rsidR="00EB70A1" w:rsidRPr="00AF28E9" w:rsidRDefault="00320A63" w:rsidP="00AF28E9">
            <w:pPr>
              <w:jc w:val="right"/>
              <w:rPr>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vMerge/>
            <w:shd w:val="clear" w:color="auto" w:fill="auto"/>
            <w:vAlign w:val="center"/>
          </w:tcPr>
          <w:p w:rsidR="00EB70A1" w:rsidRPr="00AF28E9" w:rsidRDefault="00EB70A1" w:rsidP="00AF28E9">
            <w:pPr>
              <w:autoSpaceDE w:val="0"/>
              <w:autoSpaceDN w:val="0"/>
              <w:adjustRightInd w:val="0"/>
              <w:rPr>
                <w:rFonts w:eastAsia="Univers-PL"/>
                <w:sz w:val="20"/>
                <w:szCs w:val="20"/>
              </w:rPr>
            </w:pP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 3</w:t>
            </w:r>
          </w:p>
        </w:tc>
        <w:tc>
          <w:tcPr>
            <w:tcW w:w="3674" w:type="dxa"/>
            <w:shd w:val="clear" w:color="auto" w:fill="auto"/>
          </w:tcPr>
          <w:p w:rsidR="00EB70A1" w:rsidRPr="00AF28E9" w:rsidRDefault="00320A63" w:rsidP="00AF28E9">
            <w:pPr>
              <w:jc w:val="right"/>
              <w:rPr>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vMerge/>
            <w:shd w:val="clear" w:color="auto" w:fill="auto"/>
            <w:vAlign w:val="center"/>
          </w:tcPr>
          <w:p w:rsidR="00EB70A1" w:rsidRPr="00AF28E9" w:rsidRDefault="00EB70A1" w:rsidP="00AF28E9">
            <w:pPr>
              <w:autoSpaceDE w:val="0"/>
              <w:autoSpaceDN w:val="0"/>
              <w:adjustRightInd w:val="0"/>
              <w:rPr>
                <w:rFonts w:eastAsia="Univers-PL"/>
                <w:sz w:val="20"/>
                <w:szCs w:val="20"/>
              </w:rPr>
            </w:pP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 4</w:t>
            </w:r>
          </w:p>
        </w:tc>
        <w:tc>
          <w:tcPr>
            <w:tcW w:w="3674" w:type="dxa"/>
            <w:shd w:val="clear" w:color="auto" w:fill="auto"/>
          </w:tcPr>
          <w:p w:rsidR="00EB70A1" w:rsidRPr="00AF28E9" w:rsidRDefault="00320A63" w:rsidP="00AF28E9">
            <w:pPr>
              <w:jc w:val="right"/>
              <w:rPr>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vMerge/>
            <w:shd w:val="clear" w:color="auto" w:fill="auto"/>
            <w:vAlign w:val="center"/>
          </w:tcPr>
          <w:p w:rsidR="00EB70A1" w:rsidRPr="00AF28E9" w:rsidRDefault="00EB70A1" w:rsidP="00AF28E9">
            <w:pPr>
              <w:autoSpaceDE w:val="0"/>
              <w:autoSpaceDN w:val="0"/>
              <w:adjustRightInd w:val="0"/>
              <w:rPr>
                <w:rFonts w:eastAsia="Univers-PL"/>
                <w:sz w:val="20"/>
                <w:szCs w:val="20"/>
              </w:rPr>
            </w:pP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w:t>
            </w:r>
            <w:r w:rsidRPr="00A40ADD">
              <w:rPr>
                <w:rFonts w:eastAsia="Univers-BoldPL"/>
                <w:bCs/>
                <w:position w:val="6"/>
                <w:sz w:val="16"/>
                <w:szCs w:val="16"/>
              </w:rPr>
              <w:t>1</w:t>
            </w:r>
            <w:r w:rsidR="00BA7C2A" w:rsidRPr="00A40ADD">
              <w:rPr>
                <w:position w:val="6"/>
                <w:sz w:val="16"/>
                <w:szCs w:val="16"/>
              </w:rPr>
              <w:t>)</w:t>
            </w:r>
            <w:r w:rsidRPr="00AF28E9">
              <w:rPr>
                <w:rFonts w:eastAsia="Univers-PL"/>
                <w:sz w:val="20"/>
                <w:szCs w:val="20"/>
              </w:rPr>
              <w:t xml:space="preserve">  </w:t>
            </w:r>
          </w:p>
        </w:tc>
        <w:tc>
          <w:tcPr>
            <w:tcW w:w="3674" w:type="dxa"/>
            <w:shd w:val="clear" w:color="auto" w:fill="auto"/>
          </w:tcPr>
          <w:p w:rsidR="00EB70A1" w:rsidRPr="00AF28E9" w:rsidRDefault="00320A63" w:rsidP="00AF28E9">
            <w:pPr>
              <w:jc w:val="right"/>
              <w:rPr>
                <w:rFonts w:eastAsia="Univers-PL"/>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vMerge w:val="restart"/>
            <w:shd w:val="clear" w:color="auto" w:fill="auto"/>
            <w:vAlign w:val="center"/>
          </w:tcPr>
          <w:p w:rsidR="00EB70A1" w:rsidRPr="00AF28E9" w:rsidRDefault="00EB70A1" w:rsidP="00AF28E9">
            <w:pPr>
              <w:autoSpaceDE w:val="0"/>
              <w:autoSpaceDN w:val="0"/>
              <w:adjustRightInd w:val="0"/>
              <w:rPr>
                <w:rFonts w:eastAsia="Univers-PL"/>
                <w:sz w:val="20"/>
                <w:szCs w:val="20"/>
              </w:rPr>
            </w:pPr>
            <w:r w:rsidRPr="00AF28E9">
              <w:rPr>
                <w:rFonts w:eastAsia="Univers-PL"/>
                <w:sz w:val="20"/>
                <w:szCs w:val="20"/>
              </w:rPr>
              <w:t xml:space="preserve">Opłata za 1 godzinę postoju </w:t>
            </w: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 1</w:t>
            </w:r>
          </w:p>
        </w:tc>
        <w:tc>
          <w:tcPr>
            <w:tcW w:w="3674" w:type="dxa"/>
            <w:shd w:val="clear" w:color="auto" w:fill="auto"/>
          </w:tcPr>
          <w:p w:rsidR="00EB70A1" w:rsidRPr="00AF28E9" w:rsidRDefault="00320A63" w:rsidP="00AF28E9">
            <w:pPr>
              <w:jc w:val="right"/>
              <w:rPr>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vMerge/>
            <w:shd w:val="clear" w:color="auto" w:fill="auto"/>
          </w:tcPr>
          <w:p w:rsidR="00EB70A1" w:rsidRPr="00AF28E9" w:rsidRDefault="00EB70A1" w:rsidP="00AF28E9">
            <w:pPr>
              <w:autoSpaceDE w:val="0"/>
              <w:autoSpaceDN w:val="0"/>
              <w:adjustRightInd w:val="0"/>
              <w:rPr>
                <w:rFonts w:eastAsia="Univers-PL"/>
                <w:sz w:val="20"/>
                <w:szCs w:val="20"/>
              </w:rPr>
            </w:pP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 2</w:t>
            </w:r>
          </w:p>
        </w:tc>
        <w:tc>
          <w:tcPr>
            <w:tcW w:w="3674" w:type="dxa"/>
            <w:shd w:val="clear" w:color="auto" w:fill="auto"/>
          </w:tcPr>
          <w:p w:rsidR="00EB70A1" w:rsidRPr="00AF28E9" w:rsidRDefault="006D55F6" w:rsidP="00AF28E9">
            <w:pPr>
              <w:jc w:val="right"/>
              <w:rPr>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vMerge/>
            <w:shd w:val="clear" w:color="auto" w:fill="auto"/>
          </w:tcPr>
          <w:p w:rsidR="00EB70A1" w:rsidRPr="00AF28E9" w:rsidRDefault="00EB70A1" w:rsidP="00AF28E9">
            <w:pPr>
              <w:autoSpaceDE w:val="0"/>
              <w:autoSpaceDN w:val="0"/>
              <w:adjustRightInd w:val="0"/>
              <w:rPr>
                <w:rFonts w:eastAsia="Univers-PL"/>
                <w:sz w:val="20"/>
                <w:szCs w:val="20"/>
              </w:rPr>
            </w:pP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 3</w:t>
            </w:r>
          </w:p>
        </w:tc>
        <w:tc>
          <w:tcPr>
            <w:tcW w:w="3674" w:type="dxa"/>
            <w:shd w:val="clear" w:color="auto" w:fill="auto"/>
          </w:tcPr>
          <w:p w:rsidR="00EB70A1" w:rsidRPr="00AF28E9" w:rsidRDefault="006D55F6" w:rsidP="00AF28E9">
            <w:pPr>
              <w:jc w:val="right"/>
              <w:rPr>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vMerge/>
            <w:shd w:val="clear" w:color="auto" w:fill="auto"/>
          </w:tcPr>
          <w:p w:rsidR="00EB70A1" w:rsidRPr="00AF28E9" w:rsidRDefault="00EB70A1" w:rsidP="00AF28E9">
            <w:pPr>
              <w:autoSpaceDE w:val="0"/>
              <w:autoSpaceDN w:val="0"/>
              <w:adjustRightInd w:val="0"/>
              <w:rPr>
                <w:rFonts w:eastAsia="Univers-PL"/>
                <w:sz w:val="20"/>
                <w:szCs w:val="20"/>
              </w:rPr>
            </w:pP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 4</w:t>
            </w:r>
          </w:p>
        </w:tc>
        <w:tc>
          <w:tcPr>
            <w:tcW w:w="3674" w:type="dxa"/>
            <w:shd w:val="clear" w:color="auto" w:fill="auto"/>
          </w:tcPr>
          <w:p w:rsidR="00EB70A1" w:rsidRPr="00AF28E9" w:rsidRDefault="006D55F6" w:rsidP="00AF28E9">
            <w:pPr>
              <w:jc w:val="right"/>
              <w:rPr>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vMerge/>
            <w:shd w:val="clear" w:color="auto" w:fill="auto"/>
          </w:tcPr>
          <w:p w:rsidR="00EB70A1" w:rsidRPr="00AF28E9" w:rsidRDefault="00EB70A1" w:rsidP="00AF28E9">
            <w:pPr>
              <w:autoSpaceDE w:val="0"/>
              <w:autoSpaceDN w:val="0"/>
              <w:adjustRightInd w:val="0"/>
              <w:rPr>
                <w:rFonts w:eastAsia="Univers-PL"/>
                <w:sz w:val="20"/>
                <w:szCs w:val="20"/>
              </w:rPr>
            </w:pPr>
          </w:p>
        </w:tc>
        <w:tc>
          <w:tcPr>
            <w:tcW w:w="2217" w:type="dxa"/>
            <w:shd w:val="clear" w:color="auto" w:fill="auto"/>
          </w:tcPr>
          <w:p w:rsidR="00EB70A1" w:rsidRPr="00AF28E9" w:rsidRDefault="00EB70A1" w:rsidP="00AF28E9">
            <w:pPr>
              <w:autoSpaceDE w:val="0"/>
              <w:autoSpaceDN w:val="0"/>
              <w:adjustRightInd w:val="0"/>
              <w:jc w:val="center"/>
              <w:rPr>
                <w:rFonts w:eastAsia="Univers-PL"/>
                <w:sz w:val="20"/>
                <w:szCs w:val="20"/>
              </w:rPr>
            </w:pPr>
            <w:r w:rsidRPr="00AF28E9">
              <w:rPr>
                <w:rFonts w:eastAsia="Univers-PL"/>
                <w:sz w:val="20"/>
                <w:szCs w:val="20"/>
              </w:rPr>
              <w:t>Taryfa</w:t>
            </w:r>
            <w:r w:rsidRPr="00AF28E9">
              <w:rPr>
                <w:rFonts w:eastAsia="Univers-BoldPL"/>
                <w:bCs/>
                <w:position w:val="6"/>
                <w:sz w:val="16"/>
                <w:szCs w:val="16"/>
              </w:rPr>
              <w:t>1</w:t>
            </w:r>
            <w:r w:rsidR="00BA7C2A" w:rsidRPr="00AF28E9">
              <w:rPr>
                <w:position w:val="6"/>
                <w:sz w:val="20"/>
                <w:szCs w:val="20"/>
              </w:rPr>
              <w:t>)</w:t>
            </w:r>
            <w:r w:rsidRPr="00AF28E9">
              <w:rPr>
                <w:rFonts w:eastAsia="Univers-PL"/>
                <w:sz w:val="20"/>
                <w:szCs w:val="20"/>
              </w:rPr>
              <w:t xml:space="preserve">  </w:t>
            </w:r>
          </w:p>
        </w:tc>
        <w:tc>
          <w:tcPr>
            <w:tcW w:w="3674" w:type="dxa"/>
            <w:shd w:val="clear" w:color="auto" w:fill="auto"/>
          </w:tcPr>
          <w:p w:rsidR="00EB70A1" w:rsidRPr="00AF28E9" w:rsidRDefault="006D55F6" w:rsidP="00AF28E9">
            <w:pPr>
              <w:autoSpaceDE w:val="0"/>
              <w:autoSpaceDN w:val="0"/>
              <w:adjustRightInd w:val="0"/>
              <w:jc w:val="right"/>
              <w:rPr>
                <w:rFonts w:eastAsia="Univers-PL"/>
                <w:sz w:val="20"/>
                <w:szCs w:val="20"/>
              </w:rPr>
            </w:pPr>
            <w:r>
              <w:rPr>
                <w:rFonts w:eastAsia="Univers-PL"/>
                <w:sz w:val="20"/>
                <w:szCs w:val="20"/>
              </w:rPr>
              <w:t>z</w:t>
            </w:r>
            <w:r w:rsidR="00EB70A1" w:rsidRPr="00AF28E9">
              <w:rPr>
                <w:rFonts w:eastAsia="Univers-PL"/>
                <w:sz w:val="20"/>
                <w:szCs w:val="20"/>
              </w:rPr>
              <w:t>ł</w:t>
            </w:r>
          </w:p>
        </w:tc>
      </w:tr>
      <w:tr w:rsidR="00EB70A1" w:rsidRPr="00AF28E9" w:rsidTr="00AF28E9">
        <w:tc>
          <w:tcPr>
            <w:tcW w:w="3708" w:type="dxa"/>
            <w:shd w:val="clear" w:color="auto" w:fill="auto"/>
          </w:tcPr>
          <w:p w:rsidR="00EB70A1" w:rsidRPr="00AF28E9" w:rsidRDefault="00EB70A1" w:rsidP="00AF28E9">
            <w:pPr>
              <w:autoSpaceDE w:val="0"/>
              <w:autoSpaceDN w:val="0"/>
              <w:adjustRightInd w:val="0"/>
              <w:rPr>
                <w:rFonts w:eastAsia="Univers-PL"/>
                <w:sz w:val="20"/>
                <w:szCs w:val="20"/>
              </w:rPr>
            </w:pPr>
            <w:r w:rsidRPr="00AF28E9">
              <w:rPr>
                <w:rFonts w:eastAsia="Univers-PL"/>
                <w:sz w:val="20"/>
                <w:szCs w:val="20"/>
              </w:rPr>
              <w:t>Wartość jednostki taryfowej</w:t>
            </w:r>
          </w:p>
        </w:tc>
        <w:tc>
          <w:tcPr>
            <w:tcW w:w="5891" w:type="dxa"/>
            <w:gridSpan w:val="2"/>
            <w:shd w:val="clear" w:color="auto" w:fill="auto"/>
          </w:tcPr>
          <w:p w:rsidR="00EB70A1" w:rsidRPr="00AF28E9" w:rsidRDefault="0050353B" w:rsidP="00AF28E9">
            <w:pPr>
              <w:autoSpaceDE w:val="0"/>
              <w:autoSpaceDN w:val="0"/>
              <w:adjustRightInd w:val="0"/>
              <w:jc w:val="center"/>
              <w:rPr>
                <w:rFonts w:eastAsia="Univers-PL"/>
                <w:sz w:val="20"/>
                <w:szCs w:val="20"/>
              </w:rPr>
            </w:pPr>
            <w:r>
              <w:rPr>
                <w:rFonts w:eastAsia="Univers-PL"/>
                <w:sz w:val="20"/>
                <w:szCs w:val="20"/>
              </w:rPr>
              <w:t xml:space="preserve">                                                                                                            </w:t>
            </w:r>
            <w:r w:rsidR="002A4561">
              <w:rPr>
                <w:rFonts w:eastAsia="Univers-PL"/>
                <w:sz w:val="20"/>
                <w:szCs w:val="20"/>
              </w:rPr>
              <w:t xml:space="preserve">  </w:t>
            </w:r>
            <w:r>
              <w:rPr>
                <w:rFonts w:eastAsia="Univers-PL"/>
                <w:sz w:val="20"/>
                <w:szCs w:val="20"/>
              </w:rPr>
              <w:t>zł</w:t>
            </w:r>
          </w:p>
        </w:tc>
      </w:tr>
      <w:tr w:rsidR="00EB70A1" w:rsidRPr="00AF28E9" w:rsidTr="00AF28E9">
        <w:tc>
          <w:tcPr>
            <w:tcW w:w="3708" w:type="dxa"/>
            <w:shd w:val="clear" w:color="auto" w:fill="auto"/>
          </w:tcPr>
          <w:p w:rsidR="00EB70A1" w:rsidRPr="00AF28E9" w:rsidRDefault="00EB70A1" w:rsidP="00AF28E9">
            <w:pPr>
              <w:autoSpaceDE w:val="0"/>
              <w:autoSpaceDN w:val="0"/>
              <w:adjustRightInd w:val="0"/>
              <w:rPr>
                <w:rFonts w:eastAsia="Univers-PL"/>
                <w:sz w:val="20"/>
                <w:szCs w:val="20"/>
              </w:rPr>
            </w:pPr>
            <w:r w:rsidRPr="00AF28E9">
              <w:rPr>
                <w:rFonts w:eastAsia="Univers-PL"/>
                <w:sz w:val="20"/>
                <w:szCs w:val="20"/>
              </w:rPr>
              <w:t xml:space="preserve">Wartość stałej taryf </w:t>
            </w:r>
            <w:r w:rsidRPr="00AF28E9">
              <w:rPr>
                <w:rFonts w:eastAsia="Univers-PL"/>
                <w:i/>
                <w:sz w:val="20"/>
                <w:szCs w:val="20"/>
              </w:rPr>
              <w:t>c</w:t>
            </w:r>
            <w:r w:rsidR="006C7E3F" w:rsidRPr="00AF28E9">
              <w:rPr>
                <w:rFonts w:eastAsia="Univers-BoldPL"/>
                <w:bCs/>
                <w:position w:val="6"/>
                <w:sz w:val="20"/>
                <w:szCs w:val="20"/>
              </w:rPr>
              <w:t>2</w:t>
            </w:r>
            <w:r w:rsidR="00BA7C2A" w:rsidRPr="00AF28E9">
              <w:rPr>
                <w:position w:val="6"/>
                <w:sz w:val="20"/>
                <w:szCs w:val="20"/>
              </w:rPr>
              <w:t>)</w:t>
            </w:r>
          </w:p>
        </w:tc>
        <w:tc>
          <w:tcPr>
            <w:tcW w:w="5891" w:type="dxa"/>
            <w:gridSpan w:val="2"/>
            <w:shd w:val="clear" w:color="auto" w:fill="auto"/>
          </w:tcPr>
          <w:p w:rsidR="00EB70A1" w:rsidRPr="00AF28E9" w:rsidRDefault="00EB70A1" w:rsidP="00AF28E9">
            <w:pPr>
              <w:autoSpaceDE w:val="0"/>
              <w:autoSpaceDN w:val="0"/>
              <w:adjustRightInd w:val="0"/>
              <w:jc w:val="center"/>
              <w:rPr>
                <w:rFonts w:eastAsia="Univers-PL"/>
                <w:sz w:val="20"/>
                <w:szCs w:val="20"/>
              </w:rPr>
            </w:pPr>
          </w:p>
        </w:tc>
      </w:tr>
      <w:tr w:rsidR="00EB70A1" w:rsidRPr="00AF28E9" w:rsidTr="00AF28E9">
        <w:tc>
          <w:tcPr>
            <w:tcW w:w="3708" w:type="dxa"/>
            <w:shd w:val="clear" w:color="auto" w:fill="auto"/>
          </w:tcPr>
          <w:p w:rsidR="00EB70A1" w:rsidRPr="00AF28E9" w:rsidRDefault="00EB70A1" w:rsidP="00AF28E9">
            <w:pPr>
              <w:autoSpaceDE w:val="0"/>
              <w:autoSpaceDN w:val="0"/>
              <w:adjustRightInd w:val="0"/>
              <w:rPr>
                <w:rFonts w:eastAsia="Univers-PL"/>
                <w:sz w:val="20"/>
                <w:szCs w:val="20"/>
              </w:rPr>
            </w:pPr>
            <w:r w:rsidRPr="00AF28E9">
              <w:rPr>
                <w:rFonts w:eastAsia="Univers-PL"/>
                <w:sz w:val="20"/>
                <w:szCs w:val="20"/>
              </w:rPr>
              <w:t>Wartość jednostki dopłaty</w:t>
            </w:r>
          </w:p>
        </w:tc>
        <w:tc>
          <w:tcPr>
            <w:tcW w:w="5891" w:type="dxa"/>
            <w:gridSpan w:val="2"/>
            <w:shd w:val="clear" w:color="auto" w:fill="auto"/>
          </w:tcPr>
          <w:p w:rsidR="00EB70A1" w:rsidRPr="00AF28E9" w:rsidRDefault="0050353B" w:rsidP="00AF28E9">
            <w:pPr>
              <w:autoSpaceDE w:val="0"/>
              <w:autoSpaceDN w:val="0"/>
              <w:adjustRightInd w:val="0"/>
              <w:jc w:val="center"/>
              <w:rPr>
                <w:rFonts w:eastAsia="Univers-PL"/>
                <w:sz w:val="20"/>
                <w:szCs w:val="20"/>
              </w:rPr>
            </w:pPr>
            <w:r>
              <w:rPr>
                <w:rFonts w:eastAsia="Univers-PL"/>
                <w:sz w:val="20"/>
                <w:szCs w:val="20"/>
              </w:rPr>
              <w:t xml:space="preserve">                                                                                                            </w:t>
            </w:r>
            <w:r w:rsidR="002A4561">
              <w:rPr>
                <w:rFonts w:eastAsia="Univers-PL"/>
                <w:sz w:val="20"/>
                <w:szCs w:val="20"/>
              </w:rPr>
              <w:t xml:space="preserve">  </w:t>
            </w:r>
            <w:r>
              <w:rPr>
                <w:rFonts w:eastAsia="Univers-PL"/>
                <w:sz w:val="20"/>
                <w:szCs w:val="20"/>
              </w:rPr>
              <w:t>zł</w:t>
            </w:r>
          </w:p>
        </w:tc>
      </w:tr>
    </w:tbl>
    <w:p w:rsidR="00B30E58" w:rsidRPr="000B4E79" w:rsidRDefault="00B30E58" w:rsidP="00B30E58">
      <w:pPr>
        <w:autoSpaceDE w:val="0"/>
        <w:autoSpaceDN w:val="0"/>
        <w:adjustRightInd w:val="0"/>
        <w:rPr>
          <w:rFonts w:eastAsia="Univers-PL"/>
          <w:sz w:val="20"/>
          <w:szCs w:val="20"/>
        </w:rPr>
      </w:pPr>
    </w:p>
    <w:p w:rsidR="000B4E79" w:rsidRDefault="000B4E79" w:rsidP="00B30E58">
      <w:pPr>
        <w:autoSpaceDE w:val="0"/>
        <w:autoSpaceDN w:val="0"/>
        <w:adjustRightInd w:val="0"/>
        <w:rPr>
          <w:rFonts w:eastAsia="Univers-PL"/>
        </w:rPr>
      </w:pPr>
    </w:p>
    <w:p w:rsidR="0050353B" w:rsidRDefault="0050353B" w:rsidP="00B30E58">
      <w:pPr>
        <w:autoSpaceDE w:val="0"/>
        <w:autoSpaceDN w:val="0"/>
        <w:adjustRightInd w:val="0"/>
        <w:rPr>
          <w:rFonts w:eastAsia="Univers-PL"/>
        </w:rPr>
      </w:pPr>
      <w:r>
        <w:rPr>
          <w:rFonts w:eastAsia="Univers-PL"/>
        </w:rPr>
        <w:t xml:space="preserve">Znak wniosku </w:t>
      </w:r>
      <w:r w:rsidR="005720D9">
        <w:rPr>
          <w:rFonts w:eastAsia="Univers-PL"/>
        </w:rPr>
        <w:t xml:space="preserve">określony w </w:t>
      </w:r>
      <w:r>
        <w:rPr>
          <w:rFonts w:eastAsia="Univers-PL"/>
        </w:rPr>
        <w:t>świadectw</w:t>
      </w:r>
      <w:r w:rsidR="005720D9">
        <w:rPr>
          <w:rFonts w:eastAsia="Univers-PL"/>
        </w:rPr>
        <w:t xml:space="preserve">ie </w:t>
      </w:r>
      <w:r>
        <w:rPr>
          <w:rFonts w:eastAsia="Univers-PL"/>
        </w:rPr>
        <w:t xml:space="preserve">legalizacji: …………………  </w:t>
      </w:r>
    </w:p>
    <w:p w:rsidR="0050353B" w:rsidRDefault="0050353B" w:rsidP="00B30E58">
      <w:pPr>
        <w:autoSpaceDE w:val="0"/>
        <w:autoSpaceDN w:val="0"/>
        <w:adjustRightInd w:val="0"/>
        <w:rPr>
          <w:rFonts w:eastAsia="Univers-PL"/>
        </w:rPr>
      </w:pPr>
    </w:p>
    <w:p w:rsidR="006D55F6" w:rsidRDefault="006D55F6" w:rsidP="00B30E58">
      <w:pPr>
        <w:autoSpaceDE w:val="0"/>
        <w:autoSpaceDN w:val="0"/>
        <w:adjustRightInd w:val="0"/>
        <w:rPr>
          <w:rFonts w:eastAsia="Univers-PL"/>
        </w:rPr>
      </w:pPr>
      <w:r>
        <w:rPr>
          <w:rFonts w:eastAsia="Univers-PL"/>
        </w:rPr>
        <w:t>Data zmiany układu taryf: ……………………</w:t>
      </w:r>
      <w:r w:rsidR="005720D9">
        <w:rPr>
          <w:rFonts w:eastAsia="Univers-PL"/>
        </w:rPr>
        <w:t>……………….</w:t>
      </w:r>
      <w:r>
        <w:rPr>
          <w:rFonts w:eastAsia="Univers-PL"/>
        </w:rPr>
        <w:t>………</w:t>
      </w:r>
    </w:p>
    <w:p w:rsidR="006D55F6" w:rsidRDefault="006D55F6" w:rsidP="00B30E58">
      <w:pPr>
        <w:autoSpaceDE w:val="0"/>
        <w:autoSpaceDN w:val="0"/>
        <w:adjustRightInd w:val="0"/>
        <w:rPr>
          <w:rFonts w:eastAsia="Univers-PL"/>
        </w:rPr>
      </w:pPr>
    </w:p>
    <w:p w:rsidR="005720D9" w:rsidRDefault="005720D9" w:rsidP="00B30E58">
      <w:pPr>
        <w:autoSpaceDE w:val="0"/>
        <w:autoSpaceDN w:val="0"/>
        <w:adjustRightInd w:val="0"/>
        <w:rPr>
          <w:rFonts w:eastAsia="Univers-PL"/>
        </w:rPr>
      </w:pPr>
      <w:r>
        <w:rPr>
          <w:rFonts w:eastAsia="Univers-PL"/>
        </w:rPr>
        <w:t xml:space="preserve">Data sporządzenia załącznika: …………………………………..…….  </w:t>
      </w:r>
    </w:p>
    <w:p w:rsidR="005720D9" w:rsidRDefault="005720D9" w:rsidP="00B30E58">
      <w:pPr>
        <w:autoSpaceDE w:val="0"/>
        <w:autoSpaceDN w:val="0"/>
        <w:adjustRightInd w:val="0"/>
        <w:rPr>
          <w:rFonts w:eastAsia="Univers-PL"/>
        </w:rPr>
      </w:pPr>
    </w:p>
    <w:p w:rsidR="005720D9" w:rsidRDefault="005720D9" w:rsidP="00B30E58">
      <w:pPr>
        <w:autoSpaceDE w:val="0"/>
        <w:autoSpaceDN w:val="0"/>
        <w:adjustRightInd w:val="0"/>
        <w:rPr>
          <w:rFonts w:eastAsia="Univers-PL"/>
          <w:i/>
          <w:sz w:val="20"/>
          <w:szCs w:val="20"/>
        </w:rPr>
      </w:pPr>
    </w:p>
    <w:p w:rsidR="005720D9" w:rsidRDefault="005720D9" w:rsidP="00B30E58">
      <w:pPr>
        <w:autoSpaceDE w:val="0"/>
        <w:autoSpaceDN w:val="0"/>
        <w:adjustRightInd w:val="0"/>
        <w:rPr>
          <w:rFonts w:eastAsia="Univers-PL"/>
          <w:i/>
          <w:sz w:val="20"/>
          <w:szCs w:val="20"/>
        </w:rPr>
      </w:pP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w:t>
      </w:r>
    </w:p>
    <w:p w:rsidR="006D55F6" w:rsidRDefault="006D55F6" w:rsidP="00B30E58">
      <w:pPr>
        <w:autoSpaceDE w:val="0"/>
        <w:autoSpaceDN w:val="0"/>
        <w:adjustRightInd w:val="0"/>
        <w:rPr>
          <w:rFonts w:eastAsia="Univers-PL"/>
          <w:i/>
          <w:sz w:val="20"/>
          <w:szCs w:val="20"/>
        </w:rPr>
      </w:pPr>
      <w:r w:rsidRPr="00CF4FCE">
        <w:rPr>
          <w:rFonts w:eastAsia="Univers-PL"/>
          <w:i/>
          <w:sz w:val="20"/>
          <w:szCs w:val="20"/>
        </w:rPr>
        <w:t xml:space="preserve">Pieczątka organu administracji miar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Imię i nazwisko osoby </w:t>
      </w:r>
      <w:r>
        <w:rPr>
          <w:rFonts w:eastAsia="Univers-PL"/>
          <w:i/>
          <w:sz w:val="20"/>
          <w:szCs w:val="20"/>
        </w:rPr>
        <w:tab/>
      </w:r>
    </w:p>
    <w:p w:rsidR="006D55F6" w:rsidRPr="00CF4FCE" w:rsidRDefault="006D55F6" w:rsidP="00B30E58">
      <w:pPr>
        <w:autoSpaceDE w:val="0"/>
        <w:autoSpaceDN w:val="0"/>
        <w:adjustRightInd w:val="0"/>
        <w:rPr>
          <w:rFonts w:eastAsia="Univers-PL"/>
          <w:i/>
          <w:sz w:val="20"/>
          <w:szCs w:val="20"/>
        </w:rPr>
      </w:pPr>
      <w:r w:rsidRPr="00CF4FCE">
        <w:rPr>
          <w:rFonts w:eastAsia="Univers-PL"/>
          <w:i/>
          <w:sz w:val="20"/>
          <w:szCs w:val="20"/>
        </w:rPr>
        <w:t xml:space="preserve">albo upoważnionego podmiotu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sporządzającej załącznik </w:t>
      </w:r>
    </w:p>
    <w:p w:rsidR="006D55F6" w:rsidRDefault="006D55F6" w:rsidP="00B30E58">
      <w:pPr>
        <w:autoSpaceDE w:val="0"/>
        <w:autoSpaceDN w:val="0"/>
        <w:adjustRightInd w:val="0"/>
        <w:rPr>
          <w:rFonts w:eastAsia="Univers-PL"/>
          <w:i/>
          <w:sz w:val="20"/>
          <w:szCs w:val="20"/>
        </w:rPr>
      </w:pPr>
      <w:r>
        <w:rPr>
          <w:rFonts w:eastAsia="Univers-PL"/>
          <w:i/>
          <w:sz w:val="20"/>
          <w:szCs w:val="20"/>
        </w:rPr>
        <w:t xml:space="preserve">sporządzającego </w:t>
      </w:r>
      <w:r w:rsidRPr="00CF4FCE">
        <w:rPr>
          <w:rFonts w:eastAsia="Univers-PL"/>
          <w:i/>
          <w:sz w:val="20"/>
          <w:szCs w:val="20"/>
        </w:rPr>
        <w:t xml:space="preserve">załącznik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i jej podpis </w:t>
      </w:r>
    </w:p>
    <w:p w:rsidR="00CD57F6" w:rsidRDefault="00CD57F6" w:rsidP="00B30E58">
      <w:pPr>
        <w:autoSpaceDE w:val="0"/>
        <w:autoSpaceDN w:val="0"/>
        <w:adjustRightInd w:val="0"/>
        <w:rPr>
          <w:rFonts w:eastAsia="Univers-PL"/>
          <w:i/>
          <w:sz w:val="20"/>
          <w:szCs w:val="20"/>
        </w:rPr>
      </w:pPr>
    </w:p>
    <w:p w:rsidR="00C365B6" w:rsidRDefault="00C365B6" w:rsidP="00B30E58">
      <w:pPr>
        <w:autoSpaceDE w:val="0"/>
        <w:autoSpaceDN w:val="0"/>
        <w:adjustRightInd w:val="0"/>
        <w:rPr>
          <w:rFonts w:eastAsia="Univers-PL"/>
          <w:i/>
          <w:sz w:val="20"/>
          <w:szCs w:val="20"/>
        </w:rPr>
      </w:pPr>
    </w:p>
    <w:p w:rsidR="00C365B6" w:rsidRDefault="00C365B6" w:rsidP="00B30E58">
      <w:pPr>
        <w:autoSpaceDE w:val="0"/>
        <w:autoSpaceDN w:val="0"/>
        <w:adjustRightInd w:val="0"/>
        <w:rPr>
          <w:rFonts w:eastAsia="Univers-PL"/>
          <w:i/>
          <w:sz w:val="20"/>
          <w:szCs w:val="20"/>
        </w:rPr>
      </w:pPr>
    </w:p>
    <w:p w:rsidR="00C365B6" w:rsidRDefault="00C365B6" w:rsidP="00B30E58">
      <w:pPr>
        <w:autoSpaceDE w:val="0"/>
        <w:autoSpaceDN w:val="0"/>
        <w:adjustRightInd w:val="0"/>
        <w:rPr>
          <w:rFonts w:eastAsia="Univers-PL"/>
          <w:i/>
          <w:sz w:val="20"/>
          <w:szCs w:val="20"/>
        </w:rPr>
      </w:pPr>
    </w:p>
    <w:p w:rsidR="00C365B6" w:rsidRDefault="00C365B6" w:rsidP="00C365B6">
      <w:pPr>
        <w:autoSpaceDE w:val="0"/>
        <w:autoSpaceDN w:val="0"/>
        <w:adjustRightInd w:val="0"/>
        <w:rPr>
          <w:rFonts w:eastAsia="Univers-PL"/>
        </w:rPr>
      </w:pPr>
    </w:p>
    <w:p w:rsidR="00C365B6" w:rsidRDefault="00C365B6" w:rsidP="00C365B6">
      <w:pPr>
        <w:autoSpaceDE w:val="0"/>
        <w:autoSpaceDN w:val="0"/>
        <w:adjustRightInd w:val="0"/>
      </w:pPr>
      <w:r>
        <w:t xml:space="preserve">Objaśnienia odnośników: </w:t>
      </w:r>
    </w:p>
    <w:p w:rsidR="00C365B6" w:rsidRDefault="00C365B6" w:rsidP="00C365B6">
      <w:pPr>
        <w:autoSpaceDE w:val="0"/>
        <w:autoSpaceDN w:val="0"/>
        <w:adjustRightInd w:val="0"/>
        <w:ind w:left="180" w:hanging="180"/>
      </w:pPr>
      <w:r>
        <w:rPr>
          <w:rStyle w:val="Odwoanieprzypisudolnego"/>
        </w:rPr>
        <w:t>1</w:t>
      </w:r>
      <w:r w:rsidRPr="00BA7C2A">
        <w:rPr>
          <w:position w:val="6"/>
          <w:sz w:val="20"/>
          <w:szCs w:val="20"/>
        </w:rPr>
        <w:t>)</w:t>
      </w:r>
      <w:r>
        <w:rPr>
          <w:rStyle w:val="Odwoanieprzypisudolnego"/>
        </w:rPr>
        <w:t xml:space="preserve"> </w:t>
      </w:r>
      <w:r>
        <w:t xml:space="preserve">W świadectwie legalizacji ponownej określa się w kolejnych wierszach wszystkie taryfy   z układu taryf. </w:t>
      </w:r>
    </w:p>
    <w:p w:rsidR="00C365B6" w:rsidRDefault="00C365B6" w:rsidP="00C365B6">
      <w:pPr>
        <w:autoSpaceDE w:val="0"/>
        <w:autoSpaceDN w:val="0"/>
        <w:adjustRightInd w:val="0"/>
        <w:rPr>
          <w:rFonts w:eastAsia="Univers-PL"/>
        </w:rPr>
      </w:pPr>
      <w:r>
        <w:rPr>
          <w:rStyle w:val="Odwoanieprzypisudolnego"/>
        </w:rPr>
        <w:t>2</w:t>
      </w:r>
      <w:r w:rsidRPr="00BA7C2A">
        <w:rPr>
          <w:position w:val="6"/>
          <w:sz w:val="20"/>
          <w:szCs w:val="20"/>
        </w:rPr>
        <w:t>)</w:t>
      </w:r>
      <w:r>
        <w:rPr>
          <w:rStyle w:val="Odwoanieprzypisudolnego"/>
        </w:rPr>
        <w:t xml:space="preserve"> </w:t>
      </w:r>
      <w:r w:rsidRPr="009B6681">
        <w:rPr>
          <w:rFonts w:eastAsia="Univers-PL"/>
        </w:rPr>
        <w:t>W</w:t>
      </w:r>
      <w:r>
        <w:rPr>
          <w:rFonts w:eastAsia="Univers-PL"/>
        </w:rPr>
        <w:t xml:space="preserve">artość stałej taryf c </w:t>
      </w:r>
      <w:r w:rsidRPr="009B6681">
        <w:rPr>
          <w:rFonts w:eastAsia="Univers-PL"/>
        </w:rPr>
        <w:t xml:space="preserve"> </w:t>
      </w:r>
      <w:r>
        <w:rPr>
          <w:rFonts w:eastAsia="Univers-PL"/>
        </w:rPr>
        <w:t xml:space="preserve">nie dotyczy taksometrów, na których umieszczono oznakowanie CE. </w:t>
      </w:r>
    </w:p>
    <w:p w:rsidR="00C365B6" w:rsidRDefault="00C365B6" w:rsidP="00C365B6">
      <w:pPr>
        <w:autoSpaceDE w:val="0"/>
        <w:autoSpaceDN w:val="0"/>
        <w:adjustRightInd w:val="0"/>
        <w:rPr>
          <w:rFonts w:eastAsia="Univers-PL"/>
        </w:rPr>
      </w:pPr>
    </w:p>
    <w:p w:rsidR="00C365B6" w:rsidRDefault="00C365B6" w:rsidP="00C365B6">
      <w:pPr>
        <w:autoSpaceDE w:val="0"/>
        <w:autoSpaceDN w:val="0"/>
        <w:adjustRightInd w:val="0"/>
        <w:rPr>
          <w:rFonts w:eastAsia="Univers-PL"/>
        </w:rPr>
      </w:pPr>
      <w:r>
        <w:rPr>
          <w:rFonts w:eastAsia="Univers-PL"/>
        </w:rPr>
        <w:t xml:space="preserve">Opis: </w:t>
      </w:r>
    </w:p>
    <w:p w:rsidR="00C365B6" w:rsidRPr="009B6681" w:rsidRDefault="00C365B6" w:rsidP="00C365B6">
      <w:pPr>
        <w:autoSpaceDE w:val="0"/>
        <w:autoSpaceDN w:val="0"/>
        <w:adjustRightInd w:val="0"/>
        <w:jc w:val="both"/>
        <w:rPr>
          <w:rFonts w:eastAsia="Univers-PL"/>
        </w:rPr>
      </w:pPr>
      <w:r w:rsidRPr="009B6681">
        <w:rPr>
          <w:rFonts w:eastAsia="Univers-PL"/>
        </w:rPr>
        <w:t>Litery napis</w:t>
      </w:r>
      <w:r>
        <w:rPr>
          <w:rFonts w:eastAsia="Univers-PL"/>
        </w:rPr>
        <w:t xml:space="preserve">ów </w:t>
      </w:r>
      <w:r w:rsidRPr="009B6681">
        <w:rPr>
          <w:rFonts w:eastAsia="Univers-PL"/>
        </w:rPr>
        <w:t>powinny by</w:t>
      </w:r>
      <w:r>
        <w:rPr>
          <w:rFonts w:eastAsia="Univers-PL"/>
        </w:rPr>
        <w:t>ć</w:t>
      </w:r>
      <w:r w:rsidRPr="009B6681">
        <w:rPr>
          <w:rFonts w:eastAsia="Univers-PL"/>
        </w:rPr>
        <w:t xml:space="preserve"> napisane czcionk</w:t>
      </w:r>
      <w:r>
        <w:rPr>
          <w:rFonts w:eastAsia="Univers-PL"/>
        </w:rPr>
        <w:t xml:space="preserve">ą </w:t>
      </w:r>
      <w:r w:rsidRPr="009B6681">
        <w:rPr>
          <w:rFonts w:eastAsia="Univers-PL"/>
        </w:rPr>
        <w:t xml:space="preserve">o rozmiarze </w:t>
      </w:r>
      <w:r>
        <w:rPr>
          <w:rFonts w:eastAsia="Univers-PL"/>
        </w:rPr>
        <w:t>10</w:t>
      </w:r>
      <w:r w:rsidRPr="009B6681">
        <w:rPr>
          <w:rFonts w:eastAsia="Univers-PL"/>
        </w:rPr>
        <w:t xml:space="preserve"> pkt.</w:t>
      </w:r>
    </w:p>
    <w:p w:rsidR="00C365B6" w:rsidRDefault="00C365B6" w:rsidP="00C365B6">
      <w:pPr>
        <w:autoSpaceDE w:val="0"/>
        <w:autoSpaceDN w:val="0"/>
        <w:adjustRightInd w:val="0"/>
        <w:rPr>
          <w:rFonts w:eastAsia="Univers-BoldPL"/>
          <w:b/>
          <w:bCs/>
        </w:rPr>
      </w:pPr>
    </w:p>
    <w:p w:rsidR="00CD57F6" w:rsidRDefault="00C365B6" w:rsidP="00B30E58">
      <w:pPr>
        <w:autoSpaceDE w:val="0"/>
        <w:autoSpaceDN w:val="0"/>
        <w:adjustRightInd w:val="0"/>
        <w:rPr>
          <w:rFonts w:eastAsia="Univers-PL"/>
          <w:i/>
          <w:sz w:val="20"/>
          <w:szCs w:val="20"/>
        </w:rPr>
      </w:pPr>
      <w:r>
        <w:rPr>
          <w:rFonts w:eastAsia="Univers-PL"/>
          <w:i/>
          <w:sz w:val="20"/>
          <w:szCs w:val="20"/>
        </w:rPr>
        <w:br w:type="page"/>
      </w:r>
    </w:p>
    <w:p w:rsidR="00CD57F6" w:rsidRDefault="00CD57F6" w:rsidP="00B30E58">
      <w:pPr>
        <w:autoSpaceDE w:val="0"/>
        <w:autoSpaceDN w:val="0"/>
        <w:adjustRightInd w:val="0"/>
        <w:rPr>
          <w:rFonts w:eastAsia="Univers-PL"/>
          <w:i/>
          <w:sz w:val="20"/>
          <w:szCs w:val="20"/>
        </w:rPr>
      </w:pPr>
    </w:p>
    <w:p w:rsidR="00CD57F6" w:rsidRPr="00CD57F6" w:rsidRDefault="00CD57F6" w:rsidP="00CD57F6">
      <w:pPr>
        <w:autoSpaceDE w:val="0"/>
        <w:autoSpaceDN w:val="0"/>
        <w:adjustRightInd w:val="0"/>
        <w:jc w:val="center"/>
        <w:rPr>
          <w:rFonts w:eastAsia="Univers-PL"/>
        </w:rPr>
      </w:pPr>
      <w:r w:rsidRPr="00CD57F6">
        <w:rPr>
          <w:rFonts w:eastAsia="Univers-PL"/>
        </w:rPr>
        <w:t xml:space="preserve">3. WZÓR ZAŁĄCZNIKA DO ŚWIADECTWA LEGALIZACJI PONOWNEJ </w:t>
      </w:r>
    </w:p>
    <w:p w:rsidR="00CD57F6" w:rsidRPr="00CD57F6" w:rsidRDefault="00CD57F6" w:rsidP="00CD57F6">
      <w:pPr>
        <w:autoSpaceDE w:val="0"/>
        <w:autoSpaceDN w:val="0"/>
        <w:adjustRightInd w:val="0"/>
        <w:jc w:val="center"/>
        <w:rPr>
          <w:rFonts w:eastAsia="Univers-PL"/>
        </w:rPr>
      </w:pPr>
      <w:r w:rsidRPr="00CD57F6">
        <w:rPr>
          <w:rFonts w:eastAsia="Univers-PL"/>
        </w:rPr>
        <w:t>ZESTAWU WAG NIEAUTOMATYCZNYCH DO WYZNACZANIA NACISKU (OBCIĄŻENIA) KOŁA</w:t>
      </w:r>
      <w:r w:rsidR="00A11170">
        <w:rPr>
          <w:rFonts w:eastAsia="Univers-PL"/>
        </w:rPr>
        <w:t xml:space="preserve"> LUB </w:t>
      </w:r>
      <w:r w:rsidRPr="00CD57F6">
        <w:rPr>
          <w:rFonts w:eastAsia="Univers-PL"/>
        </w:rPr>
        <w:t xml:space="preserve">OSI POJAZDU,  STOSOWANYCH DO OKREŚLANIA MASY CAŁKOWITEJ POJAZDU </w:t>
      </w:r>
    </w:p>
    <w:p w:rsidR="00CD57F6" w:rsidRPr="00CD57F6" w:rsidRDefault="00CD57F6" w:rsidP="00CD57F6">
      <w:pPr>
        <w:autoSpaceDE w:val="0"/>
        <w:autoSpaceDN w:val="0"/>
        <w:adjustRightInd w:val="0"/>
        <w:rPr>
          <w:rFonts w:eastAsia="Univers-PL"/>
        </w:rPr>
      </w:pPr>
    </w:p>
    <w:p w:rsidR="00CD57F6" w:rsidRPr="00CD57F6" w:rsidRDefault="00CD57F6" w:rsidP="00CD57F6">
      <w:pPr>
        <w:autoSpaceDE w:val="0"/>
        <w:autoSpaceDN w:val="0"/>
        <w:adjustRightInd w:val="0"/>
        <w:jc w:val="both"/>
        <w:rPr>
          <w:rFonts w:eastAsia="Univers-PL"/>
        </w:rPr>
      </w:pPr>
      <w:r w:rsidRPr="00CD57F6">
        <w:rPr>
          <w:rFonts w:eastAsia="Univers-PL"/>
        </w:rPr>
        <w:t>Tab</w:t>
      </w:r>
      <w:r w:rsidR="002078BF">
        <w:rPr>
          <w:rFonts w:eastAsia="Univers-PL"/>
        </w:rPr>
        <w:t xml:space="preserve">ela </w:t>
      </w:r>
      <w:r w:rsidRPr="00CD57F6">
        <w:rPr>
          <w:rFonts w:eastAsia="Univers-PL"/>
        </w:rPr>
        <w:t>poprawek sumy wskazań zestawu wag o numerach .…………..…..  :</w:t>
      </w:r>
    </w:p>
    <w:p w:rsidR="00CD57F6" w:rsidRPr="00CD57F6" w:rsidRDefault="00CD57F6" w:rsidP="00CD57F6">
      <w:pPr>
        <w:autoSpaceDE w:val="0"/>
        <w:autoSpaceDN w:val="0"/>
        <w:adjustRightInd w:val="0"/>
        <w:jc w:val="both"/>
        <w:rPr>
          <w:rFonts w:eastAsia="Univers-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3597"/>
        <w:gridCol w:w="2394"/>
        <w:gridCol w:w="1732"/>
      </w:tblGrid>
      <w:tr w:rsidR="00C365B6" w:rsidRPr="00CD57F6" w:rsidTr="00C365B6">
        <w:tc>
          <w:tcPr>
            <w:tcW w:w="1668" w:type="dxa"/>
            <w:vMerge w:val="restart"/>
            <w:shd w:val="clear" w:color="auto" w:fill="auto"/>
            <w:vAlign w:val="center"/>
          </w:tcPr>
          <w:p w:rsidR="00CD57F6" w:rsidRPr="00CD57F6" w:rsidRDefault="00CD57F6" w:rsidP="00C365B6">
            <w:pPr>
              <w:autoSpaceDE w:val="0"/>
              <w:autoSpaceDN w:val="0"/>
              <w:adjustRightInd w:val="0"/>
              <w:jc w:val="center"/>
              <w:rPr>
                <w:rFonts w:eastAsia="Univers-PL"/>
              </w:rPr>
            </w:pPr>
            <w:r w:rsidRPr="00CD57F6">
              <w:rPr>
                <w:rFonts w:eastAsia="Univers-PL"/>
              </w:rPr>
              <w:t>Obciążenie nominalne</w:t>
            </w:r>
          </w:p>
        </w:tc>
        <w:tc>
          <w:tcPr>
            <w:tcW w:w="3685" w:type="dxa"/>
            <w:shd w:val="clear" w:color="auto" w:fill="auto"/>
          </w:tcPr>
          <w:p w:rsidR="00CD57F6" w:rsidRPr="00CD57F6" w:rsidRDefault="00CD57F6" w:rsidP="00C365B6">
            <w:pPr>
              <w:autoSpaceDE w:val="0"/>
              <w:autoSpaceDN w:val="0"/>
              <w:adjustRightInd w:val="0"/>
              <w:jc w:val="center"/>
              <w:rPr>
                <w:rFonts w:eastAsia="Univers-PL"/>
              </w:rPr>
            </w:pPr>
            <w:r w:rsidRPr="00CD57F6">
              <w:rPr>
                <w:rFonts w:eastAsia="Univers-PL"/>
              </w:rPr>
              <w:t xml:space="preserve">Waga nieautomatyczna kontrolna </w:t>
            </w:r>
            <w:r w:rsidRPr="00CD57F6">
              <w:rPr>
                <w:rFonts w:eastAsia="Univers-PL"/>
              </w:rPr>
              <w:br/>
              <w:t>znak fabryczny …………..</w:t>
            </w:r>
            <w:r w:rsidRPr="00CD57F6">
              <w:rPr>
                <w:rFonts w:eastAsia="Univers-PL"/>
              </w:rPr>
              <w:br/>
              <w:t>numer fabryczny ………..</w:t>
            </w:r>
          </w:p>
        </w:tc>
        <w:tc>
          <w:tcPr>
            <w:tcW w:w="2410" w:type="dxa"/>
            <w:shd w:val="clear" w:color="auto" w:fill="auto"/>
            <w:vAlign w:val="center"/>
          </w:tcPr>
          <w:p w:rsidR="00CD57F6" w:rsidRPr="00CD57F6" w:rsidRDefault="00CD57F6" w:rsidP="00C365B6">
            <w:pPr>
              <w:autoSpaceDE w:val="0"/>
              <w:autoSpaceDN w:val="0"/>
              <w:adjustRightInd w:val="0"/>
              <w:jc w:val="center"/>
              <w:rPr>
                <w:rFonts w:eastAsia="Univers-PL"/>
              </w:rPr>
            </w:pPr>
            <w:r w:rsidRPr="00CD57F6">
              <w:rPr>
                <w:rFonts w:eastAsia="Univers-PL"/>
              </w:rPr>
              <w:t>Zestaw wag nieautomatycznych</w:t>
            </w:r>
          </w:p>
        </w:tc>
        <w:tc>
          <w:tcPr>
            <w:tcW w:w="1760" w:type="dxa"/>
            <w:vMerge w:val="restart"/>
            <w:shd w:val="clear" w:color="auto" w:fill="auto"/>
            <w:vAlign w:val="center"/>
          </w:tcPr>
          <w:p w:rsidR="00CD57F6" w:rsidRPr="00CD57F6" w:rsidRDefault="00CD57F6" w:rsidP="00C365B6">
            <w:pPr>
              <w:autoSpaceDE w:val="0"/>
              <w:autoSpaceDN w:val="0"/>
              <w:adjustRightInd w:val="0"/>
              <w:jc w:val="center"/>
              <w:rPr>
                <w:rFonts w:eastAsia="Univers-PL"/>
              </w:rPr>
            </w:pPr>
            <w:r w:rsidRPr="00CD57F6">
              <w:rPr>
                <w:rFonts w:eastAsia="Univers-PL"/>
              </w:rPr>
              <w:t>Poprawka do sumy wskazań</w:t>
            </w:r>
          </w:p>
        </w:tc>
      </w:tr>
      <w:tr w:rsidR="00C365B6" w:rsidRPr="00CD57F6" w:rsidTr="00C365B6">
        <w:tc>
          <w:tcPr>
            <w:tcW w:w="1668" w:type="dxa"/>
            <w:vMerge/>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center"/>
              <w:rPr>
                <w:rFonts w:eastAsia="Univers-PL"/>
              </w:rPr>
            </w:pPr>
            <w:r w:rsidRPr="00CD57F6">
              <w:rPr>
                <w:rFonts w:eastAsia="Univers-PL"/>
              </w:rPr>
              <w:t>Wartość błędu</w:t>
            </w:r>
          </w:p>
        </w:tc>
        <w:tc>
          <w:tcPr>
            <w:tcW w:w="2410" w:type="dxa"/>
            <w:shd w:val="clear" w:color="auto" w:fill="auto"/>
          </w:tcPr>
          <w:p w:rsidR="00CD57F6" w:rsidRPr="00CD57F6" w:rsidRDefault="00CD57F6" w:rsidP="00867C8B">
            <w:pPr>
              <w:autoSpaceDE w:val="0"/>
              <w:autoSpaceDN w:val="0"/>
              <w:adjustRightInd w:val="0"/>
              <w:jc w:val="center"/>
              <w:rPr>
                <w:rFonts w:eastAsia="Univers-PL"/>
              </w:rPr>
            </w:pPr>
            <w:r w:rsidRPr="00CD57F6">
              <w:rPr>
                <w:rFonts w:eastAsia="Univers-PL"/>
              </w:rPr>
              <w:t>Wartość błędu</w:t>
            </w:r>
          </w:p>
        </w:tc>
        <w:tc>
          <w:tcPr>
            <w:tcW w:w="1760" w:type="dxa"/>
            <w:vMerge/>
            <w:shd w:val="clear" w:color="auto" w:fill="auto"/>
          </w:tcPr>
          <w:p w:rsidR="00CD57F6" w:rsidRPr="00CD57F6" w:rsidRDefault="00CD57F6" w:rsidP="00867C8B">
            <w:pPr>
              <w:autoSpaceDE w:val="0"/>
              <w:autoSpaceDN w:val="0"/>
              <w:adjustRightInd w:val="0"/>
              <w:jc w:val="both"/>
              <w:rPr>
                <w:rFonts w:eastAsia="Univers-PL"/>
              </w:rPr>
            </w:pP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center"/>
              <w:rPr>
                <w:rFonts w:eastAsia="Univers-PL"/>
              </w:rPr>
            </w:pPr>
            <w:r w:rsidRPr="00CD57F6">
              <w:rPr>
                <w:rFonts w:eastAsia="Univers-PL"/>
              </w:rPr>
              <w:t>kg</w:t>
            </w:r>
          </w:p>
        </w:tc>
        <w:tc>
          <w:tcPr>
            <w:tcW w:w="3685" w:type="dxa"/>
            <w:shd w:val="clear" w:color="auto" w:fill="auto"/>
          </w:tcPr>
          <w:p w:rsidR="00CD57F6" w:rsidRPr="00CD57F6" w:rsidRDefault="00CD57F6" w:rsidP="00867C8B">
            <w:pPr>
              <w:autoSpaceDE w:val="0"/>
              <w:autoSpaceDN w:val="0"/>
              <w:adjustRightInd w:val="0"/>
              <w:jc w:val="center"/>
              <w:rPr>
                <w:rFonts w:eastAsia="Univers-PL"/>
              </w:rPr>
            </w:pPr>
            <w:r w:rsidRPr="00CD57F6">
              <w:rPr>
                <w:rFonts w:eastAsia="Univers-PL"/>
              </w:rPr>
              <w:t>kg</w:t>
            </w:r>
          </w:p>
        </w:tc>
        <w:tc>
          <w:tcPr>
            <w:tcW w:w="2410" w:type="dxa"/>
            <w:shd w:val="clear" w:color="auto" w:fill="auto"/>
          </w:tcPr>
          <w:p w:rsidR="00CD57F6" w:rsidRPr="00CD57F6" w:rsidRDefault="00CD57F6" w:rsidP="00867C8B">
            <w:pPr>
              <w:autoSpaceDE w:val="0"/>
              <w:autoSpaceDN w:val="0"/>
              <w:adjustRightInd w:val="0"/>
              <w:jc w:val="center"/>
              <w:rPr>
                <w:rFonts w:eastAsia="Univers-PL"/>
              </w:rPr>
            </w:pPr>
            <w:r w:rsidRPr="00CD57F6">
              <w:rPr>
                <w:rFonts w:eastAsia="Univers-PL"/>
              </w:rPr>
              <w:t>kg</w:t>
            </w:r>
          </w:p>
        </w:tc>
        <w:tc>
          <w:tcPr>
            <w:tcW w:w="1760" w:type="dxa"/>
            <w:shd w:val="clear" w:color="auto" w:fill="auto"/>
          </w:tcPr>
          <w:p w:rsidR="00CD57F6" w:rsidRPr="00CD57F6" w:rsidRDefault="00CD57F6" w:rsidP="00867C8B">
            <w:pPr>
              <w:autoSpaceDE w:val="0"/>
              <w:autoSpaceDN w:val="0"/>
              <w:adjustRightInd w:val="0"/>
              <w:jc w:val="center"/>
              <w:rPr>
                <w:rFonts w:eastAsia="Univers-PL"/>
              </w:rPr>
            </w:pPr>
            <w:r w:rsidRPr="00CD57F6">
              <w:rPr>
                <w:rFonts w:eastAsia="Univers-PL"/>
              </w:rPr>
              <w:t>kg</w:t>
            </w: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both"/>
              <w:rPr>
                <w:rFonts w:eastAsia="Univers-PL"/>
              </w:rPr>
            </w:pPr>
          </w:p>
        </w:tc>
        <w:tc>
          <w:tcPr>
            <w:tcW w:w="2410" w:type="dxa"/>
            <w:shd w:val="clear" w:color="auto" w:fill="auto"/>
          </w:tcPr>
          <w:p w:rsidR="00CD57F6" w:rsidRPr="00CD57F6" w:rsidRDefault="00CD57F6" w:rsidP="00867C8B">
            <w:pPr>
              <w:autoSpaceDE w:val="0"/>
              <w:autoSpaceDN w:val="0"/>
              <w:adjustRightInd w:val="0"/>
              <w:jc w:val="both"/>
              <w:rPr>
                <w:rFonts w:eastAsia="Univers-PL"/>
              </w:rPr>
            </w:pPr>
          </w:p>
        </w:tc>
        <w:tc>
          <w:tcPr>
            <w:tcW w:w="1760" w:type="dxa"/>
            <w:shd w:val="clear" w:color="auto" w:fill="auto"/>
          </w:tcPr>
          <w:p w:rsidR="00CD57F6" w:rsidRPr="00CD57F6" w:rsidRDefault="00CD57F6" w:rsidP="00867C8B">
            <w:pPr>
              <w:autoSpaceDE w:val="0"/>
              <w:autoSpaceDN w:val="0"/>
              <w:adjustRightInd w:val="0"/>
              <w:jc w:val="both"/>
              <w:rPr>
                <w:rFonts w:eastAsia="Univers-PL"/>
              </w:rPr>
            </w:pP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both"/>
              <w:rPr>
                <w:rFonts w:eastAsia="Univers-PL"/>
              </w:rPr>
            </w:pPr>
          </w:p>
        </w:tc>
        <w:tc>
          <w:tcPr>
            <w:tcW w:w="2410" w:type="dxa"/>
            <w:shd w:val="clear" w:color="auto" w:fill="auto"/>
          </w:tcPr>
          <w:p w:rsidR="00CD57F6" w:rsidRPr="00CD57F6" w:rsidRDefault="00CD57F6" w:rsidP="00867C8B">
            <w:pPr>
              <w:autoSpaceDE w:val="0"/>
              <w:autoSpaceDN w:val="0"/>
              <w:adjustRightInd w:val="0"/>
              <w:jc w:val="both"/>
              <w:rPr>
                <w:rFonts w:eastAsia="Univers-PL"/>
              </w:rPr>
            </w:pPr>
          </w:p>
        </w:tc>
        <w:tc>
          <w:tcPr>
            <w:tcW w:w="1760" w:type="dxa"/>
            <w:shd w:val="clear" w:color="auto" w:fill="auto"/>
          </w:tcPr>
          <w:p w:rsidR="00CD57F6" w:rsidRPr="00CD57F6" w:rsidRDefault="00CD57F6" w:rsidP="00867C8B">
            <w:pPr>
              <w:autoSpaceDE w:val="0"/>
              <w:autoSpaceDN w:val="0"/>
              <w:adjustRightInd w:val="0"/>
              <w:jc w:val="both"/>
              <w:rPr>
                <w:rFonts w:eastAsia="Univers-PL"/>
              </w:rPr>
            </w:pP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both"/>
              <w:rPr>
                <w:rFonts w:eastAsia="Univers-PL"/>
              </w:rPr>
            </w:pPr>
          </w:p>
        </w:tc>
        <w:tc>
          <w:tcPr>
            <w:tcW w:w="2410" w:type="dxa"/>
            <w:shd w:val="clear" w:color="auto" w:fill="auto"/>
          </w:tcPr>
          <w:p w:rsidR="00CD57F6" w:rsidRPr="00CD57F6" w:rsidRDefault="00CD57F6" w:rsidP="00867C8B">
            <w:pPr>
              <w:autoSpaceDE w:val="0"/>
              <w:autoSpaceDN w:val="0"/>
              <w:adjustRightInd w:val="0"/>
              <w:jc w:val="both"/>
              <w:rPr>
                <w:rFonts w:eastAsia="Univers-PL"/>
              </w:rPr>
            </w:pPr>
          </w:p>
        </w:tc>
        <w:tc>
          <w:tcPr>
            <w:tcW w:w="1760" w:type="dxa"/>
            <w:shd w:val="clear" w:color="auto" w:fill="auto"/>
          </w:tcPr>
          <w:p w:rsidR="00CD57F6" w:rsidRPr="00CD57F6" w:rsidRDefault="00CD57F6" w:rsidP="00867C8B">
            <w:pPr>
              <w:autoSpaceDE w:val="0"/>
              <w:autoSpaceDN w:val="0"/>
              <w:adjustRightInd w:val="0"/>
              <w:jc w:val="both"/>
              <w:rPr>
                <w:rFonts w:eastAsia="Univers-PL"/>
              </w:rPr>
            </w:pP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both"/>
              <w:rPr>
                <w:rFonts w:eastAsia="Univers-PL"/>
              </w:rPr>
            </w:pPr>
          </w:p>
        </w:tc>
        <w:tc>
          <w:tcPr>
            <w:tcW w:w="2410" w:type="dxa"/>
            <w:shd w:val="clear" w:color="auto" w:fill="auto"/>
          </w:tcPr>
          <w:p w:rsidR="00CD57F6" w:rsidRPr="00CD57F6" w:rsidRDefault="00CD57F6" w:rsidP="00867C8B">
            <w:pPr>
              <w:autoSpaceDE w:val="0"/>
              <w:autoSpaceDN w:val="0"/>
              <w:adjustRightInd w:val="0"/>
              <w:jc w:val="both"/>
              <w:rPr>
                <w:rFonts w:eastAsia="Univers-PL"/>
              </w:rPr>
            </w:pPr>
          </w:p>
        </w:tc>
        <w:tc>
          <w:tcPr>
            <w:tcW w:w="1760" w:type="dxa"/>
            <w:shd w:val="clear" w:color="auto" w:fill="auto"/>
          </w:tcPr>
          <w:p w:rsidR="00CD57F6" w:rsidRPr="00CD57F6" w:rsidRDefault="00CD57F6" w:rsidP="00867C8B">
            <w:pPr>
              <w:autoSpaceDE w:val="0"/>
              <w:autoSpaceDN w:val="0"/>
              <w:adjustRightInd w:val="0"/>
              <w:jc w:val="both"/>
              <w:rPr>
                <w:rFonts w:eastAsia="Univers-PL"/>
              </w:rPr>
            </w:pP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both"/>
              <w:rPr>
                <w:rFonts w:eastAsia="Univers-PL"/>
              </w:rPr>
            </w:pPr>
          </w:p>
        </w:tc>
        <w:tc>
          <w:tcPr>
            <w:tcW w:w="2410" w:type="dxa"/>
            <w:shd w:val="clear" w:color="auto" w:fill="auto"/>
          </w:tcPr>
          <w:p w:rsidR="00CD57F6" w:rsidRPr="00CD57F6" w:rsidRDefault="00CD57F6" w:rsidP="00867C8B">
            <w:pPr>
              <w:autoSpaceDE w:val="0"/>
              <w:autoSpaceDN w:val="0"/>
              <w:adjustRightInd w:val="0"/>
              <w:jc w:val="both"/>
              <w:rPr>
                <w:rFonts w:eastAsia="Univers-PL"/>
              </w:rPr>
            </w:pPr>
          </w:p>
        </w:tc>
        <w:tc>
          <w:tcPr>
            <w:tcW w:w="1760" w:type="dxa"/>
            <w:shd w:val="clear" w:color="auto" w:fill="auto"/>
          </w:tcPr>
          <w:p w:rsidR="00CD57F6" w:rsidRPr="00CD57F6" w:rsidRDefault="00CD57F6" w:rsidP="00867C8B">
            <w:pPr>
              <w:autoSpaceDE w:val="0"/>
              <w:autoSpaceDN w:val="0"/>
              <w:adjustRightInd w:val="0"/>
              <w:jc w:val="both"/>
              <w:rPr>
                <w:rFonts w:eastAsia="Univers-PL"/>
              </w:rPr>
            </w:pP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both"/>
              <w:rPr>
                <w:rFonts w:eastAsia="Univers-PL"/>
              </w:rPr>
            </w:pPr>
          </w:p>
        </w:tc>
        <w:tc>
          <w:tcPr>
            <w:tcW w:w="2410" w:type="dxa"/>
            <w:shd w:val="clear" w:color="auto" w:fill="auto"/>
          </w:tcPr>
          <w:p w:rsidR="00CD57F6" w:rsidRPr="00CD57F6" w:rsidRDefault="00CD57F6" w:rsidP="00867C8B">
            <w:pPr>
              <w:autoSpaceDE w:val="0"/>
              <w:autoSpaceDN w:val="0"/>
              <w:adjustRightInd w:val="0"/>
              <w:jc w:val="both"/>
              <w:rPr>
                <w:rFonts w:eastAsia="Univers-PL"/>
              </w:rPr>
            </w:pPr>
          </w:p>
        </w:tc>
        <w:tc>
          <w:tcPr>
            <w:tcW w:w="1760" w:type="dxa"/>
            <w:shd w:val="clear" w:color="auto" w:fill="auto"/>
          </w:tcPr>
          <w:p w:rsidR="00CD57F6" w:rsidRPr="00CD57F6" w:rsidRDefault="00CD57F6" w:rsidP="00867C8B">
            <w:pPr>
              <w:autoSpaceDE w:val="0"/>
              <w:autoSpaceDN w:val="0"/>
              <w:adjustRightInd w:val="0"/>
              <w:jc w:val="both"/>
              <w:rPr>
                <w:rFonts w:eastAsia="Univers-PL"/>
              </w:rPr>
            </w:pP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both"/>
              <w:rPr>
                <w:rFonts w:eastAsia="Univers-PL"/>
              </w:rPr>
            </w:pPr>
          </w:p>
        </w:tc>
        <w:tc>
          <w:tcPr>
            <w:tcW w:w="2410" w:type="dxa"/>
            <w:shd w:val="clear" w:color="auto" w:fill="auto"/>
          </w:tcPr>
          <w:p w:rsidR="00CD57F6" w:rsidRPr="00CD57F6" w:rsidRDefault="00CD57F6" w:rsidP="00867C8B">
            <w:pPr>
              <w:autoSpaceDE w:val="0"/>
              <w:autoSpaceDN w:val="0"/>
              <w:adjustRightInd w:val="0"/>
              <w:jc w:val="both"/>
              <w:rPr>
                <w:rFonts w:eastAsia="Univers-PL"/>
              </w:rPr>
            </w:pPr>
          </w:p>
        </w:tc>
        <w:tc>
          <w:tcPr>
            <w:tcW w:w="1760" w:type="dxa"/>
            <w:shd w:val="clear" w:color="auto" w:fill="auto"/>
          </w:tcPr>
          <w:p w:rsidR="00CD57F6" w:rsidRPr="00CD57F6" w:rsidRDefault="00CD57F6" w:rsidP="00867C8B">
            <w:pPr>
              <w:autoSpaceDE w:val="0"/>
              <w:autoSpaceDN w:val="0"/>
              <w:adjustRightInd w:val="0"/>
              <w:jc w:val="both"/>
              <w:rPr>
                <w:rFonts w:eastAsia="Univers-PL"/>
              </w:rPr>
            </w:pP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both"/>
              <w:rPr>
                <w:rFonts w:eastAsia="Univers-PL"/>
              </w:rPr>
            </w:pPr>
          </w:p>
        </w:tc>
        <w:tc>
          <w:tcPr>
            <w:tcW w:w="2410" w:type="dxa"/>
            <w:shd w:val="clear" w:color="auto" w:fill="auto"/>
          </w:tcPr>
          <w:p w:rsidR="00CD57F6" w:rsidRPr="00CD57F6" w:rsidRDefault="00CD57F6" w:rsidP="00867C8B">
            <w:pPr>
              <w:autoSpaceDE w:val="0"/>
              <w:autoSpaceDN w:val="0"/>
              <w:adjustRightInd w:val="0"/>
              <w:jc w:val="both"/>
              <w:rPr>
                <w:rFonts w:eastAsia="Univers-PL"/>
              </w:rPr>
            </w:pPr>
          </w:p>
        </w:tc>
        <w:tc>
          <w:tcPr>
            <w:tcW w:w="1760" w:type="dxa"/>
            <w:shd w:val="clear" w:color="auto" w:fill="auto"/>
          </w:tcPr>
          <w:p w:rsidR="00CD57F6" w:rsidRPr="00CD57F6" w:rsidRDefault="00CD57F6" w:rsidP="00867C8B">
            <w:pPr>
              <w:autoSpaceDE w:val="0"/>
              <w:autoSpaceDN w:val="0"/>
              <w:adjustRightInd w:val="0"/>
              <w:jc w:val="both"/>
              <w:rPr>
                <w:rFonts w:eastAsia="Univers-PL"/>
              </w:rPr>
            </w:pPr>
          </w:p>
        </w:tc>
      </w:tr>
      <w:tr w:rsidR="00C365B6" w:rsidRPr="00CD57F6" w:rsidTr="00C365B6">
        <w:tc>
          <w:tcPr>
            <w:tcW w:w="1668" w:type="dxa"/>
            <w:shd w:val="clear" w:color="auto" w:fill="auto"/>
          </w:tcPr>
          <w:p w:rsidR="00CD57F6" w:rsidRPr="00CD57F6" w:rsidRDefault="00CD57F6" w:rsidP="00867C8B">
            <w:pPr>
              <w:autoSpaceDE w:val="0"/>
              <w:autoSpaceDN w:val="0"/>
              <w:adjustRightInd w:val="0"/>
              <w:jc w:val="both"/>
              <w:rPr>
                <w:rFonts w:eastAsia="Univers-PL"/>
              </w:rPr>
            </w:pPr>
          </w:p>
        </w:tc>
        <w:tc>
          <w:tcPr>
            <w:tcW w:w="3685" w:type="dxa"/>
            <w:shd w:val="clear" w:color="auto" w:fill="auto"/>
          </w:tcPr>
          <w:p w:rsidR="00CD57F6" w:rsidRPr="00CD57F6" w:rsidRDefault="00CD57F6" w:rsidP="00867C8B">
            <w:pPr>
              <w:autoSpaceDE w:val="0"/>
              <w:autoSpaceDN w:val="0"/>
              <w:adjustRightInd w:val="0"/>
              <w:jc w:val="both"/>
              <w:rPr>
                <w:rFonts w:eastAsia="Univers-PL"/>
              </w:rPr>
            </w:pPr>
          </w:p>
        </w:tc>
        <w:tc>
          <w:tcPr>
            <w:tcW w:w="2410" w:type="dxa"/>
            <w:shd w:val="clear" w:color="auto" w:fill="auto"/>
          </w:tcPr>
          <w:p w:rsidR="00CD57F6" w:rsidRPr="00CD57F6" w:rsidRDefault="00CD57F6" w:rsidP="00867C8B">
            <w:pPr>
              <w:autoSpaceDE w:val="0"/>
              <w:autoSpaceDN w:val="0"/>
              <w:adjustRightInd w:val="0"/>
              <w:jc w:val="both"/>
              <w:rPr>
                <w:rFonts w:eastAsia="Univers-PL"/>
              </w:rPr>
            </w:pPr>
          </w:p>
        </w:tc>
        <w:tc>
          <w:tcPr>
            <w:tcW w:w="1760" w:type="dxa"/>
            <w:shd w:val="clear" w:color="auto" w:fill="auto"/>
          </w:tcPr>
          <w:p w:rsidR="00CD57F6" w:rsidRPr="00CD57F6" w:rsidRDefault="00CD57F6" w:rsidP="00867C8B">
            <w:pPr>
              <w:autoSpaceDE w:val="0"/>
              <w:autoSpaceDN w:val="0"/>
              <w:adjustRightInd w:val="0"/>
              <w:jc w:val="both"/>
              <w:rPr>
                <w:rFonts w:eastAsia="Univers-PL"/>
              </w:rPr>
            </w:pPr>
          </w:p>
        </w:tc>
      </w:tr>
    </w:tbl>
    <w:p w:rsidR="00CD57F6" w:rsidRPr="0056771E" w:rsidRDefault="00CD57F6" w:rsidP="00CD57F6">
      <w:pPr>
        <w:autoSpaceDE w:val="0"/>
        <w:autoSpaceDN w:val="0"/>
        <w:adjustRightInd w:val="0"/>
        <w:jc w:val="both"/>
        <w:rPr>
          <w:rFonts w:eastAsia="Univers-PL"/>
          <w:color w:val="FF0000"/>
          <w:sz w:val="20"/>
          <w:szCs w:val="20"/>
        </w:rPr>
      </w:pPr>
      <w:r w:rsidRPr="0056771E">
        <w:rPr>
          <w:rFonts w:eastAsia="Univers-PL"/>
          <w:color w:val="FF0000"/>
          <w:sz w:val="20"/>
          <w:szCs w:val="20"/>
        </w:rPr>
        <w:t xml:space="preserve"> </w:t>
      </w:r>
    </w:p>
    <w:p w:rsidR="00CD57F6" w:rsidRDefault="00CD57F6" w:rsidP="00CD57F6">
      <w:pPr>
        <w:autoSpaceDE w:val="0"/>
        <w:autoSpaceDN w:val="0"/>
        <w:adjustRightInd w:val="0"/>
        <w:rPr>
          <w:rFonts w:eastAsia="Univers-PL"/>
        </w:rPr>
      </w:pPr>
      <w:r>
        <w:rPr>
          <w:rFonts w:eastAsia="Univers-PL"/>
        </w:rPr>
        <w:t xml:space="preserve">Znak wniosku określony w świadectwie legalizacji: …………………  </w:t>
      </w:r>
    </w:p>
    <w:p w:rsidR="00CD57F6" w:rsidRDefault="00CD57F6" w:rsidP="00CD57F6">
      <w:pPr>
        <w:autoSpaceDE w:val="0"/>
        <w:autoSpaceDN w:val="0"/>
        <w:adjustRightInd w:val="0"/>
        <w:rPr>
          <w:rFonts w:eastAsia="Univers-PL"/>
        </w:rPr>
      </w:pPr>
    </w:p>
    <w:p w:rsidR="00CD57F6" w:rsidRDefault="00CD57F6" w:rsidP="00CD57F6">
      <w:pPr>
        <w:autoSpaceDE w:val="0"/>
        <w:autoSpaceDN w:val="0"/>
        <w:adjustRightInd w:val="0"/>
        <w:rPr>
          <w:rFonts w:eastAsia="Univers-PL"/>
        </w:rPr>
      </w:pPr>
      <w:r>
        <w:rPr>
          <w:rFonts w:eastAsia="Univers-PL"/>
        </w:rPr>
        <w:t xml:space="preserve">Data sporządzenia załącznika: …………………………………..…….  </w:t>
      </w:r>
    </w:p>
    <w:p w:rsidR="00CD57F6" w:rsidRDefault="00CD57F6" w:rsidP="00CD57F6">
      <w:pPr>
        <w:autoSpaceDE w:val="0"/>
        <w:autoSpaceDN w:val="0"/>
        <w:adjustRightInd w:val="0"/>
        <w:rPr>
          <w:rFonts w:eastAsia="Univers-PL"/>
        </w:rPr>
      </w:pPr>
    </w:p>
    <w:p w:rsidR="00CD57F6" w:rsidRDefault="00CD57F6" w:rsidP="00CD57F6">
      <w:pPr>
        <w:autoSpaceDE w:val="0"/>
        <w:autoSpaceDN w:val="0"/>
        <w:adjustRightInd w:val="0"/>
        <w:rPr>
          <w:rFonts w:eastAsia="Univers-PL"/>
          <w:i/>
          <w:sz w:val="20"/>
          <w:szCs w:val="20"/>
        </w:rPr>
      </w:pPr>
    </w:p>
    <w:p w:rsidR="00CD57F6" w:rsidRDefault="00CD57F6" w:rsidP="00CD57F6">
      <w:pPr>
        <w:autoSpaceDE w:val="0"/>
        <w:autoSpaceDN w:val="0"/>
        <w:adjustRightInd w:val="0"/>
        <w:rPr>
          <w:rFonts w:eastAsia="Univers-PL"/>
          <w:i/>
          <w:sz w:val="20"/>
          <w:szCs w:val="20"/>
        </w:rPr>
      </w:pP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w:t>
      </w:r>
    </w:p>
    <w:p w:rsidR="00CD57F6" w:rsidRDefault="00CD57F6" w:rsidP="00CD57F6">
      <w:pPr>
        <w:autoSpaceDE w:val="0"/>
        <w:autoSpaceDN w:val="0"/>
        <w:adjustRightInd w:val="0"/>
        <w:rPr>
          <w:rFonts w:eastAsia="Univers-PL"/>
          <w:i/>
          <w:sz w:val="20"/>
          <w:szCs w:val="20"/>
        </w:rPr>
      </w:pPr>
      <w:r w:rsidRPr="00CF4FCE">
        <w:rPr>
          <w:rFonts w:eastAsia="Univers-PL"/>
          <w:i/>
          <w:sz w:val="20"/>
          <w:szCs w:val="20"/>
        </w:rPr>
        <w:t xml:space="preserve">Pieczątka organu administracji miar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Imię i nazwisko osoby </w:t>
      </w:r>
      <w:r>
        <w:rPr>
          <w:rFonts w:eastAsia="Univers-PL"/>
          <w:i/>
          <w:sz w:val="20"/>
          <w:szCs w:val="20"/>
        </w:rPr>
        <w:tab/>
      </w:r>
    </w:p>
    <w:p w:rsidR="00CD57F6" w:rsidRPr="00CF4FCE" w:rsidRDefault="00CD57F6" w:rsidP="00CD57F6">
      <w:pPr>
        <w:autoSpaceDE w:val="0"/>
        <w:autoSpaceDN w:val="0"/>
        <w:adjustRightInd w:val="0"/>
        <w:rPr>
          <w:rFonts w:eastAsia="Univers-PL"/>
          <w:i/>
          <w:sz w:val="20"/>
          <w:szCs w:val="20"/>
        </w:rPr>
      </w:pPr>
      <w:r w:rsidRPr="00CF4FCE">
        <w:rPr>
          <w:rFonts w:eastAsia="Univers-PL"/>
          <w:i/>
          <w:sz w:val="20"/>
          <w:szCs w:val="20"/>
        </w:rPr>
        <w:t xml:space="preserve">albo upoważnionego podmiotu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sporządzającej załącznik </w:t>
      </w:r>
    </w:p>
    <w:p w:rsidR="00CD57F6" w:rsidRDefault="00CD57F6" w:rsidP="00CD57F6">
      <w:pPr>
        <w:autoSpaceDE w:val="0"/>
        <w:autoSpaceDN w:val="0"/>
        <w:adjustRightInd w:val="0"/>
        <w:rPr>
          <w:rFonts w:eastAsia="Univers-PL"/>
          <w:i/>
          <w:sz w:val="20"/>
          <w:szCs w:val="20"/>
        </w:rPr>
      </w:pPr>
      <w:r>
        <w:rPr>
          <w:rFonts w:eastAsia="Univers-PL"/>
          <w:i/>
          <w:sz w:val="20"/>
          <w:szCs w:val="20"/>
        </w:rPr>
        <w:t xml:space="preserve">sporządzającego </w:t>
      </w:r>
      <w:r w:rsidRPr="00CF4FCE">
        <w:rPr>
          <w:rFonts w:eastAsia="Univers-PL"/>
          <w:i/>
          <w:sz w:val="20"/>
          <w:szCs w:val="20"/>
        </w:rPr>
        <w:t xml:space="preserve">załącznik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i jej podpis </w:t>
      </w:r>
    </w:p>
    <w:p w:rsidR="00CD57F6" w:rsidRPr="00CF4FCE" w:rsidRDefault="00CD57F6" w:rsidP="00B30E58">
      <w:pPr>
        <w:autoSpaceDE w:val="0"/>
        <w:autoSpaceDN w:val="0"/>
        <w:adjustRightInd w:val="0"/>
        <w:rPr>
          <w:rFonts w:eastAsia="Univers-PL"/>
          <w:i/>
          <w:sz w:val="20"/>
          <w:szCs w:val="20"/>
        </w:rPr>
      </w:pPr>
    </w:p>
    <w:p w:rsidR="006D55F6" w:rsidRDefault="006D55F6" w:rsidP="00B30E58">
      <w:pPr>
        <w:autoSpaceDE w:val="0"/>
        <w:autoSpaceDN w:val="0"/>
        <w:adjustRightInd w:val="0"/>
        <w:rPr>
          <w:rFonts w:eastAsia="Univers-PL"/>
        </w:rPr>
      </w:pPr>
    </w:p>
    <w:p w:rsidR="00C365B6" w:rsidRDefault="00C365B6" w:rsidP="00B30E58">
      <w:pPr>
        <w:autoSpaceDE w:val="0"/>
        <w:autoSpaceDN w:val="0"/>
        <w:adjustRightInd w:val="0"/>
        <w:rPr>
          <w:rFonts w:eastAsia="Univers-PL"/>
        </w:rPr>
      </w:pPr>
    </w:p>
    <w:p w:rsidR="00C365B6" w:rsidRDefault="00C365B6" w:rsidP="00B30E58">
      <w:pPr>
        <w:autoSpaceDE w:val="0"/>
        <w:autoSpaceDN w:val="0"/>
        <w:adjustRightInd w:val="0"/>
        <w:rPr>
          <w:rFonts w:eastAsia="Univers-PL"/>
        </w:rPr>
      </w:pPr>
    </w:p>
    <w:p w:rsidR="00C365B6" w:rsidRDefault="00C365B6" w:rsidP="00C365B6">
      <w:pPr>
        <w:autoSpaceDE w:val="0"/>
        <w:autoSpaceDN w:val="0"/>
        <w:adjustRightInd w:val="0"/>
        <w:rPr>
          <w:rFonts w:eastAsia="Univers-PL"/>
        </w:rPr>
      </w:pPr>
      <w:r>
        <w:rPr>
          <w:rFonts w:eastAsia="Univers-PL"/>
        </w:rPr>
        <w:t xml:space="preserve">Opis: </w:t>
      </w:r>
    </w:p>
    <w:p w:rsidR="00C365B6" w:rsidRPr="009B6681" w:rsidRDefault="00C365B6" w:rsidP="00C365B6">
      <w:pPr>
        <w:autoSpaceDE w:val="0"/>
        <w:autoSpaceDN w:val="0"/>
        <w:adjustRightInd w:val="0"/>
        <w:jc w:val="both"/>
        <w:rPr>
          <w:rFonts w:eastAsia="Univers-PL"/>
        </w:rPr>
      </w:pPr>
      <w:r w:rsidRPr="009B6681">
        <w:rPr>
          <w:rFonts w:eastAsia="Univers-PL"/>
        </w:rPr>
        <w:t>Litery napis</w:t>
      </w:r>
      <w:r>
        <w:rPr>
          <w:rFonts w:eastAsia="Univers-PL"/>
        </w:rPr>
        <w:t xml:space="preserve">ów </w:t>
      </w:r>
      <w:r w:rsidRPr="009B6681">
        <w:rPr>
          <w:rFonts w:eastAsia="Univers-PL"/>
        </w:rPr>
        <w:t>powinny by</w:t>
      </w:r>
      <w:r>
        <w:rPr>
          <w:rFonts w:eastAsia="Univers-PL"/>
        </w:rPr>
        <w:t>ć</w:t>
      </w:r>
      <w:r w:rsidRPr="009B6681">
        <w:rPr>
          <w:rFonts w:eastAsia="Univers-PL"/>
        </w:rPr>
        <w:t xml:space="preserve"> napisane czcionk</w:t>
      </w:r>
      <w:r>
        <w:rPr>
          <w:rFonts w:eastAsia="Univers-PL"/>
        </w:rPr>
        <w:t xml:space="preserve">ą </w:t>
      </w:r>
      <w:r w:rsidRPr="009B6681">
        <w:rPr>
          <w:rFonts w:eastAsia="Univers-PL"/>
        </w:rPr>
        <w:t xml:space="preserve">o rozmiarze </w:t>
      </w:r>
      <w:r>
        <w:rPr>
          <w:rFonts w:eastAsia="Univers-PL"/>
        </w:rPr>
        <w:t>10</w:t>
      </w:r>
      <w:r w:rsidRPr="009B6681">
        <w:rPr>
          <w:rFonts w:eastAsia="Univers-PL"/>
        </w:rPr>
        <w:t xml:space="preserve"> pkt.</w:t>
      </w:r>
    </w:p>
    <w:p w:rsidR="00C365B6" w:rsidRDefault="00C365B6" w:rsidP="00B30E58">
      <w:pPr>
        <w:autoSpaceDE w:val="0"/>
        <w:autoSpaceDN w:val="0"/>
        <w:adjustRightInd w:val="0"/>
        <w:rPr>
          <w:rFonts w:eastAsia="Univers-PL"/>
        </w:rPr>
      </w:pPr>
    </w:p>
    <w:p w:rsidR="0010142F" w:rsidRDefault="006D55F6" w:rsidP="00C365B6">
      <w:pPr>
        <w:autoSpaceDE w:val="0"/>
        <w:autoSpaceDN w:val="0"/>
        <w:adjustRightInd w:val="0"/>
        <w:rPr>
          <w:rFonts w:eastAsia="Univers-BoldPL"/>
          <w:b/>
          <w:bCs/>
        </w:rPr>
      </w:pPr>
      <w:r>
        <w:rPr>
          <w:rFonts w:eastAsia="Univers-PL"/>
        </w:rPr>
        <w:br w:type="page"/>
      </w:r>
    </w:p>
    <w:p w:rsidR="00CF4FCE" w:rsidRDefault="00CF4FCE" w:rsidP="00CF4FCE">
      <w:pPr>
        <w:autoSpaceDE w:val="0"/>
        <w:autoSpaceDN w:val="0"/>
        <w:adjustRightInd w:val="0"/>
        <w:jc w:val="right"/>
        <w:rPr>
          <w:rFonts w:eastAsia="Univers-BoldPL"/>
          <w:b/>
          <w:bCs/>
        </w:rPr>
      </w:pPr>
    </w:p>
    <w:p w:rsidR="003B63E2" w:rsidRDefault="003B63E2" w:rsidP="003B63E2">
      <w:pPr>
        <w:autoSpaceDE w:val="0"/>
        <w:autoSpaceDN w:val="0"/>
        <w:adjustRightInd w:val="0"/>
        <w:jc w:val="right"/>
        <w:rPr>
          <w:rFonts w:eastAsia="Univers-BoldPL"/>
          <w:b/>
          <w:bCs/>
        </w:rPr>
      </w:pPr>
      <w:r w:rsidRPr="009B6681">
        <w:rPr>
          <w:rFonts w:eastAsia="Univers-BoldPL"/>
          <w:b/>
          <w:bCs/>
        </w:rPr>
        <w:t>Za</w:t>
      </w:r>
      <w:r>
        <w:rPr>
          <w:rFonts w:eastAsia="Univers-BoldPL"/>
          <w:b/>
          <w:bCs/>
        </w:rPr>
        <w:t>łą</w:t>
      </w:r>
      <w:r w:rsidRPr="009B6681">
        <w:rPr>
          <w:rFonts w:eastAsia="Univers-BoldPL"/>
          <w:b/>
          <w:bCs/>
        </w:rPr>
        <w:t xml:space="preserve">cznik nr </w:t>
      </w:r>
      <w:r>
        <w:rPr>
          <w:rFonts w:eastAsia="Univers-BoldPL"/>
          <w:b/>
          <w:bCs/>
        </w:rPr>
        <w:t>4</w:t>
      </w:r>
    </w:p>
    <w:p w:rsidR="00FE7FAB" w:rsidRDefault="00FE7FAB" w:rsidP="00377F73">
      <w:pPr>
        <w:autoSpaceDE w:val="0"/>
        <w:autoSpaceDN w:val="0"/>
        <w:adjustRightInd w:val="0"/>
        <w:jc w:val="right"/>
        <w:rPr>
          <w:rFonts w:eastAsia="Univers-BoldPL"/>
          <w:b/>
          <w:bCs/>
        </w:rPr>
      </w:pPr>
    </w:p>
    <w:p w:rsidR="00377F73" w:rsidRPr="009B6681" w:rsidRDefault="00377F73" w:rsidP="00377F73">
      <w:pPr>
        <w:autoSpaceDE w:val="0"/>
        <w:autoSpaceDN w:val="0"/>
        <w:adjustRightInd w:val="0"/>
        <w:jc w:val="right"/>
        <w:rPr>
          <w:rFonts w:eastAsia="Univers-BoldPL"/>
          <w:b/>
          <w:bCs/>
        </w:rPr>
      </w:pPr>
    </w:p>
    <w:p w:rsidR="009B6681" w:rsidRDefault="009B6681" w:rsidP="00D76D61">
      <w:pPr>
        <w:autoSpaceDE w:val="0"/>
        <w:autoSpaceDN w:val="0"/>
        <w:adjustRightInd w:val="0"/>
        <w:jc w:val="center"/>
        <w:rPr>
          <w:rFonts w:eastAsia="Univers-PL"/>
        </w:rPr>
      </w:pPr>
      <w:r w:rsidRPr="009B6681">
        <w:rPr>
          <w:rFonts w:eastAsia="Univers-PL"/>
        </w:rPr>
        <w:t>WZORY CECH LEGALIZACJI ORAZ WYR</w:t>
      </w:r>
      <w:r w:rsidR="00D76D61">
        <w:rPr>
          <w:rFonts w:eastAsia="Univers-PL"/>
        </w:rPr>
        <w:t>ÓŻ</w:t>
      </w:r>
      <w:r w:rsidRPr="009B6681">
        <w:rPr>
          <w:rFonts w:eastAsia="Univers-PL"/>
        </w:rPr>
        <w:t>NIKI CYFROWE IDENTYFIKUJ</w:t>
      </w:r>
      <w:r w:rsidR="00D76D61">
        <w:rPr>
          <w:rFonts w:eastAsia="Univers-PL"/>
        </w:rPr>
        <w:t>Ą</w:t>
      </w:r>
      <w:r w:rsidRPr="009B6681">
        <w:rPr>
          <w:rFonts w:eastAsia="Univers-PL"/>
        </w:rPr>
        <w:t>CE URZ</w:t>
      </w:r>
      <w:r w:rsidR="00D76D61">
        <w:rPr>
          <w:rFonts w:eastAsia="Univers-PL"/>
        </w:rPr>
        <w:t>Ę</w:t>
      </w:r>
      <w:r w:rsidRPr="009B6681">
        <w:rPr>
          <w:rFonts w:eastAsia="Univers-PL"/>
        </w:rPr>
        <w:t xml:space="preserve">DY </w:t>
      </w:r>
      <w:r w:rsidR="00A45F4D">
        <w:rPr>
          <w:rFonts w:eastAsia="Univers-PL"/>
        </w:rPr>
        <w:t xml:space="preserve">PODLEGŁE ORGANOM </w:t>
      </w:r>
      <w:r w:rsidRPr="009B6681">
        <w:rPr>
          <w:rFonts w:eastAsia="Univers-PL"/>
        </w:rPr>
        <w:t xml:space="preserve">ADMINISTRACJI MIAR </w:t>
      </w:r>
      <w:r w:rsidR="00A45F4D">
        <w:rPr>
          <w:rFonts w:eastAsia="Univers-PL"/>
        </w:rPr>
        <w:t>ORAZ ICH WYDZIAŁ</w:t>
      </w:r>
      <w:r w:rsidR="00D3195E">
        <w:rPr>
          <w:rFonts w:eastAsia="Univers-PL"/>
        </w:rPr>
        <w:t xml:space="preserve">Y </w:t>
      </w:r>
      <w:r w:rsidR="00A45F4D">
        <w:rPr>
          <w:rFonts w:eastAsia="Univers-PL"/>
        </w:rPr>
        <w:t>ZAMIEJSCOW</w:t>
      </w:r>
      <w:r w:rsidR="00D3195E">
        <w:rPr>
          <w:rFonts w:eastAsia="Univers-PL"/>
        </w:rPr>
        <w:t>E</w:t>
      </w:r>
      <w:r w:rsidR="00A45F4D">
        <w:rPr>
          <w:rFonts w:eastAsia="Univers-PL"/>
        </w:rPr>
        <w:t xml:space="preserve"> </w:t>
      </w:r>
      <w:r w:rsidR="00636AED">
        <w:rPr>
          <w:rFonts w:eastAsia="Univers-PL"/>
        </w:rPr>
        <w:t xml:space="preserve">ALBO </w:t>
      </w:r>
      <w:r w:rsidRPr="009B6681">
        <w:rPr>
          <w:rFonts w:eastAsia="Univers-PL"/>
        </w:rPr>
        <w:t xml:space="preserve">PODMIOTY </w:t>
      </w:r>
      <w:r w:rsidR="00D76D61">
        <w:rPr>
          <w:rFonts w:eastAsia="Univers-PL"/>
        </w:rPr>
        <w:t>U</w:t>
      </w:r>
      <w:r w:rsidRPr="009B6681">
        <w:rPr>
          <w:rFonts w:eastAsia="Univers-PL"/>
        </w:rPr>
        <w:t>POWA</w:t>
      </w:r>
      <w:r w:rsidR="00D76D61">
        <w:rPr>
          <w:rFonts w:eastAsia="Univers-PL"/>
        </w:rPr>
        <w:t>Ż</w:t>
      </w:r>
      <w:r w:rsidRPr="009B6681">
        <w:rPr>
          <w:rFonts w:eastAsia="Univers-PL"/>
        </w:rPr>
        <w:t xml:space="preserve">NIONE </w:t>
      </w:r>
    </w:p>
    <w:p w:rsidR="00D76D61" w:rsidRPr="009B6681" w:rsidRDefault="00D76D61" w:rsidP="009B6681">
      <w:pPr>
        <w:autoSpaceDE w:val="0"/>
        <w:autoSpaceDN w:val="0"/>
        <w:adjustRightInd w:val="0"/>
        <w:rPr>
          <w:rFonts w:eastAsia="Univers-PL"/>
        </w:rPr>
      </w:pPr>
    </w:p>
    <w:p w:rsidR="009B6681" w:rsidRPr="009B6681" w:rsidRDefault="009B6681" w:rsidP="00F305D2">
      <w:pPr>
        <w:autoSpaceDE w:val="0"/>
        <w:autoSpaceDN w:val="0"/>
        <w:adjustRightInd w:val="0"/>
        <w:jc w:val="both"/>
        <w:rPr>
          <w:rFonts w:eastAsia="Univers-PL"/>
        </w:rPr>
      </w:pPr>
      <w:r w:rsidRPr="009B6681">
        <w:rPr>
          <w:rFonts w:eastAsia="Univers-PL"/>
        </w:rPr>
        <w:t>1. Cech</w:t>
      </w:r>
      <w:r w:rsidR="0094496C">
        <w:rPr>
          <w:rFonts w:eastAsia="Univers-PL"/>
        </w:rPr>
        <w:t>ę</w:t>
      </w:r>
      <w:r w:rsidRPr="009B6681">
        <w:rPr>
          <w:rFonts w:eastAsia="Univers-PL"/>
        </w:rPr>
        <w:t xml:space="preserve"> identyfikuj</w:t>
      </w:r>
      <w:r w:rsidR="0094496C">
        <w:rPr>
          <w:rFonts w:eastAsia="Univers-PL"/>
        </w:rPr>
        <w:t>ą</w:t>
      </w:r>
      <w:r w:rsidRPr="009B6681">
        <w:rPr>
          <w:rFonts w:eastAsia="Univers-PL"/>
        </w:rPr>
        <w:t>c</w:t>
      </w:r>
      <w:r w:rsidR="0094496C">
        <w:rPr>
          <w:rFonts w:eastAsia="Univers-PL"/>
        </w:rPr>
        <w:t>ą</w:t>
      </w:r>
      <w:r w:rsidRPr="009B6681">
        <w:rPr>
          <w:rFonts w:eastAsia="Univers-PL"/>
        </w:rPr>
        <w:t xml:space="preserve"> urz</w:t>
      </w:r>
      <w:r w:rsidR="0094496C">
        <w:rPr>
          <w:rFonts w:eastAsia="Univers-PL"/>
        </w:rPr>
        <w:t>ą</w:t>
      </w:r>
      <w:r w:rsidRPr="009B6681">
        <w:rPr>
          <w:rFonts w:eastAsia="Univers-PL"/>
        </w:rPr>
        <w:t>d stosowan</w:t>
      </w:r>
      <w:r w:rsidR="0094496C">
        <w:rPr>
          <w:rFonts w:eastAsia="Univers-PL"/>
        </w:rPr>
        <w:t xml:space="preserve">ą </w:t>
      </w:r>
      <w:r w:rsidRPr="009B6681">
        <w:rPr>
          <w:rFonts w:eastAsia="Univers-PL"/>
        </w:rPr>
        <w:t>przez Prezesa przy legalizacji jednostkowej, legalizacji pierwotnej</w:t>
      </w:r>
      <w:r w:rsidR="0094496C">
        <w:rPr>
          <w:rFonts w:eastAsia="Univers-PL"/>
        </w:rPr>
        <w:t xml:space="preserve"> </w:t>
      </w:r>
      <w:r w:rsidRPr="009B6681">
        <w:rPr>
          <w:rFonts w:eastAsia="Univers-PL"/>
        </w:rPr>
        <w:t>i legalizacji ponownej stanowi</w:t>
      </w:r>
      <w:r w:rsidR="0094496C">
        <w:rPr>
          <w:rFonts w:eastAsia="Univers-PL"/>
        </w:rPr>
        <w:t>ą</w:t>
      </w:r>
      <w:r w:rsidRPr="009B6681">
        <w:rPr>
          <w:rFonts w:eastAsia="Univers-PL"/>
        </w:rPr>
        <w:t>:</w:t>
      </w:r>
    </w:p>
    <w:p w:rsidR="009B6681" w:rsidRPr="009B6681" w:rsidRDefault="009B6681" w:rsidP="00F305D2">
      <w:pPr>
        <w:autoSpaceDE w:val="0"/>
        <w:autoSpaceDN w:val="0"/>
        <w:adjustRightInd w:val="0"/>
        <w:jc w:val="both"/>
        <w:rPr>
          <w:rFonts w:eastAsia="Univers-PL"/>
        </w:rPr>
      </w:pPr>
      <w:r w:rsidRPr="009B6681">
        <w:rPr>
          <w:rFonts w:eastAsia="Univers-PL"/>
        </w:rPr>
        <w:t xml:space="preserve">1) stylizowana tarcza z naniesionymi w </w:t>
      </w:r>
      <w:r w:rsidR="0094496C">
        <w:rPr>
          <w:rFonts w:eastAsia="Univers-PL"/>
        </w:rPr>
        <w:t>ś</w:t>
      </w:r>
      <w:r w:rsidRPr="009B6681">
        <w:rPr>
          <w:rFonts w:eastAsia="Univers-PL"/>
        </w:rPr>
        <w:t>rodku literami „PL”,</w:t>
      </w:r>
    </w:p>
    <w:p w:rsidR="009B6681" w:rsidRPr="009B6681" w:rsidRDefault="009B6681" w:rsidP="00F305D2">
      <w:pPr>
        <w:autoSpaceDE w:val="0"/>
        <w:autoSpaceDN w:val="0"/>
        <w:adjustRightInd w:val="0"/>
        <w:jc w:val="both"/>
        <w:rPr>
          <w:rFonts w:eastAsia="Univers-PL"/>
        </w:rPr>
      </w:pPr>
      <w:r w:rsidRPr="009B6681">
        <w:rPr>
          <w:rFonts w:eastAsia="Univers-PL"/>
        </w:rPr>
        <w:t>2) dwie sze</w:t>
      </w:r>
      <w:r w:rsidR="0094496C">
        <w:rPr>
          <w:rFonts w:eastAsia="Univers-PL"/>
        </w:rPr>
        <w:t>ś</w:t>
      </w:r>
      <w:r w:rsidRPr="009B6681">
        <w:rPr>
          <w:rFonts w:eastAsia="Univers-PL"/>
        </w:rPr>
        <w:t>cioramienne gwiazdki umieszczone po obu stronach tarczy</w:t>
      </w:r>
    </w:p>
    <w:p w:rsidR="0094496C" w:rsidRDefault="009B6681" w:rsidP="00F305D2">
      <w:pPr>
        <w:autoSpaceDE w:val="0"/>
        <w:autoSpaceDN w:val="0"/>
        <w:adjustRightInd w:val="0"/>
        <w:jc w:val="both"/>
        <w:rPr>
          <w:rFonts w:eastAsia="Univers-PL"/>
        </w:rPr>
      </w:pPr>
      <w:r w:rsidRPr="009B6681">
        <w:rPr>
          <w:rFonts w:eastAsia="Univers-PL"/>
        </w:rPr>
        <w:t>— rysunek nr 1 przedstawia wz</w:t>
      </w:r>
      <w:r w:rsidR="0094496C">
        <w:rPr>
          <w:rFonts w:eastAsia="Univers-PL"/>
        </w:rPr>
        <w:t>ó</w:t>
      </w:r>
      <w:r w:rsidRPr="009B6681">
        <w:rPr>
          <w:rFonts w:eastAsia="Univers-PL"/>
        </w:rPr>
        <w:t>r cechy identyfikuj</w:t>
      </w:r>
      <w:r w:rsidR="0094496C">
        <w:rPr>
          <w:rFonts w:eastAsia="Univers-PL"/>
        </w:rPr>
        <w:t>ą</w:t>
      </w:r>
      <w:r w:rsidRPr="009B6681">
        <w:rPr>
          <w:rFonts w:eastAsia="Univers-PL"/>
        </w:rPr>
        <w:t>cej urz</w:t>
      </w:r>
      <w:r w:rsidR="0094496C">
        <w:rPr>
          <w:rFonts w:eastAsia="Univers-PL"/>
        </w:rPr>
        <w:t>ą</w:t>
      </w:r>
      <w:r w:rsidRPr="009B6681">
        <w:rPr>
          <w:rFonts w:eastAsia="Univers-PL"/>
        </w:rPr>
        <w:t xml:space="preserve">d stosowanej przez </w:t>
      </w:r>
      <w:r w:rsidR="0094496C">
        <w:rPr>
          <w:rFonts w:eastAsia="Univers-PL"/>
        </w:rPr>
        <w:t>P</w:t>
      </w:r>
      <w:r w:rsidRPr="009B6681">
        <w:rPr>
          <w:rFonts w:eastAsia="Univers-PL"/>
        </w:rPr>
        <w:t>rezesa</w:t>
      </w:r>
      <w:r w:rsidR="0094496C">
        <w:rPr>
          <w:rFonts w:eastAsia="Univers-PL"/>
        </w:rPr>
        <w:t xml:space="preserve">.  </w:t>
      </w:r>
    </w:p>
    <w:p w:rsidR="0094496C" w:rsidRDefault="0094496C" w:rsidP="009B6681">
      <w:pPr>
        <w:autoSpaceDE w:val="0"/>
        <w:autoSpaceDN w:val="0"/>
        <w:adjustRightInd w:val="0"/>
        <w:rPr>
          <w:rFonts w:eastAsia="Univers-PL"/>
        </w:rPr>
      </w:pPr>
    </w:p>
    <w:p w:rsidR="0094496C" w:rsidRDefault="0094496C" w:rsidP="0094496C">
      <w:pPr>
        <w:autoSpaceDE w:val="0"/>
        <w:autoSpaceDN w:val="0"/>
        <w:adjustRightInd w:val="0"/>
        <w:jc w:val="center"/>
        <w:rPr>
          <w:rFonts w:eastAsia="Univers-PL"/>
        </w:rPr>
      </w:pPr>
    </w:p>
    <w:p w:rsidR="0094496C" w:rsidRDefault="00020771" w:rsidP="0094496C">
      <w:pPr>
        <w:autoSpaceDE w:val="0"/>
        <w:autoSpaceDN w:val="0"/>
        <w:adjustRightInd w:val="0"/>
        <w:jc w:val="center"/>
        <w:rPr>
          <w:rFonts w:eastAsia="Univers-PL"/>
        </w:rPr>
      </w:pPr>
      <w:r w:rsidRPr="0094496C">
        <w:rPr>
          <w:rFonts w:eastAsia="Univers-PL"/>
          <w:noProof/>
        </w:rPr>
        <w:drawing>
          <wp:inline distT="0" distB="0" distL="0" distR="0">
            <wp:extent cx="2388235" cy="18630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8235" cy="1863090"/>
                    </a:xfrm>
                    <a:prstGeom prst="rect">
                      <a:avLst/>
                    </a:prstGeom>
                    <a:noFill/>
                    <a:ln>
                      <a:noFill/>
                    </a:ln>
                  </pic:spPr>
                </pic:pic>
              </a:graphicData>
            </a:graphic>
          </wp:inline>
        </w:drawing>
      </w:r>
    </w:p>
    <w:p w:rsidR="009B6681" w:rsidRDefault="009B6681" w:rsidP="0094496C">
      <w:pPr>
        <w:autoSpaceDE w:val="0"/>
        <w:autoSpaceDN w:val="0"/>
        <w:adjustRightInd w:val="0"/>
        <w:jc w:val="center"/>
        <w:rPr>
          <w:rFonts w:eastAsia="Univers-PL"/>
        </w:rPr>
      </w:pPr>
      <w:r w:rsidRPr="009B6681">
        <w:rPr>
          <w:rFonts w:eastAsia="Univers-PL"/>
        </w:rPr>
        <w:t>Rysunek nr 1</w:t>
      </w:r>
    </w:p>
    <w:p w:rsidR="0094496C" w:rsidRPr="009B6681" w:rsidRDefault="0094496C" w:rsidP="0094496C">
      <w:pPr>
        <w:autoSpaceDE w:val="0"/>
        <w:autoSpaceDN w:val="0"/>
        <w:adjustRightInd w:val="0"/>
        <w:jc w:val="center"/>
        <w:rPr>
          <w:rFonts w:eastAsia="Univers-PL"/>
        </w:rPr>
      </w:pPr>
    </w:p>
    <w:p w:rsidR="009B6681" w:rsidRPr="009B6681" w:rsidRDefault="009B6681" w:rsidP="00F305D2">
      <w:pPr>
        <w:autoSpaceDE w:val="0"/>
        <w:autoSpaceDN w:val="0"/>
        <w:adjustRightInd w:val="0"/>
        <w:jc w:val="both"/>
        <w:rPr>
          <w:rFonts w:eastAsia="Univers-PL"/>
        </w:rPr>
      </w:pPr>
      <w:r w:rsidRPr="009B6681">
        <w:rPr>
          <w:rFonts w:eastAsia="Univers-PL"/>
        </w:rPr>
        <w:t>2. Cech</w:t>
      </w:r>
      <w:r w:rsidR="0094496C">
        <w:rPr>
          <w:rFonts w:eastAsia="Univers-PL"/>
        </w:rPr>
        <w:t xml:space="preserve">ę </w:t>
      </w:r>
      <w:r w:rsidRPr="009B6681">
        <w:rPr>
          <w:rFonts w:eastAsia="Univers-PL"/>
        </w:rPr>
        <w:t>identyfikuj</w:t>
      </w:r>
      <w:r w:rsidR="0094496C">
        <w:rPr>
          <w:rFonts w:eastAsia="Univers-PL"/>
        </w:rPr>
        <w:t>ą</w:t>
      </w:r>
      <w:r w:rsidRPr="009B6681">
        <w:rPr>
          <w:rFonts w:eastAsia="Univers-PL"/>
        </w:rPr>
        <w:t>c</w:t>
      </w:r>
      <w:r w:rsidR="0094496C">
        <w:rPr>
          <w:rFonts w:eastAsia="Univers-PL"/>
        </w:rPr>
        <w:t>ą</w:t>
      </w:r>
      <w:r w:rsidRPr="009B6681">
        <w:rPr>
          <w:rFonts w:eastAsia="Univers-PL"/>
        </w:rPr>
        <w:t xml:space="preserve"> urz</w:t>
      </w:r>
      <w:r w:rsidR="0094496C">
        <w:rPr>
          <w:rFonts w:eastAsia="Univers-PL"/>
        </w:rPr>
        <w:t>ą</w:t>
      </w:r>
      <w:r w:rsidRPr="009B6681">
        <w:rPr>
          <w:rFonts w:eastAsia="Univers-PL"/>
        </w:rPr>
        <w:t>d stosowan</w:t>
      </w:r>
      <w:r w:rsidR="0094496C">
        <w:rPr>
          <w:rFonts w:eastAsia="Univers-PL"/>
        </w:rPr>
        <w:t xml:space="preserve">ą </w:t>
      </w:r>
      <w:r w:rsidRPr="009B6681">
        <w:rPr>
          <w:rFonts w:eastAsia="Univers-PL"/>
        </w:rPr>
        <w:t>przez dyrektor</w:t>
      </w:r>
      <w:r w:rsidR="0094496C">
        <w:rPr>
          <w:rFonts w:eastAsia="Univers-PL"/>
        </w:rPr>
        <w:t xml:space="preserve">ów </w:t>
      </w:r>
      <w:r w:rsidRPr="009B6681">
        <w:rPr>
          <w:rFonts w:eastAsia="Univers-PL"/>
        </w:rPr>
        <w:t>okr</w:t>
      </w:r>
      <w:r w:rsidR="0094496C">
        <w:rPr>
          <w:rFonts w:eastAsia="Univers-PL"/>
        </w:rPr>
        <w:t>ę</w:t>
      </w:r>
      <w:r w:rsidRPr="009B6681">
        <w:rPr>
          <w:rFonts w:eastAsia="Univers-PL"/>
        </w:rPr>
        <w:t>gowych urz</w:t>
      </w:r>
      <w:r w:rsidR="0094496C">
        <w:rPr>
          <w:rFonts w:eastAsia="Univers-PL"/>
        </w:rPr>
        <w:t>ę</w:t>
      </w:r>
      <w:r w:rsidRPr="009B6681">
        <w:rPr>
          <w:rFonts w:eastAsia="Univers-PL"/>
        </w:rPr>
        <w:t>d</w:t>
      </w:r>
      <w:r w:rsidR="0094496C">
        <w:rPr>
          <w:rFonts w:eastAsia="Univers-PL"/>
        </w:rPr>
        <w:t>ó</w:t>
      </w:r>
      <w:r w:rsidRPr="009B6681">
        <w:rPr>
          <w:rFonts w:eastAsia="Univers-PL"/>
        </w:rPr>
        <w:t>w miar przy legalizacji pierwotnej</w:t>
      </w:r>
      <w:r w:rsidR="0094496C">
        <w:rPr>
          <w:rFonts w:eastAsia="Univers-PL"/>
        </w:rPr>
        <w:t xml:space="preserve"> </w:t>
      </w:r>
      <w:r w:rsidRPr="009B6681">
        <w:rPr>
          <w:rFonts w:eastAsia="Univers-PL"/>
        </w:rPr>
        <w:t>i legalizacji ponownej stanowi</w:t>
      </w:r>
      <w:r w:rsidR="0094496C">
        <w:rPr>
          <w:rFonts w:eastAsia="Univers-PL"/>
        </w:rPr>
        <w:t>ą</w:t>
      </w:r>
      <w:r w:rsidRPr="009B6681">
        <w:rPr>
          <w:rFonts w:eastAsia="Univers-PL"/>
        </w:rPr>
        <w:t>:</w:t>
      </w:r>
    </w:p>
    <w:p w:rsidR="009B6681" w:rsidRPr="009B6681" w:rsidRDefault="009B6681" w:rsidP="00F305D2">
      <w:pPr>
        <w:autoSpaceDE w:val="0"/>
        <w:autoSpaceDN w:val="0"/>
        <w:adjustRightInd w:val="0"/>
        <w:jc w:val="both"/>
        <w:rPr>
          <w:rFonts w:eastAsia="Univers-PL"/>
        </w:rPr>
      </w:pPr>
      <w:r w:rsidRPr="009B6681">
        <w:rPr>
          <w:rFonts w:eastAsia="Univers-PL"/>
        </w:rPr>
        <w:t xml:space="preserve">1) stylizowana tarcza z naniesionymi w </w:t>
      </w:r>
      <w:r w:rsidR="0094496C">
        <w:rPr>
          <w:rFonts w:eastAsia="Univers-PL"/>
        </w:rPr>
        <w:t>ś</w:t>
      </w:r>
      <w:r w:rsidRPr="009B6681">
        <w:rPr>
          <w:rFonts w:eastAsia="Univers-PL"/>
        </w:rPr>
        <w:t>rodku literami „PL”,</w:t>
      </w:r>
    </w:p>
    <w:p w:rsidR="009B6681" w:rsidRPr="009B6681" w:rsidRDefault="009B6681" w:rsidP="00F305D2">
      <w:pPr>
        <w:autoSpaceDE w:val="0"/>
        <w:autoSpaceDN w:val="0"/>
        <w:adjustRightInd w:val="0"/>
        <w:jc w:val="both"/>
        <w:rPr>
          <w:rFonts w:eastAsia="Univers-PL"/>
        </w:rPr>
      </w:pPr>
      <w:r w:rsidRPr="009B6681">
        <w:rPr>
          <w:rFonts w:eastAsia="Univers-PL"/>
        </w:rPr>
        <w:t>2) sze</w:t>
      </w:r>
      <w:r w:rsidR="0094496C">
        <w:rPr>
          <w:rFonts w:eastAsia="Univers-PL"/>
        </w:rPr>
        <w:t>ś</w:t>
      </w:r>
      <w:r w:rsidRPr="009B6681">
        <w:rPr>
          <w:rFonts w:eastAsia="Univers-PL"/>
        </w:rPr>
        <w:t>cioramienna gwiazdka umieszczona po prawej stronie tarczy i wyr</w:t>
      </w:r>
      <w:r w:rsidR="00F305D2">
        <w:rPr>
          <w:rFonts w:eastAsia="Univers-PL"/>
        </w:rPr>
        <w:t>ó</w:t>
      </w:r>
      <w:r w:rsidR="0094496C">
        <w:rPr>
          <w:rFonts w:eastAsia="Univers-PL"/>
        </w:rPr>
        <w:t>ż</w:t>
      </w:r>
      <w:r w:rsidRPr="009B6681">
        <w:rPr>
          <w:rFonts w:eastAsia="Univers-PL"/>
        </w:rPr>
        <w:t>nik cyfrowy identyfikuj</w:t>
      </w:r>
      <w:r w:rsidR="00F305D2">
        <w:rPr>
          <w:rFonts w:eastAsia="Univers-PL"/>
        </w:rPr>
        <w:t>ą</w:t>
      </w:r>
      <w:r w:rsidRPr="009B6681">
        <w:rPr>
          <w:rFonts w:eastAsia="Univers-PL"/>
        </w:rPr>
        <w:t>cy w</w:t>
      </w:r>
      <w:r w:rsidR="00F305D2">
        <w:rPr>
          <w:rFonts w:eastAsia="Univers-PL"/>
        </w:rPr>
        <w:t>ł</w:t>
      </w:r>
      <w:r w:rsidRPr="009B6681">
        <w:rPr>
          <w:rFonts w:eastAsia="Univers-PL"/>
        </w:rPr>
        <w:t>a</w:t>
      </w:r>
      <w:r w:rsidR="00F305D2">
        <w:rPr>
          <w:rFonts w:eastAsia="Univers-PL"/>
        </w:rPr>
        <w:t>ś</w:t>
      </w:r>
      <w:r w:rsidRPr="009B6681">
        <w:rPr>
          <w:rFonts w:eastAsia="Univers-PL"/>
        </w:rPr>
        <w:t>ciwy</w:t>
      </w:r>
      <w:r w:rsidR="00F305D2">
        <w:rPr>
          <w:rFonts w:eastAsia="Univers-PL"/>
        </w:rPr>
        <w:t xml:space="preserve"> </w:t>
      </w:r>
      <w:r w:rsidRPr="009B6681">
        <w:rPr>
          <w:rFonts w:eastAsia="Univers-PL"/>
        </w:rPr>
        <w:t>okr</w:t>
      </w:r>
      <w:r w:rsidR="00F305D2">
        <w:rPr>
          <w:rFonts w:eastAsia="Univers-PL"/>
        </w:rPr>
        <w:t>ę</w:t>
      </w:r>
      <w:r w:rsidRPr="009B6681">
        <w:rPr>
          <w:rFonts w:eastAsia="Univers-PL"/>
        </w:rPr>
        <w:t>gowy urz</w:t>
      </w:r>
      <w:r w:rsidR="00F305D2">
        <w:rPr>
          <w:rFonts w:eastAsia="Univers-PL"/>
        </w:rPr>
        <w:t>ą</w:t>
      </w:r>
      <w:r w:rsidRPr="009B6681">
        <w:rPr>
          <w:rFonts w:eastAsia="Univers-PL"/>
        </w:rPr>
        <w:t>d miar, umieszczony po lewej stronie tarczy</w:t>
      </w:r>
      <w:r w:rsidR="008A55B9">
        <w:rPr>
          <w:rFonts w:eastAsia="Univers-PL"/>
        </w:rPr>
        <w:t>,</w:t>
      </w:r>
      <w:r w:rsidR="00F305D2">
        <w:rPr>
          <w:rFonts w:eastAsia="Univers-PL"/>
        </w:rPr>
        <w:t xml:space="preserve"> </w:t>
      </w:r>
    </w:p>
    <w:p w:rsidR="008A55B9" w:rsidRDefault="008A55B9" w:rsidP="002A4E33">
      <w:pPr>
        <w:autoSpaceDE w:val="0"/>
        <w:autoSpaceDN w:val="0"/>
        <w:adjustRightInd w:val="0"/>
        <w:jc w:val="both"/>
        <w:rPr>
          <w:rFonts w:cs="A"/>
        </w:rPr>
      </w:pPr>
      <w:r>
        <w:rPr>
          <w:rFonts w:eastAsia="Univers-PL"/>
        </w:rPr>
        <w:t xml:space="preserve">3) </w:t>
      </w:r>
      <w:r>
        <w:rPr>
          <w:rFonts w:cs="A"/>
        </w:rPr>
        <w:t>po lewej stronie tarczy umieszczona jest pierwsza cyfra wyróżnika (równoznaczna z</w:t>
      </w:r>
      <w:r w:rsidR="003954D8">
        <w:rPr>
          <w:rFonts w:cs="A"/>
        </w:rPr>
        <w:t> </w:t>
      </w:r>
      <w:r w:rsidR="002A4E33">
        <w:rPr>
          <w:rFonts w:cs="A"/>
        </w:rPr>
        <w:t xml:space="preserve">wyróżnikiem cyfrowym identyfikującym </w:t>
      </w:r>
      <w:r w:rsidR="002A4E33" w:rsidRPr="009B6681">
        <w:rPr>
          <w:rFonts w:eastAsia="Univers-PL"/>
        </w:rPr>
        <w:t>w</w:t>
      </w:r>
      <w:r w:rsidR="002A4E33">
        <w:rPr>
          <w:rFonts w:eastAsia="Univers-PL"/>
        </w:rPr>
        <w:t>ł</w:t>
      </w:r>
      <w:r w:rsidR="002A4E33" w:rsidRPr="009B6681">
        <w:rPr>
          <w:rFonts w:eastAsia="Univers-PL"/>
        </w:rPr>
        <w:t>a</w:t>
      </w:r>
      <w:r w:rsidR="002A4E33">
        <w:rPr>
          <w:rFonts w:eastAsia="Univers-PL"/>
        </w:rPr>
        <w:t>ś</w:t>
      </w:r>
      <w:r w:rsidR="002A4E33" w:rsidRPr="009B6681">
        <w:rPr>
          <w:rFonts w:eastAsia="Univers-PL"/>
        </w:rPr>
        <w:t>ciwy</w:t>
      </w:r>
      <w:r w:rsidR="002A4E33">
        <w:rPr>
          <w:rFonts w:eastAsia="Univers-PL"/>
        </w:rPr>
        <w:t xml:space="preserve"> </w:t>
      </w:r>
      <w:r w:rsidR="002A4E33" w:rsidRPr="009B6681">
        <w:rPr>
          <w:rFonts w:eastAsia="Univers-PL"/>
        </w:rPr>
        <w:t>okr</w:t>
      </w:r>
      <w:r w:rsidR="002A4E33">
        <w:rPr>
          <w:rFonts w:eastAsia="Univers-PL"/>
        </w:rPr>
        <w:t>ę</w:t>
      </w:r>
      <w:r w:rsidR="002A4E33" w:rsidRPr="009B6681">
        <w:rPr>
          <w:rFonts w:eastAsia="Univers-PL"/>
        </w:rPr>
        <w:t>gowy urz</w:t>
      </w:r>
      <w:r w:rsidR="002A4E33">
        <w:rPr>
          <w:rFonts w:eastAsia="Univers-PL"/>
        </w:rPr>
        <w:t>ą</w:t>
      </w:r>
      <w:r w:rsidR="002A4E33" w:rsidRPr="009B6681">
        <w:rPr>
          <w:rFonts w:eastAsia="Univers-PL"/>
        </w:rPr>
        <w:t>d miar</w:t>
      </w:r>
      <w:r w:rsidR="002A4E33">
        <w:rPr>
          <w:rFonts w:eastAsia="Univers-PL"/>
        </w:rPr>
        <w:t>)</w:t>
      </w:r>
      <w:r>
        <w:rPr>
          <w:rFonts w:cs="A"/>
        </w:rPr>
        <w:t>, a po prawej stronie tarczy druga cyfra wyróżnika</w:t>
      </w:r>
      <w:r w:rsidR="002A4E33">
        <w:rPr>
          <w:rFonts w:eastAsia="Univers-PL"/>
        </w:rPr>
        <w:t xml:space="preserve">, w przypadku wykonywania czynności przez </w:t>
      </w:r>
      <w:r w:rsidR="002A4E33" w:rsidRPr="009B6681">
        <w:rPr>
          <w:rFonts w:eastAsia="Univers-PL"/>
        </w:rPr>
        <w:t>dyrektor</w:t>
      </w:r>
      <w:r w:rsidR="002A4E33">
        <w:rPr>
          <w:rFonts w:eastAsia="Univers-PL"/>
        </w:rPr>
        <w:t xml:space="preserve">ów </w:t>
      </w:r>
      <w:r w:rsidR="002A4E33" w:rsidRPr="009B6681">
        <w:rPr>
          <w:rFonts w:eastAsia="Univers-PL"/>
        </w:rPr>
        <w:t>okr</w:t>
      </w:r>
      <w:r w:rsidR="002A4E33">
        <w:rPr>
          <w:rFonts w:eastAsia="Univers-PL"/>
        </w:rPr>
        <w:t>ę</w:t>
      </w:r>
      <w:r w:rsidR="002A4E33" w:rsidRPr="009B6681">
        <w:rPr>
          <w:rFonts w:eastAsia="Univers-PL"/>
        </w:rPr>
        <w:t>gowych urz</w:t>
      </w:r>
      <w:r w:rsidR="002A4E33">
        <w:rPr>
          <w:rFonts w:eastAsia="Univers-PL"/>
        </w:rPr>
        <w:t>ę</w:t>
      </w:r>
      <w:r w:rsidR="002A4E33" w:rsidRPr="009B6681">
        <w:rPr>
          <w:rFonts w:eastAsia="Univers-PL"/>
        </w:rPr>
        <w:t>d</w:t>
      </w:r>
      <w:r w:rsidR="002A4E33">
        <w:rPr>
          <w:rFonts w:eastAsia="Univers-PL"/>
        </w:rPr>
        <w:t>ó</w:t>
      </w:r>
      <w:r w:rsidR="002A4E33" w:rsidRPr="009B6681">
        <w:rPr>
          <w:rFonts w:eastAsia="Univers-PL"/>
        </w:rPr>
        <w:t>w miar</w:t>
      </w:r>
      <w:r w:rsidR="002A4E33" w:rsidRPr="002A4E33">
        <w:rPr>
          <w:rFonts w:eastAsia="Univers-PL"/>
        </w:rPr>
        <w:t xml:space="preserve"> </w:t>
      </w:r>
      <w:r w:rsidR="002A4E33">
        <w:rPr>
          <w:rFonts w:eastAsia="Univers-PL"/>
        </w:rPr>
        <w:t>w ich wydziałach zamiejscowych</w:t>
      </w:r>
    </w:p>
    <w:p w:rsidR="008A55B9" w:rsidRDefault="008A55B9" w:rsidP="008A55B9">
      <w:pPr>
        <w:jc w:val="both"/>
        <w:rPr>
          <w:rFonts w:eastAsia="Univers-PL"/>
        </w:rPr>
      </w:pPr>
      <w:r w:rsidRPr="009B6681">
        <w:rPr>
          <w:rFonts w:eastAsia="Univers-PL"/>
        </w:rPr>
        <w:t>— rysunek nr 2 przedstawia wz</w:t>
      </w:r>
      <w:r>
        <w:rPr>
          <w:rFonts w:eastAsia="Univers-PL"/>
        </w:rPr>
        <w:t>ó</w:t>
      </w:r>
      <w:r w:rsidRPr="009B6681">
        <w:rPr>
          <w:rFonts w:eastAsia="Univers-PL"/>
        </w:rPr>
        <w:t>r cechy identyfikuj</w:t>
      </w:r>
      <w:r>
        <w:rPr>
          <w:rFonts w:eastAsia="Univers-PL"/>
        </w:rPr>
        <w:t>ą</w:t>
      </w:r>
      <w:r w:rsidRPr="009B6681">
        <w:rPr>
          <w:rFonts w:eastAsia="Univers-PL"/>
        </w:rPr>
        <w:t>cej urz</w:t>
      </w:r>
      <w:r>
        <w:rPr>
          <w:rFonts w:eastAsia="Univers-PL"/>
        </w:rPr>
        <w:t>ą</w:t>
      </w:r>
      <w:r w:rsidRPr="009B6681">
        <w:rPr>
          <w:rFonts w:eastAsia="Univers-PL"/>
        </w:rPr>
        <w:t>d stosowanej przez dyrektor</w:t>
      </w:r>
      <w:r>
        <w:rPr>
          <w:rFonts w:eastAsia="Univers-PL"/>
        </w:rPr>
        <w:t>ó</w:t>
      </w:r>
      <w:r w:rsidRPr="009B6681">
        <w:rPr>
          <w:rFonts w:eastAsia="Univers-PL"/>
        </w:rPr>
        <w:t>w okr</w:t>
      </w:r>
      <w:r>
        <w:rPr>
          <w:rFonts w:eastAsia="Univers-PL"/>
        </w:rPr>
        <w:t>ę</w:t>
      </w:r>
      <w:r w:rsidRPr="009B6681">
        <w:rPr>
          <w:rFonts w:eastAsia="Univers-PL"/>
        </w:rPr>
        <w:t>gowych urz</w:t>
      </w:r>
      <w:r>
        <w:rPr>
          <w:rFonts w:eastAsia="Univers-PL"/>
        </w:rPr>
        <w:t>ę</w:t>
      </w:r>
      <w:r w:rsidRPr="009B6681">
        <w:rPr>
          <w:rFonts w:eastAsia="Univers-PL"/>
        </w:rPr>
        <w:t>d</w:t>
      </w:r>
      <w:r>
        <w:rPr>
          <w:rFonts w:eastAsia="Univers-PL"/>
        </w:rPr>
        <w:t>ó</w:t>
      </w:r>
      <w:r w:rsidRPr="009B6681">
        <w:rPr>
          <w:rFonts w:eastAsia="Univers-PL"/>
        </w:rPr>
        <w:t>w miar</w:t>
      </w:r>
      <w:r w:rsidR="002A4E33">
        <w:rPr>
          <w:rFonts w:eastAsia="Univers-PL"/>
        </w:rPr>
        <w:t xml:space="preserve"> oraz w ich wydziałach zamiejscowych</w:t>
      </w:r>
      <w:r w:rsidRPr="009B6681">
        <w:rPr>
          <w:rFonts w:eastAsia="Univers-PL"/>
        </w:rPr>
        <w:t>.</w:t>
      </w:r>
    </w:p>
    <w:p w:rsidR="00F305D2" w:rsidRDefault="00F305D2" w:rsidP="009B6681">
      <w:pPr>
        <w:autoSpaceDE w:val="0"/>
        <w:autoSpaceDN w:val="0"/>
        <w:adjustRightInd w:val="0"/>
        <w:rPr>
          <w:rFonts w:eastAsia="Univers-PL"/>
        </w:rPr>
      </w:pPr>
    </w:p>
    <w:p w:rsidR="00F305D2" w:rsidRPr="00F305D2" w:rsidRDefault="00020771" w:rsidP="00F305D2">
      <w:pPr>
        <w:autoSpaceDE w:val="0"/>
        <w:autoSpaceDN w:val="0"/>
        <w:adjustRightInd w:val="0"/>
        <w:jc w:val="center"/>
        <w:rPr>
          <w:rFonts w:eastAsia="Univers-PL"/>
        </w:rPr>
      </w:pPr>
      <w:r>
        <w:rPr>
          <w:rFonts w:eastAsia="Univers-PL"/>
          <w:noProof/>
        </w:rPr>
        <mc:AlternateContent>
          <mc:Choice Requires="wps">
            <w:drawing>
              <wp:anchor distT="0" distB="0" distL="114300" distR="114300" simplePos="0" relativeHeight="251659776" behindDoc="0" locked="0" layoutInCell="1" allowOverlap="1">
                <wp:simplePos x="0" y="0"/>
                <wp:positionH relativeFrom="column">
                  <wp:posOffset>5057775</wp:posOffset>
                </wp:positionH>
                <wp:positionV relativeFrom="paragraph">
                  <wp:posOffset>630555</wp:posOffset>
                </wp:positionV>
                <wp:extent cx="151765" cy="533400"/>
                <wp:effectExtent l="4445" t="3810" r="5715" b="5715"/>
                <wp:wrapNone/>
                <wp:docPr id="27"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765" cy="533400"/>
                        </a:xfrm>
                        <a:custGeom>
                          <a:avLst/>
                          <a:gdLst>
                            <a:gd name="T0" fmla="*/ 197 w 239"/>
                            <a:gd name="T1" fmla="*/ 840 h 840"/>
                            <a:gd name="T2" fmla="*/ 197 w 239"/>
                            <a:gd name="T3" fmla="*/ 41 h 840"/>
                            <a:gd name="T4" fmla="*/ 239 w 239"/>
                            <a:gd name="T5" fmla="*/ 41 h 840"/>
                            <a:gd name="T6" fmla="*/ 239 w 239"/>
                            <a:gd name="T7" fmla="*/ 840 h 840"/>
                            <a:gd name="T8" fmla="*/ 197 w 239"/>
                            <a:gd name="T9" fmla="*/ 840 h 840"/>
                            <a:gd name="T10" fmla="*/ 203 w 239"/>
                            <a:gd name="T11" fmla="*/ 30 h 840"/>
                            <a:gd name="T12" fmla="*/ 239 w 239"/>
                            <a:gd name="T13" fmla="*/ 0 h 840"/>
                            <a:gd name="T14" fmla="*/ 239 w 239"/>
                            <a:gd name="T15" fmla="*/ 41 h 840"/>
                            <a:gd name="T16" fmla="*/ 218 w 239"/>
                            <a:gd name="T17" fmla="*/ 41 h 840"/>
                            <a:gd name="T18" fmla="*/ 203 w 239"/>
                            <a:gd name="T19" fmla="*/ 30 h 840"/>
                            <a:gd name="T20" fmla="*/ 233 w 239"/>
                            <a:gd name="T21" fmla="*/ 51 h 840"/>
                            <a:gd name="T22" fmla="*/ 30 w 239"/>
                            <a:gd name="T23" fmla="*/ 221 h 840"/>
                            <a:gd name="T24" fmla="*/ 0 w 239"/>
                            <a:gd name="T25" fmla="*/ 200 h 840"/>
                            <a:gd name="T26" fmla="*/ 203 w 239"/>
                            <a:gd name="T27" fmla="*/ 30 h 840"/>
                            <a:gd name="T28" fmla="*/ 233 w 239"/>
                            <a:gd name="T29" fmla="*/ 51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9" h="840">
                              <a:moveTo>
                                <a:pt x="197" y="840"/>
                              </a:moveTo>
                              <a:lnTo>
                                <a:pt x="197" y="41"/>
                              </a:lnTo>
                              <a:lnTo>
                                <a:pt x="239" y="41"/>
                              </a:lnTo>
                              <a:lnTo>
                                <a:pt x="239" y="840"/>
                              </a:lnTo>
                              <a:lnTo>
                                <a:pt x="197" y="840"/>
                              </a:lnTo>
                              <a:close/>
                              <a:moveTo>
                                <a:pt x="203" y="30"/>
                              </a:moveTo>
                              <a:lnTo>
                                <a:pt x="239" y="0"/>
                              </a:lnTo>
                              <a:lnTo>
                                <a:pt x="239" y="41"/>
                              </a:lnTo>
                              <a:lnTo>
                                <a:pt x="218" y="41"/>
                              </a:lnTo>
                              <a:lnTo>
                                <a:pt x="203" y="30"/>
                              </a:lnTo>
                              <a:close/>
                              <a:moveTo>
                                <a:pt x="233" y="51"/>
                              </a:moveTo>
                              <a:lnTo>
                                <a:pt x="30" y="221"/>
                              </a:lnTo>
                              <a:lnTo>
                                <a:pt x="0" y="200"/>
                              </a:lnTo>
                              <a:lnTo>
                                <a:pt x="203" y="30"/>
                              </a:lnTo>
                              <a:lnTo>
                                <a:pt x="233" y="5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1DEE" id="Freeform 51" o:spid="_x0000_s1026" style="position:absolute;margin-left:398.25pt;margin-top:49.65pt;width:11.95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" path="m197,840r,-799l239,41r,799l197,840xm203,30l239,r,41l218,41,203,30xm233,51l30,221,,200,203,30r30,21xe" fillcolor="#1f1a17" stroked="f">
                <v:path arrowok="t" o:connecttype="custom" o:connectlocs="125095,533400;125095,26035;151765,26035;151765,533400;125095,533400;128905,19050;151765,0;151765,26035;138430,26035;128905,19050;147955,32385;19050,140335;0,127000;128905,19050;147955,32385" o:connectangles="0,0,0,0,0,0,0,0,0,0,0,0,0,0,0"/>
                <o:lock v:ext="edit" verticies="t"/>
              </v:shape>
            </w:pict>
          </mc:Fallback>
        </mc:AlternateContent>
      </w:r>
      <w:r>
        <w:rPr>
          <w:rFonts w:eastAsia="Univers-PL"/>
          <w:noProof/>
        </w:rPr>
        <mc:AlternateContent>
          <mc:Choice Requires="wps">
            <w:drawing>
              <wp:anchor distT="0" distB="0" distL="114300" distR="114300" simplePos="0" relativeHeight="251658752" behindDoc="0" locked="0" layoutInCell="1" allowOverlap="1">
                <wp:simplePos x="0" y="0"/>
                <wp:positionH relativeFrom="column">
                  <wp:posOffset>4996180</wp:posOffset>
                </wp:positionH>
                <wp:positionV relativeFrom="paragraph">
                  <wp:posOffset>639445</wp:posOffset>
                </wp:positionV>
                <wp:extent cx="466725" cy="524510"/>
                <wp:effectExtent l="9525" t="12700" r="9525" b="5715"/>
                <wp:wrapNone/>
                <wp:docPr id="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245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C9AFB" id="Rectangle 49" o:spid="_x0000_s1026" style="position:absolute;margin-left:393.4pt;margin-top:50.35pt;width:36.7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" strokecolor="white"/>
            </w:pict>
          </mc:Fallback>
        </mc:AlternateContent>
      </w:r>
      <w:r w:rsidRPr="00F305D2">
        <w:rPr>
          <w:rFonts w:eastAsia="Univers-PL"/>
          <w:noProof/>
        </w:rPr>
        <w:drawing>
          <wp:inline distT="0" distB="0" distL="0" distR="0">
            <wp:extent cx="2395220" cy="188341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5220" cy="1883410"/>
                    </a:xfrm>
                    <a:prstGeom prst="rect">
                      <a:avLst/>
                    </a:prstGeom>
                    <a:noFill/>
                    <a:ln>
                      <a:noFill/>
                    </a:ln>
                  </pic:spPr>
                </pic:pic>
              </a:graphicData>
            </a:graphic>
          </wp:inline>
        </w:drawing>
      </w:r>
      <w:r w:rsidR="002438F9">
        <w:rPr>
          <w:rFonts w:eastAsia="Univers-PL"/>
        </w:rPr>
        <w:t xml:space="preserve">       </w:t>
      </w:r>
      <w:r w:rsidRPr="00F305D2">
        <w:rPr>
          <w:rFonts w:eastAsia="Univers-PL"/>
          <w:noProof/>
        </w:rPr>
        <w:drawing>
          <wp:inline distT="0" distB="0" distL="0" distR="0">
            <wp:extent cx="2395220" cy="188341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5220" cy="1883410"/>
                    </a:xfrm>
                    <a:prstGeom prst="rect">
                      <a:avLst/>
                    </a:prstGeom>
                    <a:noFill/>
                    <a:ln>
                      <a:noFill/>
                    </a:ln>
                  </pic:spPr>
                </pic:pic>
              </a:graphicData>
            </a:graphic>
          </wp:inline>
        </w:drawing>
      </w:r>
    </w:p>
    <w:p w:rsidR="009B6681" w:rsidRDefault="009B6681" w:rsidP="00F305D2">
      <w:pPr>
        <w:autoSpaceDE w:val="0"/>
        <w:autoSpaceDN w:val="0"/>
        <w:adjustRightInd w:val="0"/>
        <w:jc w:val="center"/>
        <w:rPr>
          <w:rFonts w:eastAsia="Univers-PL"/>
        </w:rPr>
      </w:pPr>
      <w:r w:rsidRPr="009B6681">
        <w:rPr>
          <w:rFonts w:eastAsia="Univers-PL"/>
        </w:rPr>
        <w:t>Rysunek nr 2</w:t>
      </w:r>
    </w:p>
    <w:p w:rsidR="00F305D2" w:rsidRPr="009B6681" w:rsidRDefault="00F305D2" w:rsidP="00F305D2">
      <w:pPr>
        <w:autoSpaceDE w:val="0"/>
        <w:autoSpaceDN w:val="0"/>
        <w:adjustRightInd w:val="0"/>
        <w:jc w:val="center"/>
        <w:rPr>
          <w:rFonts w:eastAsia="Univers-PL"/>
        </w:rPr>
      </w:pPr>
    </w:p>
    <w:p w:rsidR="009B6681" w:rsidRPr="009B6681" w:rsidRDefault="00A27E06" w:rsidP="00A265A7">
      <w:pPr>
        <w:autoSpaceDE w:val="0"/>
        <w:autoSpaceDN w:val="0"/>
        <w:adjustRightInd w:val="0"/>
        <w:jc w:val="both"/>
        <w:rPr>
          <w:rFonts w:eastAsia="Univers-PL"/>
        </w:rPr>
      </w:pPr>
      <w:r>
        <w:rPr>
          <w:rFonts w:eastAsia="Univers-PL"/>
        </w:rPr>
        <w:t>3</w:t>
      </w:r>
      <w:r w:rsidR="009B6681" w:rsidRPr="009B6681">
        <w:rPr>
          <w:rFonts w:eastAsia="Univers-PL"/>
        </w:rPr>
        <w:t>. Cech</w:t>
      </w:r>
      <w:r w:rsidR="00F305D2">
        <w:rPr>
          <w:rFonts w:eastAsia="Univers-PL"/>
        </w:rPr>
        <w:t xml:space="preserve">ę </w:t>
      </w:r>
      <w:r w:rsidR="009B6681" w:rsidRPr="009B6681">
        <w:rPr>
          <w:rFonts w:eastAsia="Univers-PL"/>
        </w:rPr>
        <w:t>identyfikuj</w:t>
      </w:r>
      <w:r w:rsidR="00F305D2">
        <w:rPr>
          <w:rFonts w:eastAsia="Univers-PL"/>
        </w:rPr>
        <w:t>ą</w:t>
      </w:r>
      <w:r w:rsidR="009B6681" w:rsidRPr="009B6681">
        <w:rPr>
          <w:rFonts w:eastAsia="Univers-PL"/>
        </w:rPr>
        <w:t>c</w:t>
      </w:r>
      <w:r w:rsidR="00F305D2">
        <w:rPr>
          <w:rFonts w:eastAsia="Univers-PL"/>
        </w:rPr>
        <w:t xml:space="preserve">ą </w:t>
      </w:r>
      <w:r w:rsidR="009B6681" w:rsidRPr="009B6681">
        <w:rPr>
          <w:rFonts w:eastAsia="Univers-PL"/>
        </w:rPr>
        <w:t>podmiot upowa</w:t>
      </w:r>
      <w:r w:rsidR="00A265A7">
        <w:rPr>
          <w:rFonts w:eastAsia="Univers-PL"/>
        </w:rPr>
        <w:t>ż</w:t>
      </w:r>
      <w:r w:rsidR="009B6681" w:rsidRPr="009B6681">
        <w:rPr>
          <w:rFonts w:eastAsia="Univers-PL"/>
        </w:rPr>
        <w:t>niony stosowan</w:t>
      </w:r>
      <w:r w:rsidR="00A265A7">
        <w:rPr>
          <w:rFonts w:eastAsia="Univers-PL"/>
        </w:rPr>
        <w:t xml:space="preserve">ą </w:t>
      </w:r>
      <w:r w:rsidR="009B6681" w:rsidRPr="009B6681">
        <w:rPr>
          <w:rFonts w:eastAsia="Univers-PL"/>
        </w:rPr>
        <w:t>przez podmioty upowa</w:t>
      </w:r>
      <w:r w:rsidR="00A265A7">
        <w:rPr>
          <w:rFonts w:eastAsia="Univers-PL"/>
        </w:rPr>
        <w:t>ż</w:t>
      </w:r>
      <w:r w:rsidR="009B6681" w:rsidRPr="009B6681">
        <w:rPr>
          <w:rFonts w:eastAsia="Univers-PL"/>
        </w:rPr>
        <w:t>nione stanowi</w:t>
      </w:r>
      <w:r w:rsidR="00A265A7">
        <w:rPr>
          <w:rFonts w:eastAsia="Univers-PL"/>
        </w:rPr>
        <w:t>ą</w:t>
      </w:r>
      <w:r w:rsidR="009B6681" w:rsidRPr="009B6681">
        <w:rPr>
          <w:rFonts w:eastAsia="Univers-PL"/>
        </w:rPr>
        <w:t>:</w:t>
      </w:r>
    </w:p>
    <w:p w:rsidR="009B6681" w:rsidRPr="009B6681" w:rsidRDefault="009B6681" w:rsidP="00A265A7">
      <w:pPr>
        <w:autoSpaceDE w:val="0"/>
        <w:autoSpaceDN w:val="0"/>
        <w:adjustRightInd w:val="0"/>
        <w:jc w:val="both"/>
        <w:rPr>
          <w:rFonts w:eastAsia="Univers-PL"/>
        </w:rPr>
      </w:pPr>
      <w:r w:rsidRPr="009B6681">
        <w:rPr>
          <w:rFonts w:eastAsia="Univers-PL"/>
        </w:rPr>
        <w:t xml:space="preserve">1) stylizowana tarcza z naniesionymi w </w:t>
      </w:r>
      <w:r w:rsidR="00A265A7">
        <w:rPr>
          <w:rFonts w:eastAsia="Univers-PL"/>
        </w:rPr>
        <w:t>ś</w:t>
      </w:r>
      <w:r w:rsidRPr="009B6681">
        <w:rPr>
          <w:rFonts w:eastAsia="Univers-PL"/>
        </w:rPr>
        <w:t>rodku literami „PL”,</w:t>
      </w:r>
    </w:p>
    <w:p w:rsidR="009B6681" w:rsidRPr="009B6681" w:rsidRDefault="00A265A7" w:rsidP="00A265A7">
      <w:pPr>
        <w:autoSpaceDE w:val="0"/>
        <w:autoSpaceDN w:val="0"/>
        <w:adjustRightInd w:val="0"/>
        <w:jc w:val="both"/>
        <w:rPr>
          <w:rFonts w:eastAsia="Univers-PL"/>
        </w:rPr>
      </w:pPr>
      <w:r>
        <w:rPr>
          <w:rFonts w:eastAsia="Univers-PL"/>
        </w:rPr>
        <w:t>2) wyróżn</w:t>
      </w:r>
      <w:r w:rsidR="009B6681" w:rsidRPr="009B6681">
        <w:rPr>
          <w:rFonts w:eastAsia="Univers-PL"/>
        </w:rPr>
        <w:t>ik cyfrowy identyfikuj</w:t>
      </w:r>
      <w:r>
        <w:rPr>
          <w:rFonts w:eastAsia="Univers-PL"/>
        </w:rPr>
        <w:t>ą</w:t>
      </w:r>
      <w:r w:rsidR="009B6681" w:rsidRPr="009B6681">
        <w:rPr>
          <w:rFonts w:eastAsia="Univers-PL"/>
        </w:rPr>
        <w:t>cy podmiot upowa</w:t>
      </w:r>
      <w:r>
        <w:rPr>
          <w:rFonts w:eastAsia="Univers-PL"/>
        </w:rPr>
        <w:t>ż</w:t>
      </w:r>
      <w:r w:rsidR="009B6681" w:rsidRPr="009B6681">
        <w:rPr>
          <w:rFonts w:eastAsia="Univers-PL"/>
        </w:rPr>
        <w:t>niony, ustalony w upowa</w:t>
      </w:r>
      <w:r>
        <w:rPr>
          <w:rFonts w:eastAsia="Univers-PL"/>
        </w:rPr>
        <w:t>ż</w:t>
      </w:r>
      <w:r w:rsidR="009B6681" w:rsidRPr="009B6681">
        <w:rPr>
          <w:rFonts w:eastAsia="Univers-PL"/>
        </w:rPr>
        <w:t>nieniu do dokonywania legalizacji</w:t>
      </w:r>
      <w:r>
        <w:rPr>
          <w:rFonts w:eastAsia="Univers-PL"/>
        </w:rPr>
        <w:t xml:space="preserve"> </w:t>
      </w:r>
      <w:r w:rsidR="009B6681" w:rsidRPr="009B6681">
        <w:rPr>
          <w:rFonts w:eastAsia="Univers-PL"/>
        </w:rPr>
        <w:t xml:space="preserve">pierwotnej lub legalizacji ponownej zgodnie z </w:t>
      </w:r>
      <w:r>
        <w:rPr>
          <w:rFonts w:eastAsia="Univers-PL"/>
        </w:rPr>
        <w:t xml:space="preserve">ust. </w:t>
      </w:r>
      <w:r w:rsidR="009B6681" w:rsidRPr="009B6681">
        <w:rPr>
          <w:rFonts w:eastAsia="Univers-PL"/>
        </w:rPr>
        <w:t>1</w:t>
      </w:r>
      <w:r w:rsidR="00226DA8">
        <w:rPr>
          <w:rFonts w:eastAsia="Univers-PL"/>
        </w:rPr>
        <w:t>1</w:t>
      </w:r>
      <w:r w:rsidR="009B6681" w:rsidRPr="009B6681">
        <w:rPr>
          <w:rFonts w:eastAsia="Univers-PL"/>
        </w:rPr>
        <w:t>, umieszczony po prawej stronie tarczy i litera „U”</w:t>
      </w:r>
      <w:r>
        <w:rPr>
          <w:rFonts w:eastAsia="Univers-PL"/>
        </w:rPr>
        <w:t xml:space="preserve"> </w:t>
      </w:r>
      <w:r w:rsidR="009B6681" w:rsidRPr="009B6681">
        <w:rPr>
          <w:rFonts w:eastAsia="Univers-PL"/>
        </w:rPr>
        <w:t>umieszczona po lewej stronie tarczy</w:t>
      </w:r>
    </w:p>
    <w:p w:rsidR="009B6681" w:rsidRDefault="009B6681" w:rsidP="00A265A7">
      <w:pPr>
        <w:autoSpaceDE w:val="0"/>
        <w:autoSpaceDN w:val="0"/>
        <w:adjustRightInd w:val="0"/>
        <w:jc w:val="both"/>
        <w:rPr>
          <w:rFonts w:eastAsia="Univers-PL"/>
        </w:rPr>
      </w:pPr>
      <w:r w:rsidRPr="009B6681">
        <w:rPr>
          <w:rFonts w:eastAsia="Univers-PL"/>
        </w:rPr>
        <w:t xml:space="preserve">— rysunek nr </w:t>
      </w:r>
      <w:r w:rsidR="00A27E06">
        <w:rPr>
          <w:rFonts w:eastAsia="Univers-PL"/>
        </w:rPr>
        <w:t>3</w:t>
      </w:r>
      <w:r w:rsidRPr="009B6681">
        <w:rPr>
          <w:rFonts w:eastAsia="Univers-PL"/>
        </w:rPr>
        <w:t xml:space="preserve"> przedstawia wz</w:t>
      </w:r>
      <w:r w:rsidR="00A265A7">
        <w:rPr>
          <w:rFonts w:eastAsia="Univers-PL"/>
        </w:rPr>
        <w:t>ó</w:t>
      </w:r>
      <w:r w:rsidRPr="009B6681">
        <w:rPr>
          <w:rFonts w:eastAsia="Univers-PL"/>
        </w:rPr>
        <w:t>r cechy identyfikuj</w:t>
      </w:r>
      <w:r w:rsidR="00A265A7">
        <w:rPr>
          <w:rFonts w:eastAsia="Univers-PL"/>
        </w:rPr>
        <w:t>ą</w:t>
      </w:r>
      <w:r w:rsidRPr="009B6681">
        <w:rPr>
          <w:rFonts w:eastAsia="Univers-PL"/>
        </w:rPr>
        <w:t>cej podmiot upowa</w:t>
      </w:r>
      <w:r w:rsidR="00A265A7">
        <w:rPr>
          <w:rFonts w:eastAsia="Univers-PL"/>
        </w:rPr>
        <w:t>ż</w:t>
      </w:r>
      <w:r w:rsidRPr="009B6681">
        <w:rPr>
          <w:rFonts w:eastAsia="Univers-PL"/>
        </w:rPr>
        <w:t>niony stosowanej przez podmioty</w:t>
      </w:r>
      <w:r w:rsidR="00A265A7">
        <w:rPr>
          <w:rFonts w:eastAsia="Univers-PL"/>
        </w:rPr>
        <w:t xml:space="preserve"> </w:t>
      </w:r>
      <w:r w:rsidRPr="009B6681">
        <w:rPr>
          <w:rFonts w:eastAsia="Univers-PL"/>
        </w:rPr>
        <w:t>upowa</w:t>
      </w:r>
      <w:r w:rsidR="00A265A7">
        <w:rPr>
          <w:rFonts w:eastAsia="Univers-PL"/>
        </w:rPr>
        <w:t>ż</w:t>
      </w:r>
      <w:r w:rsidRPr="009B6681">
        <w:rPr>
          <w:rFonts w:eastAsia="Univers-PL"/>
        </w:rPr>
        <w:t>nione przy legalizacji pierwotnej lub legalizacji ponownej.</w:t>
      </w:r>
    </w:p>
    <w:p w:rsidR="00C722D7" w:rsidRPr="009B6681" w:rsidRDefault="00020771" w:rsidP="00A265A7">
      <w:pPr>
        <w:autoSpaceDE w:val="0"/>
        <w:autoSpaceDN w:val="0"/>
        <w:adjustRightInd w:val="0"/>
        <w:jc w:val="both"/>
        <w:rPr>
          <w:rFonts w:eastAsia="Univers-PL"/>
        </w:rPr>
      </w:pPr>
      <w:r>
        <w:rPr>
          <w:rFonts w:eastAsia="Univers-PL"/>
          <w:noProof/>
        </w:rPr>
        <w:lastRenderedPageBreak/>
        <mc:AlternateContent>
          <mc:Choice Requires="wpc">
            <w:drawing>
              <wp:anchor distT="0" distB="0" distL="114300" distR="114300" simplePos="0" relativeHeight="251654656" behindDoc="0" locked="0" layoutInCell="1" allowOverlap="1">
                <wp:simplePos x="0" y="0"/>
                <wp:positionH relativeFrom="character">
                  <wp:posOffset>1714500</wp:posOffset>
                </wp:positionH>
                <wp:positionV relativeFrom="line">
                  <wp:posOffset>67310</wp:posOffset>
                </wp:positionV>
                <wp:extent cx="3264535" cy="1943100"/>
                <wp:effectExtent l="4445" t="3175" r="0" b="0"/>
                <wp:wrapNone/>
                <wp:docPr id="25" name="Kanw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7"/>
                        <wps:cNvSpPr>
                          <a:spLocks noEditPoints="1"/>
                        </wps:cNvSpPr>
                        <wps:spPr bwMode="auto">
                          <a:xfrm>
                            <a:off x="685800" y="228600"/>
                            <a:ext cx="1257300" cy="1609725"/>
                          </a:xfrm>
                          <a:custGeom>
                            <a:avLst/>
                            <a:gdLst>
                              <a:gd name="T0" fmla="*/ 1106 w 2955"/>
                              <a:gd name="T1" fmla="*/ 2381 h 2673"/>
                              <a:gd name="T2" fmla="*/ 1493 w 2955"/>
                              <a:gd name="T3" fmla="*/ 2639 h 2673"/>
                              <a:gd name="T4" fmla="*/ 720 w 2955"/>
                              <a:gd name="T5" fmla="*/ 2141 h 2673"/>
                              <a:gd name="T6" fmla="*/ 1110 w 2955"/>
                              <a:gd name="T7" fmla="*/ 2341 h 2673"/>
                              <a:gd name="T8" fmla="*/ 477 w 2955"/>
                              <a:gd name="T9" fmla="*/ 1977 h 2673"/>
                              <a:gd name="T10" fmla="*/ 289 w 2955"/>
                              <a:gd name="T11" fmla="*/ 1763 h 2673"/>
                              <a:gd name="T12" fmla="*/ 471 w 2955"/>
                              <a:gd name="T13" fmla="*/ 1922 h 2673"/>
                              <a:gd name="T14" fmla="*/ 716 w 2955"/>
                              <a:gd name="T15" fmla="*/ 2099 h 2673"/>
                              <a:gd name="T16" fmla="*/ 176 w 2955"/>
                              <a:gd name="T17" fmla="*/ 1517 h 2673"/>
                              <a:gd name="T18" fmla="*/ 131 w 2955"/>
                              <a:gd name="T19" fmla="*/ 1223 h 2673"/>
                              <a:gd name="T20" fmla="*/ 212 w 2955"/>
                              <a:gd name="T21" fmla="*/ 1493 h 2673"/>
                              <a:gd name="T22" fmla="*/ 280 w 2955"/>
                              <a:gd name="T23" fmla="*/ 1749 h 2673"/>
                              <a:gd name="T24" fmla="*/ 191 w 2955"/>
                              <a:gd name="T25" fmla="*/ 1193 h 2673"/>
                              <a:gd name="T26" fmla="*/ 343 w 2955"/>
                              <a:gd name="T27" fmla="*/ 1121 h 2673"/>
                              <a:gd name="T28" fmla="*/ 191 w 2955"/>
                              <a:gd name="T29" fmla="*/ 1193 h 2673"/>
                              <a:gd name="T30" fmla="*/ 333 w 2955"/>
                              <a:gd name="T31" fmla="*/ 984 h 2673"/>
                              <a:gd name="T32" fmla="*/ 343 w 2955"/>
                              <a:gd name="T33" fmla="*/ 1121 h 2673"/>
                              <a:gd name="T34" fmla="*/ 316 w 2955"/>
                              <a:gd name="T35" fmla="*/ 953 h 2673"/>
                              <a:gd name="T36" fmla="*/ 45 w 2955"/>
                              <a:gd name="T37" fmla="*/ 472 h 2673"/>
                              <a:gd name="T38" fmla="*/ 109 w 2955"/>
                              <a:gd name="T39" fmla="*/ 558 h 2673"/>
                              <a:gd name="T40" fmla="*/ 16 w 2955"/>
                              <a:gd name="T41" fmla="*/ 275 h 2673"/>
                              <a:gd name="T42" fmla="*/ 0 w 2955"/>
                              <a:gd name="T43" fmla="*/ 177 h 2673"/>
                              <a:gd name="T44" fmla="*/ 383 w 2955"/>
                              <a:gd name="T45" fmla="*/ 159 h 2673"/>
                              <a:gd name="T46" fmla="*/ 110 w 2955"/>
                              <a:gd name="T47" fmla="*/ 209 h 2673"/>
                              <a:gd name="T48" fmla="*/ 800 w 2955"/>
                              <a:gd name="T49" fmla="*/ 72 h 2673"/>
                              <a:gd name="T50" fmla="*/ 584 w 2955"/>
                              <a:gd name="T51" fmla="*/ 159 h 2673"/>
                              <a:gd name="T52" fmla="*/ 1128 w 2955"/>
                              <a:gd name="T53" fmla="*/ 0 h 2673"/>
                              <a:gd name="T54" fmla="*/ 1025 w 2955"/>
                              <a:gd name="T55" fmla="*/ 42 h 2673"/>
                              <a:gd name="T56" fmla="*/ 1404 w 2955"/>
                              <a:gd name="T57" fmla="*/ 60 h 2673"/>
                              <a:gd name="T58" fmla="*/ 1319 w 2955"/>
                              <a:gd name="T59" fmla="*/ 62 h 2673"/>
                              <a:gd name="T60" fmla="*/ 1520 w 2955"/>
                              <a:gd name="T61" fmla="*/ 75 h 2673"/>
                              <a:gd name="T62" fmla="*/ 1672 w 2955"/>
                              <a:gd name="T63" fmla="*/ 52 h 2673"/>
                              <a:gd name="T64" fmla="*/ 1793 w 2955"/>
                              <a:gd name="T65" fmla="*/ 1 h 2673"/>
                              <a:gd name="T66" fmla="*/ 1965 w 2955"/>
                              <a:gd name="T67" fmla="*/ 49 h 2673"/>
                              <a:gd name="T68" fmla="*/ 2097 w 2955"/>
                              <a:gd name="T69" fmla="*/ 55 h 2673"/>
                              <a:gd name="T70" fmla="*/ 2427 w 2955"/>
                              <a:gd name="T71" fmla="*/ 170 h 2673"/>
                              <a:gd name="T72" fmla="*/ 2518 w 2955"/>
                              <a:gd name="T73" fmla="*/ 151 h 2673"/>
                              <a:gd name="T74" fmla="*/ 2902 w 2955"/>
                              <a:gd name="T75" fmla="*/ 210 h 2673"/>
                              <a:gd name="T76" fmla="*/ 2931 w 2955"/>
                              <a:gd name="T77" fmla="*/ 178 h 2673"/>
                              <a:gd name="T78" fmla="*/ 2898 w 2955"/>
                              <a:gd name="T79" fmla="*/ 271 h 2673"/>
                              <a:gd name="T80" fmla="*/ 2886 w 2955"/>
                              <a:gd name="T81" fmla="*/ 568 h 2673"/>
                              <a:gd name="T82" fmla="*/ 2811 w 2955"/>
                              <a:gd name="T83" fmla="*/ 643 h 2673"/>
                              <a:gd name="T84" fmla="*/ 2888 w 2955"/>
                              <a:gd name="T85" fmla="*/ 345 h 2673"/>
                              <a:gd name="T86" fmla="*/ 2603 w 2955"/>
                              <a:gd name="T87" fmla="*/ 938 h 2673"/>
                              <a:gd name="T88" fmla="*/ 2643 w 2955"/>
                              <a:gd name="T89" fmla="*/ 1098 h 2673"/>
                              <a:gd name="T90" fmla="*/ 2580 w 2955"/>
                              <a:gd name="T91" fmla="*/ 985 h 2673"/>
                              <a:gd name="T92" fmla="*/ 2747 w 2955"/>
                              <a:gd name="T93" fmla="*/ 1185 h 2673"/>
                              <a:gd name="T94" fmla="*/ 2625 w 2955"/>
                              <a:gd name="T95" fmla="*/ 1137 h 2673"/>
                              <a:gd name="T96" fmla="*/ 2824 w 2955"/>
                              <a:gd name="T97" fmla="*/ 1223 h 2673"/>
                              <a:gd name="T98" fmla="*/ 2792 w 2955"/>
                              <a:gd name="T99" fmla="*/ 1467 h 2673"/>
                              <a:gd name="T100" fmla="*/ 2684 w 2955"/>
                              <a:gd name="T101" fmla="*/ 1734 h 2673"/>
                              <a:gd name="T102" fmla="*/ 2739 w 2955"/>
                              <a:gd name="T103" fmla="*/ 1509 h 2673"/>
                              <a:gd name="T104" fmla="*/ 2783 w 2955"/>
                              <a:gd name="T105" fmla="*/ 1222 h 2673"/>
                              <a:gd name="T106" fmla="*/ 2517 w 2955"/>
                              <a:gd name="T107" fmla="*/ 1942 h 2673"/>
                              <a:gd name="T108" fmla="*/ 2264 w 2955"/>
                              <a:gd name="T109" fmla="*/ 2125 h 2673"/>
                              <a:gd name="T110" fmla="*/ 2473 w 2955"/>
                              <a:gd name="T111" fmla="*/ 1934 h 2673"/>
                              <a:gd name="T112" fmla="*/ 2675 w 2955"/>
                              <a:gd name="T113" fmla="*/ 1749 h 2673"/>
                              <a:gd name="T114" fmla="*/ 1849 w 2955"/>
                              <a:gd name="T115" fmla="*/ 2381 h 2673"/>
                              <a:gd name="T116" fmla="*/ 2239 w 2955"/>
                              <a:gd name="T117" fmla="*/ 2099 h 2673"/>
                              <a:gd name="T118" fmla="*/ 1514 w 2955"/>
                              <a:gd name="T119" fmla="*/ 2642 h 2673"/>
                              <a:gd name="T120" fmla="*/ 1797 w 2955"/>
                              <a:gd name="T121" fmla="*/ 2374 h 2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55" h="2673">
                                <a:moveTo>
                                  <a:pt x="1462" y="2660"/>
                                </a:moveTo>
                                <a:lnTo>
                                  <a:pt x="1441" y="2641"/>
                                </a:lnTo>
                                <a:lnTo>
                                  <a:pt x="1420" y="2623"/>
                                </a:lnTo>
                                <a:lnTo>
                                  <a:pt x="1399" y="2605"/>
                                </a:lnTo>
                                <a:lnTo>
                                  <a:pt x="1378" y="2587"/>
                                </a:lnTo>
                                <a:lnTo>
                                  <a:pt x="1356" y="2569"/>
                                </a:lnTo>
                                <a:lnTo>
                                  <a:pt x="1334" y="2552"/>
                                </a:lnTo>
                                <a:lnTo>
                                  <a:pt x="1312" y="2534"/>
                                </a:lnTo>
                                <a:lnTo>
                                  <a:pt x="1290" y="2517"/>
                                </a:lnTo>
                                <a:lnTo>
                                  <a:pt x="1268" y="2499"/>
                                </a:lnTo>
                                <a:lnTo>
                                  <a:pt x="1245" y="2482"/>
                                </a:lnTo>
                                <a:lnTo>
                                  <a:pt x="1223" y="2465"/>
                                </a:lnTo>
                                <a:lnTo>
                                  <a:pt x="1200" y="2448"/>
                                </a:lnTo>
                                <a:lnTo>
                                  <a:pt x="1177" y="2431"/>
                                </a:lnTo>
                                <a:lnTo>
                                  <a:pt x="1153" y="2414"/>
                                </a:lnTo>
                                <a:lnTo>
                                  <a:pt x="1130" y="2397"/>
                                </a:lnTo>
                                <a:lnTo>
                                  <a:pt x="1106" y="2381"/>
                                </a:lnTo>
                                <a:lnTo>
                                  <a:pt x="1134" y="2357"/>
                                </a:lnTo>
                                <a:lnTo>
                                  <a:pt x="1158" y="2374"/>
                                </a:lnTo>
                                <a:lnTo>
                                  <a:pt x="1182" y="2391"/>
                                </a:lnTo>
                                <a:lnTo>
                                  <a:pt x="1205" y="2408"/>
                                </a:lnTo>
                                <a:lnTo>
                                  <a:pt x="1229" y="2425"/>
                                </a:lnTo>
                                <a:lnTo>
                                  <a:pt x="1252" y="2442"/>
                                </a:lnTo>
                                <a:lnTo>
                                  <a:pt x="1275" y="2460"/>
                                </a:lnTo>
                                <a:lnTo>
                                  <a:pt x="1297" y="2477"/>
                                </a:lnTo>
                                <a:lnTo>
                                  <a:pt x="1320" y="2494"/>
                                </a:lnTo>
                                <a:lnTo>
                                  <a:pt x="1342" y="2512"/>
                                </a:lnTo>
                                <a:lnTo>
                                  <a:pt x="1364" y="2530"/>
                                </a:lnTo>
                                <a:lnTo>
                                  <a:pt x="1386" y="2548"/>
                                </a:lnTo>
                                <a:lnTo>
                                  <a:pt x="1408" y="2566"/>
                                </a:lnTo>
                                <a:lnTo>
                                  <a:pt x="1430" y="2584"/>
                                </a:lnTo>
                                <a:lnTo>
                                  <a:pt x="1451" y="2602"/>
                                </a:lnTo>
                                <a:lnTo>
                                  <a:pt x="1472" y="2620"/>
                                </a:lnTo>
                                <a:lnTo>
                                  <a:pt x="1493" y="2639"/>
                                </a:lnTo>
                                <a:lnTo>
                                  <a:pt x="1462" y="2660"/>
                                </a:lnTo>
                                <a:close/>
                                <a:moveTo>
                                  <a:pt x="1106" y="2381"/>
                                </a:moveTo>
                                <a:lnTo>
                                  <a:pt x="1082" y="2364"/>
                                </a:lnTo>
                                <a:lnTo>
                                  <a:pt x="1058" y="2348"/>
                                </a:lnTo>
                                <a:lnTo>
                                  <a:pt x="1033" y="2331"/>
                                </a:lnTo>
                                <a:lnTo>
                                  <a:pt x="1009" y="2315"/>
                                </a:lnTo>
                                <a:lnTo>
                                  <a:pt x="984" y="2299"/>
                                </a:lnTo>
                                <a:lnTo>
                                  <a:pt x="958" y="2283"/>
                                </a:lnTo>
                                <a:lnTo>
                                  <a:pt x="933" y="2267"/>
                                </a:lnTo>
                                <a:lnTo>
                                  <a:pt x="907" y="2251"/>
                                </a:lnTo>
                                <a:lnTo>
                                  <a:pt x="881" y="2235"/>
                                </a:lnTo>
                                <a:lnTo>
                                  <a:pt x="855" y="2219"/>
                                </a:lnTo>
                                <a:lnTo>
                                  <a:pt x="828" y="2203"/>
                                </a:lnTo>
                                <a:lnTo>
                                  <a:pt x="802" y="2188"/>
                                </a:lnTo>
                                <a:lnTo>
                                  <a:pt x="774" y="2172"/>
                                </a:lnTo>
                                <a:lnTo>
                                  <a:pt x="747" y="2156"/>
                                </a:lnTo>
                                <a:lnTo>
                                  <a:pt x="720" y="2141"/>
                                </a:lnTo>
                                <a:lnTo>
                                  <a:pt x="692" y="2125"/>
                                </a:lnTo>
                                <a:lnTo>
                                  <a:pt x="716" y="2099"/>
                                </a:lnTo>
                                <a:lnTo>
                                  <a:pt x="744" y="2115"/>
                                </a:lnTo>
                                <a:lnTo>
                                  <a:pt x="772" y="2130"/>
                                </a:lnTo>
                                <a:lnTo>
                                  <a:pt x="799" y="2146"/>
                                </a:lnTo>
                                <a:lnTo>
                                  <a:pt x="827" y="2162"/>
                                </a:lnTo>
                                <a:lnTo>
                                  <a:pt x="854" y="2178"/>
                                </a:lnTo>
                                <a:lnTo>
                                  <a:pt x="881" y="2194"/>
                                </a:lnTo>
                                <a:lnTo>
                                  <a:pt x="907" y="2210"/>
                                </a:lnTo>
                                <a:lnTo>
                                  <a:pt x="933" y="2226"/>
                                </a:lnTo>
                                <a:lnTo>
                                  <a:pt x="959" y="2242"/>
                                </a:lnTo>
                                <a:lnTo>
                                  <a:pt x="985" y="2258"/>
                                </a:lnTo>
                                <a:lnTo>
                                  <a:pt x="1010" y="2275"/>
                                </a:lnTo>
                                <a:lnTo>
                                  <a:pt x="1035" y="2291"/>
                                </a:lnTo>
                                <a:lnTo>
                                  <a:pt x="1060" y="2307"/>
                                </a:lnTo>
                                <a:lnTo>
                                  <a:pt x="1085" y="2324"/>
                                </a:lnTo>
                                <a:lnTo>
                                  <a:pt x="1110" y="2341"/>
                                </a:lnTo>
                                <a:lnTo>
                                  <a:pt x="1134" y="2357"/>
                                </a:lnTo>
                                <a:lnTo>
                                  <a:pt x="1106" y="2381"/>
                                </a:lnTo>
                                <a:close/>
                                <a:moveTo>
                                  <a:pt x="692" y="2125"/>
                                </a:moveTo>
                                <a:lnTo>
                                  <a:pt x="674" y="2116"/>
                                </a:lnTo>
                                <a:lnTo>
                                  <a:pt x="658" y="2106"/>
                                </a:lnTo>
                                <a:lnTo>
                                  <a:pt x="641" y="2096"/>
                                </a:lnTo>
                                <a:lnTo>
                                  <a:pt x="625" y="2086"/>
                                </a:lnTo>
                                <a:lnTo>
                                  <a:pt x="609" y="2076"/>
                                </a:lnTo>
                                <a:lnTo>
                                  <a:pt x="593" y="2065"/>
                                </a:lnTo>
                                <a:lnTo>
                                  <a:pt x="578" y="2055"/>
                                </a:lnTo>
                                <a:lnTo>
                                  <a:pt x="562" y="2044"/>
                                </a:lnTo>
                                <a:lnTo>
                                  <a:pt x="547" y="2033"/>
                                </a:lnTo>
                                <a:lnTo>
                                  <a:pt x="533" y="2022"/>
                                </a:lnTo>
                                <a:lnTo>
                                  <a:pt x="519" y="2011"/>
                                </a:lnTo>
                                <a:lnTo>
                                  <a:pt x="504" y="2000"/>
                                </a:lnTo>
                                <a:lnTo>
                                  <a:pt x="490" y="1989"/>
                                </a:lnTo>
                                <a:lnTo>
                                  <a:pt x="477" y="1977"/>
                                </a:lnTo>
                                <a:lnTo>
                                  <a:pt x="464" y="1966"/>
                                </a:lnTo>
                                <a:lnTo>
                                  <a:pt x="451" y="1954"/>
                                </a:lnTo>
                                <a:lnTo>
                                  <a:pt x="438" y="1942"/>
                                </a:lnTo>
                                <a:lnTo>
                                  <a:pt x="426" y="1930"/>
                                </a:lnTo>
                                <a:lnTo>
                                  <a:pt x="413" y="1918"/>
                                </a:lnTo>
                                <a:lnTo>
                                  <a:pt x="402" y="1906"/>
                                </a:lnTo>
                                <a:lnTo>
                                  <a:pt x="390" y="1893"/>
                                </a:lnTo>
                                <a:lnTo>
                                  <a:pt x="379" y="1881"/>
                                </a:lnTo>
                                <a:lnTo>
                                  <a:pt x="368" y="1868"/>
                                </a:lnTo>
                                <a:lnTo>
                                  <a:pt x="357" y="1855"/>
                                </a:lnTo>
                                <a:lnTo>
                                  <a:pt x="347" y="1843"/>
                                </a:lnTo>
                                <a:lnTo>
                                  <a:pt x="336" y="1830"/>
                                </a:lnTo>
                                <a:lnTo>
                                  <a:pt x="326" y="1816"/>
                                </a:lnTo>
                                <a:lnTo>
                                  <a:pt x="317" y="1803"/>
                                </a:lnTo>
                                <a:lnTo>
                                  <a:pt x="307" y="1790"/>
                                </a:lnTo>
                                <a:lnTo>
                                  <a:pt x="298" y="1776"/>
                                </a:lnTo>
                                <a:lnTo>
                                  <a:pt x="289" y="1763"/>
                                </a:lnTo>
                                <a:lnTo>
                                  <a:pt x="280" y="1749"/>
                                </a:lnTo>
                                <a:lnTo>
                                  <a:pt x="318" y="1735"/>
                                </a:lnTo>
                                <a:lnTo>
                                  <a:pt x="326" y="1748"/>
                                </a:lnTo>
                                <a:lnTo>
                                  <a:pt x="335" y="1762"/>
                                </a:lnTo>
                                <a:lnTo>
                                  <a:pt x="343" y="1775"/>
                                </a:lnTo>
                                <a:lnTo>
                                  <a:pt x="353" y="1788"/>
                                </a:lnTo>
                                <a:lnTo>
                                  <a:pt x="362" y="1801"/>
                                </a:lnTo>
                                <a:lnTo>
                                  <a:pt x="372" y="1813"/>
                                </a:lnTo>
                                <a:lnTo>
                                  <a:pt x="382" y="1826"/>
                                </a:lnTo>
                                <a:lnTo>
                                  <a:pt x="392" y="1838"/>
                                </a:lnTo>
                                <a:lnTo>
                                  <a:pt x="402" y="1851"/>
                                </a:lnTo>
                                <a:lnTo>
                                  <a:pt x="413" y="1863"/>
                                </a:lnTo>
                                <a:lnTo>
                                  <a:pt x="424" y="1875"/>
                                </a:lnTo>
                                <a:lnTo>
                                  <a:pt x="435" y="1887"/>
                                </a:lnTo>
                                <a:lnTo>
                                  <a:pt x="447" y="1899"/>
                                </a:lnTo>
                                <a:lnTo>
                                  <a:pt x="459" y="1911"/>
                                </a:lnTo>
                                <a:lnTo>
                                  <a:pt x="471" y="1922"/>
                                </a:lnTo>
                                <a:lnTo>
                                  <a:pt x="483" y="1934"/>
                                </a:lnTo>
                                <a:lnTo>
                                  <a:pt x="496" y="1945"/>
                                </a:lnTo>
                                <a:lnTo>
                                  <a:pt x="508" y="1956"/>
                                </a:lnTo>
                                <a:lnTo>
                                  <a:pt x="521" y="1967"/>
                                </a:lnTo>
                                <a:lnTo>
                                  <a:pt x="535" y="1978"/>
                                </a:lnTo>
                                <a:lnTo>
                                  <a:pt x="548" y="1989"/>
                                </a:lnTo>
                                <a:lnTo>
                                  <a:pt x="562" y="2000"/>
                                </a:lnTo>
                                <a:lnTo>
                                  <a:pt x="576" y="2010"/>
                                </a:lnTo>
                                <a:lnTo>
                                  <a:pt x="591" y="2021"/>
                                </a:lnTo>
                                <a:lnTo>
                                  <a:pt x="605" y="2031"/>
                                </a:lnTo>
                                <a:lnTo>
                                  <a:pt x="620" y="2041"/>
                                </a:lnTo>
                                <a:lnTo>
                                  <a:pt x="636" y="2051"/>
                                </a:lnTo>
                                <a:lnTo>
                                  <a:pt x="651" y="2061"/>
                                </a:lnTo>
                                <a:lnTo>
                                  <a:pt x="667" y="2071"/>
                                </a:lnTo>
                                <a:lnTo>
                                  <a:pt x="683" y="2081"/>
                                </a:lnTo>
                                <a:lnTo>
                                  <a:pt x="699" y="2090"/>
                                </a:lnTo>
                                <a:lnTo>
                                  <a:pt x="716" y="2099"/>
                                </a:lnTo>
                                <a:lnTo>
                                  <a:pt x="692" y="2125"/>
                                </a:lnTo>
                                <a:close/>
                                <a:moveTo>
                                  <a:pt x="280" y="1749"/>
                                </a:moveTo>
                                <a:lnTo>
                                  <a:pt x="271" y="1734"/>
                                </a:lnTo>
                                <a:lnTo>
                                  <a:pt x="263" y="1720"/>
                                </a:lnTo>
                                <a:lnTo>
                                  <a:pt x="254" y="1705"/>
                                </a:lnTo>
                                <a:lnTo>
                                  <a:pt x="247" y="1690"/>
                                </a:lnTo>
                                <a:lnTo>
                                  <a:pt x="239" y="1675"/>
                                </a:lnTo>
                                <a:lnTo>
                                  <a:pt x="231" y="1659"/>
                                </a:lnTo>
                                <a:lnTo>
                                  <a:pt x="224" y="1644"/>
                                </a:lnTo>
                                <a:lnTo>
                                  <a:pt x="217" y="1629"/>
                                </a:lnTo>
                                <a:lnTo>
                                  <a:pt x="211" y="1613"/>
                                </a:lnTo>
                                <a:lnTo>
                                  <a:pt x="204" y="1597"/>
                                </a:lnTo>
                                <a:lnTo>
                                  <a:pt x="198" y="1582"/>
                                </a:lnTo>
                                <a:lnTo>
                                  <a:pt x="192" y="1566"/>
                                </a:lnTo>
                                <a:lnTo>
                                  <a:pt x="187" y="1550"/>
                                </a:lnTo>
                                <a:lnTo>
                                  <a:pt x="182" y="1533"/>
                                </a:lnTo>
                                <a:lnTo>
                                  <a:pt x="176" y="1517"/>
                                </a:lnTo>
                                <a:lnTo>
                                  <a:pt x="172" y="1501"/>
                                </a:lnTo>
                                <a:lnTo>
                                  <a:pt x="167" y="1484"/>
                                </a:lnTo>
                                <a:lnTo>
                                  <a:pt x="163" y="1467"/>
                                </a:lnTo>
                                <a:lnTo>
                                  <a:pt x="159" y="1451"/>
                                </a:lnTo>
                                <a:lnTo>
                                  <a:pt x="155" y="1434"/>
                                </a:lnTo>
                                <a:lnTo>
                                  <a:pt x="152" y="1417"/>
                                </a:lnTo>
                                <a:lnTo>
                                  <a:pt x="149" y="1400"/>
                                </a:lnTo>
                                <a:lnTo>
                                  <a:pt x="146" y="1383"/>
                                </a:lnTo>
                                <a:lnTo>
                                  <a:pt x="143" y="1365"/>
                                </a:lnTo>
                                <a:lnTo>
                                  <a:pt x="141" y="1348"/>
                                </a:lnTo>
                                <a:lnTo>
                                  <a:pt x="139" y="1330"/>
                                </a:lnTo>
                                <a:lnTo>
                                  <a:pt x="137" y="1313"/>
                                </a:lnTo>
                                <a:lnTo>
                                  <a:pt x="135" y="1295"/>
                                </a:lnTo>
                                <a:lnTo>
                                  <a:pt x="134" y="1277"/>
                                </a:lnTo>
                                <a:lnTo>
                                  <a:pt x="133" y="1259"/>
                                </a:lnTo>
                                <a:lnTo>
                                  <a:pt x="132" y="1241"/>
                                </a:lnTo>
                                <a:lnTo>
                                  <a:pt x="131" y="1223"/>
                                </a:lnTo>
                                <a:lnTo>
                                  <a:pt x="172" y="1222"/>
                                </a:lnTo>
                                <a:lnTo>
                                  <a:pt x="173" y="1240"/>
                                </a:lnTo>
                                <a:lnTo>
                                  <a:pt x="174" y="1258"/>
                                </a:lnTo>
                                <a:lnTo>
                                  <a:pt x="175" y="1275"/>
                                </a:lnTo>
                                <a:lnTo>
                                  <a:pt x="176" y="1293"/>
                                </a:lnTo>
                                <a:lnTo>
                                  <a:pt x="178" y="1310"/>
                                </a:lnTo>
                                <a:lnTo>
                                  <a:pt x="180" y="1327"/>
                                </a:lnTo>
                                <a:lnTo>
                                  <a:pt x="182" y="1344"/>
                                </a:lnTo>
                                <a:lnTo>
                                  <a:pt x="184" y="1361"/>
                                </a:lnTo>
                                <a:lnTo>
                                  <a:pt x="187" y="1378"/>
                                </a:lnTo>
                                <a:lnTo>
                                  <a:pt x="190" y="1395"/>
                                </a:lnTo>
                                <a:lnTo>
                                  <a:pt x="193" y="1412"/>
                                </a:lnTo>
                                <a:lnTo>
                                  <a:pt x="196" y="1428"/>
                                </a:lnTo>
                                <a:lnTo>
                                  <a:pt x="200" y="1445"/>
                                </a:lnTo>
                                <a:lnTo>
                                  <a:pt x="204" y="1461"/>
                                </a:lnTo>
                                <a:lnTo>
                                  <a:pt x="207" y="1477"/>
                                </a:lnTo>
                                <a:lnTo>
                                  <a:pt x="212" y="1493"/>
                                </a:lnTo>
                                <a:lnTo>
                                  <a:pt x="217" y="1509"/>
                                </a:lnTo>
                                <a:lnTo>
                                  <a:pt x="221" y="1525"/>
                                </a:lnTo>
                                <a:lnTo>
                                  <a:pt x="227" y="1541"/>
                                </a:lnTo>
                                <a:lnTo>
                                  <a:pt x="232" y="1557"/>
                                </a:lnTo>
                                <a:lnTo>
                                  <a:pt x="238" y="1572"/>
                                </a:lnTo>
                                <a:lnTo>
                                  <a:pt x="243" y="1588"/>
                                </a:lnTo>
                                <a:lnTo>
                                  <a:pt x="250" y="1603"/>
                                </a:lnTo>
                                <a:lnTo>
                                  <a:pt x="256" y="1618"/>
                                </a:lnTo>
                                <a:lnTo>
                                  <a:pt x="263" y="1633"/>
                                </a:lnTo>
                                <a:lnTo>
                                  <a:pt x="270" y="1648"/>
                                </a:lnTo>
                                <a:lnTo>
                                  <a:pt x="277" y="1663"/>
                                </a:lnTo>
                                <a:lnTo>
                                  <a:pt x="285" y="1678"/>
                                </a:lnTo>
                                <a:lnTo>
                                  <a:pt x="293" y="1692"/>
                                </a:lnTo>
                                <a:lnTo>
                                  <a:pt x="301" y="1707"/>
                                </a:lnTo>
                                <a:lnTo>
                                  <a:pt x="309" y="1721"/>
                                </a:lnTo>
                                <a:lnTo>
                                  <a:pt x="318" y="1735"/>
                                </a:lnTo>
                                <a:lnTo>
                                  <a:pt x="280" y="1749"/>
                                </a:lnTo>
                                <a:close/>
                                <a:moveTo>
                                  <a:pt x="131" y="1223"/>
                                </a:moveTo>
                                <a:lnTo>
                                  <a:pt x="131" y="1211"/>
                                </a:lnTo>
                                <a:lnTo>
                                  <a:pt x="146" y="1208"/>
                                </a:lnTo>
                                <a:lnTo>
                                  <a:pt x="152" y="1223"/>
                                </a:lnTo>
                                <a:lnTo>
                                  <a:pt x="131" y="1223"/>
                                </a:lnTo>
                                <a:close/>
                                <a:moveTo>
                                  <a:pt x="146" y="1208"/>
                                </a:moveTo>
                                <a:lnTo>
                                  <a:pt x="157" y="1205"/>
                                </a:lnTo>
                                <a:lnTo>
                                  <a:pt x="169" y="1202"/>
                                </a:lnTo>
                                <a:lnTo>
                                  <a:pt x="180" y="1197"/>
                                </a:lnTo>
                                <a:lnTo>
                                  <a:pt x="191" y="1193"/>
                                </a:lnTo>
                                <a:lnTo>
                                  <a:pt x="211" y="1221"/>
                                </a:lnTo>
                                <a:lnTo>
                                  <a:pt x="198" y="1226"/>
                                </a:lnTo>
                                <a:lnTo>
                                  <a:pt x="184" y="1231"/>
                                </a:lnTo>
                                <a:lnTo>
                                  <a:pt x="171" y="1235"/>
                                </a:lnTo>
                                <a:lnTo>
                                  <a:pt x="158" y="1238"/>
                                </a:lnTo>
                                <a:lnTo>
                                  <a:pt x="146" y="1208"/>
                                </a:lnTo>
                                <a:close/>
                                <a:moveTo>
                                  <a:pt x="191" y="1193"/>
                                </a:moveTo>
                                <a:lnTo>
                                  <a:pt x="200" y="1189"/>
                                </a:lnTo>
                                <a:lnTo>
                                  <a:pt x="208" y="1185"/>
                                </a:lnTo>
                                <a:lnTo>
                                  <a:pt x="216" y="1181"/>
                                </a:lnTo>
                                <a:lnTo>
                                  <a:pt x="224" y="1176"/>
                                </a:lnTo>
                                <a:lnTo>
                                  <a:pt x="232" y="1172"/>
                                </a:lnTo>
                                <a:lnTo>
                                  <a:pt x="240" y="1167"/>
                                </a:lnTo>
                                <a:lnTo>
                                  <a:pt x="248" y="1162"/>
                                </a:lnTo>
                                <a:lnTo>
                                  <a:pt x="255" y="1156"/>
                                </a:lnTo>
                                <a:lnTo>
                                  <a:pt x="263" y="1150"/>
                                </a:lnTo>
                                <a:lnTo>
                                  <a:pt x="270" y="1145"/>
                                </a:lnTo>
                                <a:lnTo>
                                  <a:pt x="277" y="1138"/>
                                </a:lnTo>
                                <a:lnTo>
                                  <a:pt x="284" y="1132"/>
                                </a:lnTo>
                                <a:lnTo>
                                  <a:pt x="290" y="1125"/>
                                </a:lnTo>
                                <a:lnTo>
                                  <a:pt x="296" y="1119"/>
                                </a:lnTo>
                                <a:lnTo>
                                  <a:pt x="302" y="1112"/>
                                </a:lnTo>
                                <a:lnTo>
                                  <a:pt x="307" y="1105"/>
                                </a:lnTo>
                                <a:lnTo>
                                  <a:pt x="343" y="1121"/>
                                </a:lnTo>
                                <a:lnTo>
                                  <a:pt x="337" y="1129"/>
                                </a:lnTo>
                                <a:lnTo>
                                  <a:pt x="330" y="1137"/>
                                </a:lnTo>
                                <a:lnTo>
                                  <a:pt x="324" y="1144"/>
                                </a:lnTo>
                                <a:lnTo>
                                  <a:pt x="316" y="1152"/>
                                </a:lnTo>
                                <a:lnTo>
                                  <a:pt x="309" y="1159"/>
                                </a:lnTo>
                                <a:lnTo>
                                  <a:pt x="301" y="1165"/>
                                </a:lnTo>
                                <a:lnTo>
                                  <a:pt x="293" y="1172"/>
                                </a:lnTo>
                                <a:lnTo>
                                  <a:pt x="284" y="1179"/>
                                </a:lnTo>
                                <a:lnTo>
                                  <a:pt x="276" y="1185"/>
                                </a:lnTo>
                                <a:lnTo>
                                  <a:pt x="267" y="1191"/>
                                </a:lnTo>
                                <a:lnTo>
                                  <a:pt x="258" y="1197"/>
                                </a:lnTo>
                                <a:lnTo>
                                  <a:pt x="249" y="1202"/>
                                </a:lnTo>
                                <a:lnTo>
                                  <a:pt x="240" y="1207"/>
                                </a:lnTo>
                                <a:lnTo>
                                  <a:pt x="230" y="1212"/>
                                </a:lnTo>
                                <a:lnTo>
                                  <a:pt x="221" y="1216"/>
                                </a:lnTo>
                                <a:lnTo>
                                  <a:pt x="211" y="1221"/>
                                </a:lnTo>
                                <a:lnTo>
                                  <a:pt x="191" y="1193"/>
                                </a:lnTo>
                                <a:close/>
                                <a:moveTo>
                                  <a:pt x="307" y="1105"/>
                                </a:moveTo>
                                <a:lnTo>
                                  <a:pt x="312" y="1098"/>
                                </a:lnTo>
                                <a:lnTo>
                                  <a:pt x="317" y="1091"/>
                                </a:lnTo>
                                <a:lnTo>
                                  <a:pt x="321" y="1084"/>
                                </a:lnTo>
                                <a:lnTo>
                                  <a:pt x="325" y="1076"/>
                                </a:lnTo>
                                <a:lnTo>
                                  <a:pt x="329" y="1069"/>
                                </a:lnTo>
                                <a:lnTo>
                                  <a:pt x="331" y="1062"/>
                                </a:lnTo>
                                <a:lnTo>
                                  <a:pt x="334" y="1054"/>
                                </a:lnTo>
                                <a:lnTo>
                                  <a:pt x="336" y="1046"/>
                                </a:lnTo>
                                <a:lnTo>
                                  <a:pt x="338" y="1039"/>
                                </a:lnTo>
                                <a:lnTo>
                                  <a:pt x="339" y="1031"/>
                                </a:lnTo>
                                <a:lnTo>
                                  <a:pt x="339" y="1023"/>
                                </a:lnTo>
                                <a:lnTo>
                                  <a:pt x="339" y="1015"/>
                                </a:lnTo>
                                <a:lnTo>
                                  <a:pt x="338" y="1007"/>
                                </a:lnTo>
                                <a:lnTo>
                                  <a:pt x="337" y="999"/>
                                </a:lnTo>
                                <a:lnTo>
                                  <a:pt x="335" y="991"/>
                                </a:lnTo>
                                <a:lnTo>
                                  <a:pt x="333" y="984"/>
                                </a:lnTo>
                                <a:lnTo>
                                  <a:pt x="372" y="975"/>
                                </a:lnTo>
                                <a:lnTo>
                                  <a:pt x="376" y="985"/>
                                </a:lnTo>
                                <a:lnTo>
                                  <a:pt x="378" y="994"/>
                                </a:lnTo>
                                <a:lnTo>
                                  <a:pt x="379" y="1004"/>
                                </a:lnTo>
                                <a:lnTo>
                                  <a:pt x="380" y="1013"/>
                                </a:lnTo>
                                <a:lnTo>
                                  <a:pt x="381" y="1023"/>
                                </a:lnTo>
                                <a:lnTo>
                                  <a:pt x="380" y="1032"/>
                                </a:lnTo>
                                <a:lnTo>
                                  <a:pt x="379" y="1041"/>
                                </a:lnTo>
                                <a:lnTo>
                                  <a:pt x="377" y="1051"/>
                                </a:lnTo>
                                <a:lnTo>
                                  <a:pt x="375" y="1060"/>
                                </a:lnTo>
                                <a:lnTo>
                                  <a:pt x="372" y="1069"/>
                                </a:lnTo>
                                <a:lnTo>
                                  <a:pt x="368" y="1078"/>
                                </a:lnTo>
                                <a:lnTo>
                                  <a:pt x="364" y="1087"/>
                                </a:lnTo>
                                <a:lnTo>
                                  <a:pt x="360" y="1096"/>
                                </a:lnTo>
                                <a:lnTo>
                                  <a:pt x="355" y="1104"/>
                                </a:lnTo>
                                <a:lnTo>
                                  <a:pt x="349" y="1113"/>
                                </a:lnTo>
                                <a:lnTo>
                                  <a:pt x="343" y="1121"/>
                                </a:lnTo>
                                <a:lnTo>
                                  <a:pt x="307" y="1105"/>
                                </a:lnTo>
                                <a:close/>
                                <a:moveTo>
                                  <a:pt x="333" y="984"/>
                                </a:moveTo>
                                <a:lnTo>
                                  <a:pt x="330" y="976"/>
                                </a:lnTo>
                                <a:lnTo>
                                  <a:pt x="326" y="968"/>
                                </a:lnTo>
                                <a:lnTo>
                                  <a:pt x="321" y="961"/>
                                </a:lnTo>
                                <a:lnTo>
                                  <a:pt x="316" y="953"/>
                                </a:lnTo>
                                <a:lnTo>
                                  <a:pt x="352" y="938"/>
                                </a:lnTo>
                                <a:lnTo>
                                  <a:pt x="359" y="947"/>
                                </a:lnTo>
                                <a:lnTo>
                                  <a:pt x="364" y="956"/>
                                </a:lnTo>
                                <a:lnTo>
                                  <a:pt x="369" y="966"/>
                                </a:lnTo>
                                <a:lnTo>
                                  <a:pt x="372" y="975"/>
                                </a:lnTo>
                                <a:lnTo>
                                  <a:pt x="333" y="984"/>
                                </a:lnTo>
                                <a:close/>
                                <a:moveTo>
                                  <a:pt x="316" y="953"/>
                                </a:moveTo>
                                <a:lnTo>
                                  <a:pt x="133" y="697"/>
                                </a:lnTo>
                                <a:lnTo>
                                  <a:pt x="169" y="682"/>
                                </a:lnTo>
                                <a:lnTo>
                                  <a:pt x="352" y="938"/>
                                </a:lnTo>
                                <a:lnTo>
                                  <a:pt x="316" y="953"/>
                                </a:lnTo>
                                <a:close/>
                                <a:moveTo>
                                  <a:pt x="133" y="697"/>
                                </a:moveTo>
                                <a:lnTo>
                                  <a:pt x="126" y="687"/>
                                </a:lnTo>
                                <a:lnTo>
                                  <a:pt x="119" y="677"/>
                                </a:lnTo>
                                <a:lnTo>
                                  <a:pt x="113" y="667"/>
                                </a:lnTo>
                                <a:lnTo>
                                  <a:pt x="107" y="656"/>
                                </a:lnTo>
                                <a:lnTo>
                                  <a:pt x="101" y="646"/>
                                </a:lnTo>
                                <a:lnTo>
                                  <a:pt x="96" y="635"/>
                                </a:lnTo>
                                <a:lnTo>
                                  <a:pt x="91" y="624"/>
                                </a:lnTo>
                                <a:lnTo>
                                  <a:pt x="86" y="613"/>
                                </a:lnTo>
                                <a:lnTo>
                                  <a:pt x="82" y="602"/>
                                </a:lnTo>
                                <a:lnTo>
                                  <a:pt x="77" y="591"/>
                                </a:lnTo>
                                <a:lnTo>
                                  <a:pt x="73" y="579"/>
                                </a:lnTo>
                                <a:lnTo>
                                  <a:pt x="69" y="568"/>
                                </a:lnTo>
                                <a:lnTo>
                                  <a:pt x="62" y="544"/>
                                </a:lnTo>
                                <a:lnTo>
                                  <a:pt x="56" y="520"/>
                                </a:lnTo>
                                <a:lnTo>
                                  <a:pt x="50" y="496"/>
                                </a:lnTo>
                                <a:lnTo>
                                  <a:pt x="45" y="472"/>
                                </a:lnTo>
                                <a:lnTo>
                                  <a:pt x="40" y="447"/>
                                </a:lnTo>
                                <a:lnTo>
                                  <a:pt x="36" y="423"/>
                                </a:lnTo>
                                <a:lnTo>
                                  <a:pt x="33" y="398"/>
                                </a:lnTo>
                                <a:lnTo>
                                  <a:pt x="29" y="374"/>
                                </a:lnTo>
                                <a:lnTo>
                                  <a:pt x="26" y="349"/>
                                </a:lnTo>
                                <a:lnTo>
                                  <a:pt x="23" y="325"/>
                                </a:lnTo>
                                <a:lnTo>
                                  <a:pt x="64" y="322"/>
                                </a:lnTo>
                                <a:lnTo>
                                  <a:pt x="67" y="345"/>
                                </a:lnTo>
                                <a:lnTo>
                                  <a:pt x="70" y="369"/>
                                </a:lnTo>
                                <a:lnTo>
                                  <a:pt x="74" y="393"/>
                                </a:lnTo>
                                <a:lnTo>
                                  <a:pt x="77" y="417"/>
                                </a:lnTo>
                                <a:lnTo>
                                  <a:pt x="81" y="441"/>
                                </a:lnTo>
                                <a:lnTo>
                                  <a:pt x="85" y="465"/>
                                </a:lnTo>
                                <a:lnTo>
                                  <a:pt x="90" y="488"/>
                                </a:lnTo>
                                <a:lnTo>
                                  <a:pt x="96" y="512"/>
                                </a:lnTo>
                                <a:lnTo>
                                  <a:pt x="102" y="535"/>
                                </a:lnTo>
                                <a:lnTo>
                                  <a:pt x="109" y="558"/>
                                </a:lnTo>
                                <a:lnTo>
                                  <a:pt x="112" y="569"/>
                                </a:lnTo>
                                <a:lnTo>
                                  <a:pt x="116" y="580"/>
                                </a:lnTo>
                                <a:lnTo>
                                  <a:pt x="120" y="591"/>
                                </a:lnTo>
                                <a:lnTo>
                                  <a:pt x="124" y="602"/>
                                </a:lnTo>
                                <a:lnTo>
                                  <a:pt x="129" y="612"/>
                                </a:lnTo>
                                <a:lnTo>
                                  <a:pt x="134" y="623"/>
                                </a:lnTo>
                                <a:lnTo>
                                  <a:pt x="139" y="633"/>
                                </a:lnTo>
                                <a:lnTo>
                                  <a:pt x="145" y="643"/>
                                </a:lnTo>
                                <a:lnTo>
                                  <a:pt x="150" y="653"/>
                                </a:lnTo>
                                <a:lnTo>
                                  <a:pt x="156" y="663"/>
                                </a:lnTo>
                                <a:lnTo>
                                  <a:pt x="162" y="672"/>
                                </a:lnTo>
                                <a:lnTo>
                                  <a:pt x="169" y="682"/>
                                </a:lnTo>
                                <a:lnTo>
                                  <a:pt x="133" y="697"/>
                                </a:lnTo>
                                <a:close/>
                                <a:moveTo>
                                  <a:pt x="23" y="325"/>
                                </a:moveTo>
                                <a:lnTo>
                                  <a:pt x="21" y="308"/>
                                </a:lnTo>
                                <a:lnTo>
                                  <a:pt x="19" y="291"/>
                                </a:lnTo>
                                <a:lnTo>
                                  <a:pt x="16" y="275"/>
                                </a:lnTo>
                                <a:lnTo>
                                  <a:pt x="14" y="259"/>
                                </a:lnTo>
                                <a:lnTo>
                                  <a:pt x="12" y="243"/>
                                </a:lnTo>
                                <a:lnTo>
                                  <a:pt x="9" y="227"/>
                                </a:lnTo>
                                <a:lnTo>
                                  <a:pt x="6" y="211"/>
                                </a:lnTo>
                                <a:lnTo>
                                  <a:pt x="4" y="196"/>
                                </a:lnTo>
                                <a:lnTo>
                                  <a:pt x="45" y="191"/>
                                </a:lnTo>
                                <a:lnTo>
                                  <a:pt x="47" y="206"/>
                                </a:lnTo>
                                <a:lnTo>
                                  <a:pt x="50" y="222"/>
                                </a:lnTo>
                                <a:lnTo>
                                  <a:pt x="52" y="238"/>
                                </a:lnTo>
                                <a:lnTo>
                                  <a:pt x="55" y="255"/>
                                </a:lnTo>
                                <a:lnTo>
                                  <a:pt x="58" y="271"/>
                                </a:lnTo>
                                <a:lnTo>
                                  <a:pt x="59" y="288"/>
                                </a:lnTo>
                                <a:lnTo>
                                  <a:pt x="62" y="305"/>
                                </a:lnTo>
                                <a:lnTo>
                                  <a:pt x="64" y="322"/>
                                </a:lnTo>
                                <a:lnTo>
                                  <a:pt x="23" y="325"/>
                                </a:lnTo>
                                <a:close/>
                                <a:moveTo>
                                  <a:pt x="4" y="196"/>
                                </a:moveTo>
                                <a:lnTo>
                                  <a:pt x="0" y="177"/>
                                </a:lnTo>
                                <a:lnTo>
                                  <a:pt x="24" y="178"/>
                                </a:lnTo>
                                <a:lnTo>
                                  <a:pt x="24" y="193"/>
                                </a:lnTo>
                                <a:lnTo>
                                  <a:pt x="4" y="196"/>
                                </a:lnTo>
                                <a:close/>
                                <a:moveTo>
                                  <a:pt x="24" y="178"/>
                                </a:moveTo>
                                <a:lnTo>
                                  <a:pt x="52" y="178"/>
                                </a:lnTo>
                                <a:lnTo>
                                  <a:pt x="81" y="178"/>
                                </a:lnTo>
                                <a:lnTo>
                                  <a:pt x="109" y="177"/>
                                </a:lnTo>
                                <a:lnTo>
                                  <a:pt x="137" y="177"/>
                                </a:lnTo>
                                <a:lnTo>
                                  <a:pt x="164" y="176"/>
                                </a:lnTo>
                                <a:lnTo>
                                  <a:pt x="192" y="174"/>
                                </a:lnTo>
                                <a:lnTo>
                                  <a:pt x="219" y="173"/>
                                </a:lnTo>
                                <a:lnTo>
                                  <a:pt x="247" y="171"/>
                                </a:lnTo>
                                <a:lnTo>
                                  <a:pt x="274" y="170"/>
                                </a:lnTo>
                                <a:lnTo>
                                  <a:pt x="301" y="167"/>
                                </a:lnTo>
                                <a:lnTo>
                                  <a:pt x="329" y="165"/>
                                </a:lnTo>
                                <a:lnTo>
                                  <a:pt x="356" y="162"/>
                                </a:lnTo>
                                <a:lnTo>
                                  <a:pt x="383" y="159"/>
                                </a:lnTo>
                                <a:lnTo>
                                  <a:pt x="410" y="155"/>
                                </a:lnTo>
                                <a:lnTo>
                                  <a:pt x="437" y="151"/>
                                </a:lnTo>
                                <a:lnTo>
                                  <a:pt x="464" y="148"/>
                                </a:lnTo>
                                <a:lnTo>
                                  <a:pt x="472" y="179"/>
                                </a:lnTo>
                                <a:lnTo>
                                  <a:pt x="445" y="183"/>
                                </a:lnTo>
                                <a:lnTo>
                                  <a:pt x="417" y="187"/>
                                </a:lnTo>
                                <a:lnTo>
                                  <a:pt x="389" y="190"/>
                                </a:lnTo>
                                <a:lnTo>
                                  <a:pt x="361" y="193"/>
                                </a:lnTo>
                                <a:lnTo>
                                  <a:pt x="334" y="196"/>
                                </a:lnTo>
                                <a:lnTo>
                                  <a:pt x="306" y="199"/>
                                </a:lnTo>
                                <a:lnTo>
                                  <a:pt x="278" y="201"/>
                                </a:lnTo>
                                <a:lnTo>
                                  <a:pt x="251" y="203"/>
                                </a:lnTo>
                                <a:lnTo>
                                  <a:pt x="223" y="205"/>
                                </a:lnTo>
                                <a:lnTo>
                                  <a:pt x="195" y="206"/>
                                </a:lnTo>
                                <a:lnTo>
                                  <a:pt x="167" y="207"/>
                                </a:lnTo>
                                <a:lnTo>
                                  <a:pt x="138" y="208"/>
                                </a:lnTo>
                                <a:lnTo>
                                  <a:pt x="110" y="209"/>
                                </a:lnTo>
                                <a:lnTo>
                                  <a:pt x="82" y="209"/>
                                </a:lnTo>
                                <a:lnTo>
                                  <a:pt x="53" y="210"/>
                                </a:lnTo>
                                <a:lnTo>
                                  <a:pt x="24" y="209"/>
                                </a:lnTo>
                                <a:lnTo>
                                  <a:pt x="24" y="178"/>
                                </a:lnTo>
                                <a:close/>
                                <a:moveTo>
                                  <a:pt x="464" y="148"/>
                                </a:moveTo>
                                <a:lnTo>
                                  <a:pt x="491" y="143"/>
                                </a:lnTo>
                                <a:lnTo>
                                  <a:pt x="519" y="138"/>
                                </a:lnTo>
                                <a:lnTo>
                                  <a:pt x="546" y="133"/>
                                </a:lnTo>
                                <a:lnTo>
                                  <a:pt x="573" y="128"/>
                                </a:lnTo>
                                <a:lnTo>
                                  <a:pt x="601" y="122"/>
                                </a:lnTo>
                                <a:lnTo>
                                  <a:pt x="629" y="116"/>
                                </a:lnTo>
                                <a:lnTo>
                                  <a:pt x="657" y="110"/>
                                </a:lnTo>
                                <a:lnTo>
                                  <a:pt x="685" y="103"/>
                                </a:lnTo>
                                <a:lnTo>
                                  <a:pt x="714" y="96"/>
                                </a:lnTo>
                                <a:lnTo>
                                  <a:pt x="742" y="88"/>
                                </a:lnTo>
                                <a:lnTo>
                                  <a:pt x="771" y="81"/>
                                </a:lnTo>
                                <a:lnTo>
                                  <a:pt x="800" y="72"/>
                                </a:lnTo>
                                <a:lnTo>
                                  <a:pt x="829" y="64"/>
                                </a:lnTo>
                                <a:lnTo>
                                  <a:pt x="858" y="55"/>
                                </a:lnTo>
                                <a:lnTo>
                                  <a:pt x="888" y="45"/>
                                </a:lnTo>
                                <a:lnTo>
                                  <a:pt x="918" y="36"/>
                                </a:lnTo>
                                <a:lnTo>
                                  <a:pt x="935" y="65"/>
                                </a:lnTo>
                                <a:lnTo>
                                  <a:pt x="904" y="75"/>
                                </a:lnTo>
                                <a:lnTo>
                                  <a:pt x="874" y="84"/>
                                </a:lnTo>
                                <a:lnTo>
                                  <a:pt x="844" y="93"/>
                                </a:lnTo>
                                <a:lnTo>
                                  <a:pt x="814" y="102"/>
                                </a:lnTo>
                                <a:lnTo>
                                  <a:pt x="785" y="111"/>
                                </a:lnTo>
                                <a:lnTo>
                                  <a:pt x="756" y="118"/>
                                </a:lnTo>
                                <a:lnTo>
                                  <a:pt x="727" y="126"/>
                                </a:lnTo>
                                <a:lnTo>
                                  <a:pt x="698" y="133"/>
                                </a:lnTo>
                                <a:lnTo>
                                  <a:pt x="669" y="140"/>
                                </a:lnTo>
                                <a:lnTo>
                                  <a:pt x="641" y="147"/>
                                </a:lnTo>
                                <a:lnTo>
                                  <a:pt x="612" y="153"/>
                                </a:lnTo>
                                <a:lnTo>
                                  <a:pt x="584" y="159"/>
                                </a:lnTo>
                                <a:lnTo>
                                  <a:pt x="556" y="164"/>
                                </a:lnTo>
                                <a:lnTo>
                                  <a:pt x="528" y="170"/>
                                </a:lnTo>
                                <a:lnTo>
                                  <a:pt x="500" y="174"/>
                                </a:lnTo>
                                <a:lnTo>
                                  <a:pt x="472" y="179"/>
                                </a:lnTo>
                                <a:lnTo>
                                  <a:pt x="464" y="148"/>
                                </a:lnTo>
                                <a:close/>
                                <a:moveTo>
                                  <a:pt x="918" y="36"/>
                                </a:moveTo>
                                <a:lnTo>
                                  <a:pt x="939" y="29"/>
                                </a:lnTo>
                                <a:lnTo>
                                  <a:pt x="958" y="24"/>
                                </a:lnTo>
                                <a:lnTo>
                                  <a:pt x="978" y="19"/>
                                </a:lnTo>
                                <a:lnTo>
                                  <a:pt x="997" y="14"/>
                                </a:lnTo>
                                <a:lnTo>
                                  <a:pt x="1017" y="10"/>
                                </a:lnTo>
                                <a:lnTo>
                                  <a:pt x="1035" y="8"/>
                                </a:lnTo>
                                <a:lnTo>
                                  <a:pt x="1054" y="5"/>
                                </a:lnTo>
                                <a:lnTo>
                                  <a:pt x="1073" y="3"/>
                                </a:lnTo>
                                <a:lnTo>
                                  <a:pt x="1092" y="2"/>
                                </a:lnTo>
                                <a:lnTo>
                                  <a:pt x="1110" y="0"/>
                                </a:lnTo>
                                <a:lnTo>
                                  <a:pt x="1128" y="0"/>
                                </a:lnTo>
                                <a:lnTo>
                                  <a:pt x="1146" y="0"/>
                                </a:lnTo>
                                <a:lnTo>
                                  <a:pt x="1163" y="1"/>
                                </a:lnTo>
                                <a:lnTo>
                                  <a:pt x="1181" y="2"/>
                                </a:lnTo>
                                <a:lnTo>
                                  <a:pt x="1197" y="4"/>
                                </a:lnTo>
                                <a:lnTo>
                                  <a:pt x="1214" y="5"/>
                                </a:lnTo>
                                <a:lnTo>
                                  <a:pt x="1208" y="37"/>
                                </a:lnTo>
                                <a:lnTo>
                                  <a:pt x="1192" y="35"/>
                                </a:lnTo>
                                <a:lnTo>
                                  <a:pt x="1177" y="34"/>
                                </a:lnTo>
                                <a:lnTo>
                                  <a:pt x="1161" y="33"/>
                                </a:lnTo>
                                <a:lnTo>
                                  <a:pt x="1145" y="32"/>
                                </a:lnTo>
                                <a:lnTo>
                                  <a:pt x="1128" y="32"/>
                                </a:lnTo>
                                <a:lnTo>
                                  <a:pt x="1112" y="32"/>
                                </a:lnTo>
                                <a:lnTo>
                                  <a:pt x="1095" y="33"/>
                                </a:lnTo>
                                <a:lnTo>
                                  <a:pt x="1078" y="34"/>
                                </a:lnTo>
                                <a:lnTo>
                                  <a:pt x="1060" y="36"/>
                                </a:lnTo>
                                <a:lnTo>
                                  <a:pt x="1043" y="39"/>
                                </a:lnTo>
                                <a:lnTo>
                                  <a:pt x="1025" y="42"/>
                                </a:lnTo>
                                <a:lnTo>
                                  <a:pt x="1008" y="45"/>
                                </a:lnTo>
                                <a:lnTo>
                                  <a:pt x="990" y="49"/>
                                </a:lnTo>
                                <a:lnTo>
                                  <a:pt x="971" y="54"/>
                                </a:lnTo>
                                <a:lnTo>
                                  <a:pt x="953" y="59"/>
                                </a:lnTo>
                                <a:lnTo>
                                  <a:pt x="935" y="65"/>
                                </a:lnTo>
                                <a:lnTo>
                                  <a:pt x="918" y="36"/>
                                </a:lnTo>
                                <a:close/>
                                <a:moveTo>
                                  <a:pt x="1214" y="5"/>
                                </a:moveTo>
                                <a:lnTo>
                                  <a:pt x="1236" y="9"/>
                                </a:lnTo>
                                <a:lnTo>
                                  <a:pt x="1256" y="12"/>
                                </a:lnTo>
                                <a:lnTo>
                                  <a:pt x="1277" y="16"/>
                                </a:lnTo>
                                <a:lnTo>
                                  <a:pt x="1296" y="21"/>
                                </a:lnTo>
                                <a:lnTo>
                                  <a:pt x="1316" y="27"/>
                                </a:lnTo>
                                <a:lnTo>
                                  <a:pt x="1335" y="32"/>
                                </a:lnTo>
                                <a:lnTo>
                                  <a:pt x="1353" y="39"/>
                                </a:lnTo>
                                <a:lnTo>
                                  <a:pt x="1371" y="45"/>
                                </a:lnTo>
                                <a:lnTo>
                                  <a:pt x="1388" y="52"/>
                                </a:lnTo>
                                <a:lnTo>
                                  <a:pt x="1404" y="60"/>
                                </a:lnTo>
                                <a:lnTo>
                                  <a:pt x="1420" y="67"/>
                                </a:lnTo>
                                <a:lnTo>
                                  <a:pt x="1436" y="75"/>
                                </a:lnTo>
                                <a:lnTo>
                                  <a:pt x="1451" y="83"/>
                                </a:lnTo>
                                <a:lnTo>
                                  <a:pt x="1465" y="91"/>
                                </a:lnTo>
                                <a:lnTo>
                                  <a:pt x="1479" y="100"/>
                                </a:lnTo>
                                <a:lnTo>
                                  <a:pt x="1491" y="108"/>
                                </a:lnTo>
                                <a:lnTo>
                                  <a:pt x="1464" y="132"/>
                                </a:lnTo>
                                <a:lnTo>
                                  <a:pt x="1452" y="124"/>
                                </a:lnTo>
                                <a:lnTo>
                                  <a:pt x="1440" y="116"/>
                                </a:lnTo>
                                <a:lnTo>
                                  <a:pt x="1426" y="109"/>
                                </a:lnTo>
                                <a:lnTo>
                                  <a:pt x="1413" y="101"/>
                                </a:lnTo>
                                <a:lnTo>
                                  <a:pt x="1398" y="94"/>
                                </a:lnTo>
                                <a:lnTo>
                                  <a:pt x="1384" y="87"/>
                                </a:lnTo>
                                <a:lnTo>
                                  <a:pt x="1368" y="80"/>
                                </a:lnTo>
                                <a:lnTo>
                                  <a:pt x="1352" y="74"/>
                                </a:lnTo>
                                <a:lnTo>
                                  <a:pt x="1336" y="67"/>
                                </a:lnTo>
                                <a:lnTo>
                                  <a:pt x="1319" y="62"/>
                                </a:lnTo>
                                <a:lnTo>
                                  <a:pt x="1301" y="56"/>
                                </a:lnTo>
                                <a:lnTo>
                                  <a:pt x="1284" y="52"/>
                                </a:lnTo>
                                <a:lnTo>
                                  <a:pt x="1266" y="47"/>
                                </a:lnTo>
                                <a:lnTo>
                                  <a:pt x="1247" y="43"/>
                                </a:lnTo>
                                <a:lnTo>
                                  <a:pt x="1227" y="39"/>
                                </a:lnTo>
                                <a:lnTo>
                                  <a:pt x="1208" y="37"/>
                                </a:lnTo>
                                <a:lnTo>
                                  <a:pt x="1214" y="5"/>
                                </a:lnTo>
                                <a:close/>
                                <a:moveTo>
                                  <a:pt x="1491" y="132"/>
                                </a:moveTo>
                                <a:lnTo>
                                  <a:pt x="1478" y="141"/>
                                </a:lnTo>
                                <a:lnTo>
                                  <a:pt x="1464" y="132"/>
                                </a:lnTo>
                                <a:lnTo>
                                  <a:pt x="1478" y="120"/>
                                </a:lnTo>
                                <a:lnTo>
                                  <a:pt x="1491" y="132"/>
                                </a:lnTo>
                                <a:close/>
                                <a:moveTo>
                                  <a:pt x="1464" y="108"/>
                                </a:moveTo>
                                <a:lnTo>
                                  <a:pt x="1477" y="100"/>
                                </a:lnTo>
                                <a:lnTo>
                                  <a:pt x="1491" y="91"/>
                                </a:lnTo>
                                <a:lnTo>
                                  <a:pt x="1505" y="83"/>
                                </a:lnTo>
                                <a:lnTo>
                                  <a:pt x="1520" y="75"/>
                                </a:lnTo>
                                <a:lnTo>
                                  <a:pt x="1535" y="67"/>
                                </a:lnTo>
                                <a:lnTo>
                                  <a:pt x="1551" y="60"/>
                                </a:lnTo>
                                <a:lnTo>
                                  <a:pt x="1568" y="52"/>
                                </a:lnTo>
                                <a:lnTo>
                                  <a:pt x="1585" y="45"/>
                                </a:lnTo>
                                <a:lnTo>
                                  <a:pt x="1603" y="39"/>
                                </a:lnTo>
                                <a:lnTo>
                                  <a:pt x="1621" y="32"/>
                                </a:lnTo>
                                <a:lnTo>
                                  <a:pt x="1640" y="27"/>
                                </a:lnTo>
                                <a:lnTo>
                                  <a:pt x="1659" y="21"/>
                                </a:lnTo>
                                <a:lnTo>
                                  <a:pt x="1679" y="16"/>
                                </a:lnTo>
                                <a:lnTo>
                                  <a:pt x="1699" y="12"/>
                                </a:lnTo>
                                <a:lnTo>
                                  <a:pt x="1720" y="9"/>
                                </a:lnTo>
                                <a:lnTo>
                                  <a:pt x="1741" y="5"/>
                                </a:lnTo>
                                <a:lnTo>
                                  <a:pt x="1748" y="37"/>
                                </a:lnTo>
                                <a:lnTo>
                                  <a:pt x="1728" y="39"/>
                                </a:lnTo>
                                <a:lnTo>
                                  <a:pt x="1709" y="43"/>
                                </a:lnTo>
                                <a:lnTo>
                                  <a:pt x="1690" y="47"/>
                                </a:lnTo>
                                <a:lnTo>
                                  <a:pt x="1672" y="52"/>
                                </a:lnTo>
                                <a:lnTo>
                                  <a:pt x="1654" y="56"/>
                                </a:lnTo>
                                <a:lnTo>
                                  <a:pt x="1637" y="62"/>
                                </a:lnTo>
                                <a:lnTo>
                                  <a:pt x="1620" y="67"/>
                                </a:lnTo>
                                <a:lnTo>
                                  <a:pt x="1603" y="74"/>
                                </a:lnTo>
                                <a:lnTo>
                                  <a:pt x="1587" y="80"/>
                                </a:lnTo>
                                <a:lnTo>
                                  <a:pt x="1572" y="87"/>
                                </a:lnTo>
                                <a:lnTo>
                                  <a:pt x="1557" y="94"/>
                                </a:lnTo>
                                <a:lnTo>
                                  <a:pt x="1543" y="101"/>
                                </a:lnTo>
                                <a:lnTo>
                                  <a:pt x="1529" y="109"/>
                                </a:lnTo>
                                <a:lnTo>
                                  <a:pt x="1516" y="116"/>
                                </a:lnTo>
                                <a:lnTo>
                                  <a:pt x="1503" y="124"/>
                                </a:lnTo>
                                <a:lnTo>
                                  <a:pt x="1491" y="132"/>
                                </a:lnTo>
                                <a:lnTo>
                                  <a:pt x="1464" y="108"/>
                                </a:lnTo>
                                <a:close/>
                                <a:moveTo>
                                  <a:pt x="1741" y="5"/>
                                </a:moveTo>
                                <a:lnTo>
                                  <a:pt x="1758" y="4"/>
                                </a:lnTo>
                                <a:lnTo>
                                  <a:pt x="1775" y="2"/>
                                </a:lnTo>
                                <a:lnTo>
                                  <a:pt x="1793" y="1"/>
                                </a:lnTo>
                                <a:lnTo>
                                  <a:pt x="1810" y="0"/>
                                </a:lnTo>
                                <a:lnTo>
                                  <a:pt x="1828" y="0"/>
                                </a:lnTo>
                                <a:lnTo>
                                  <a:pt x="1846" y="0"/>
                                </a:lnTo>
                                <a:lnTo>
                                  <a:pt x="1864" y="2"/>
                                </a:lnTo>
                                <a:lnTo>
                                  <a:pt x="1882" y="3"/>
                                </a:lnTo>
                                <a:lnTo>
                                  <a:pt x="1901" y="5"/>
                                </a:lnTo>
                                <a:lnTo>
                                  <a:pt x="1920" y="8"/>
                                </a:lnTo>
                                <a:lnTo>
                                  <a:pt x="1939" y="10"/>
                                </a:lnTo>
                                <a:lnTo>
                                  <a:pt x="1958" y="14"/>
                                </a:lnTo>
                                <a:lnTo>
                                  <a:pt x="1977" y="19"/>
                                </a:lnTo>
                                <a:lnTo>
                                  <a:pt x="1997" y="24"/>
                                </a:lnTo>
                                <a:lnTo>
                                  <a:pt x="2017" y="29"/>
                                </a:lnTo>
                                <a:lnTo>
                                  <a:pt x="2037" y="36"/>
                                </a:lnTo>
                                <a:lnTo>
                                  <a:pt x="2021" y="65"/>
                                </a:lnTo>
                                <a:lnTo>
                                  <a:pt x="2002" y="59"/>
                                </a:lnTo>
                                <a:lnTo>
                                  <a:pt x="1984" y="54"/>
                                </a:lnTo>
                                <a:lnTo>
                                  <a:pt x="1965" y="49"/>
                                </a:lnTo>
                                <a:lnTo>
                                  <a:pt x="1947" y="45"/>
                                </a:lnTo>
                                <a:lnTo>
                                  <a:pt x="1930" y="42"/>
                                </a:lnTo>
                                <a:lnTo>
                                  <a:pt x="1912" y="39"/>
                                </a:lnTo>
                                <a:lnTo>
                                  <a:pt x="1895" y="36"/>
                                </a:lnTo>
                                <a:lnTo>
                                  <a:pt x="1878" y="34"/>
                                </a:lnTo>
                                <a:lnTo>
                                  <a:pt x="1861" y="33"/>
                                </a:lnTo>
                                <a:lnTo>
                                  <a:pt x="1844" y="32"/>
                                </a:lnTo>
                                <a:lnTo>
                                  <a:pt x="1827" y="32"/>
                                </a:lnTo>
                                <a:lnTo>
                                  <a:pt x="1811" y="32"/>
                                </a:lnTo>
                                <a:lnTo>
                                  <a:pt x="1795" y="33"/>
                                </a:lnTo>
                                <a:lnTo>
                                  <a:pt x="1779" y="34"/>
                                </a:lnTo>
                                <a:lnTo>
                                  <a:pt x="1763" y="35"/>
                                </a:lnTo>
                                <a:lnTo>
                                  <a:pt x="1748" y="37"/>
                                </a:lnTo>
                                <a:lnTo>
                                  <a:pt x="1741" y="5"/>
                                </a:lnTo>
                                <a:close/>
                                <a:moveTo>
                                  <a:pt x="2037" y="36"/>
                                </a:moveTo>
                                <a:lnTo>
                                  <a:pt x="2067" y="45"/>
                                </a:lnTo>
                                <a:lnTo>
                                  <a:pt x="2097" y="55"/>
                                </a:lnTo>
                                <a:lnTo>
                                  <a:pt x="2126" y="64"/>
                                </a:lnTo>
                                <a:lnTo>
                                  <a:pt x="2155" y="72"/>
                                </a:lnTo>
                                <a:lnTo>
                                  <a:pt x="2184" y="81"/>
                                </a:lnTo>
                                <a:lnTo>
                                  <a:pt x="2213" y="88"/>
                                </a:lnTo>
                                <a:lnTo>
                                  <a:pt x="2242" y="96"/>
                                </a:lnTo>
                                <a:lnTo>
                                  <a:pt x="2270" y="103"/>
                                </a:lnTo>
                                <a:lnTo>
                                  <a:pt x="2298" y="110"/>
                                </a:lnTo>
                                <a:lnTo>
                                  <a:pt x="2326" y="116"/>
                                </a:lnTo>
                                <a:lnTo>
                                  <a:pt x="2354" y="122"/>
                                </a:lnTo>
                                <a:lnTo>
                                  <a:pt x="2382" y="128"/>
                                </a:lnTo>
                                <a:lnTo>
                                  <a:pt x="2409" y="133"/>
                                </a:lnTo>
                                <a:lnTo>
                                  <a:pt x="2437" y="138"/>
                                </a:lnTo>
                                <a:lnTo>
                                  <a:pt x="2464" y="143"/>
                                </a:lnTo>
                                <a:lnTo>
                                  <a:pt x="2491" y="148"/>
                                </a:lnTo>
                                <a:lnTo>
                                  <a:pt x="2483" y="179"/>
                                </a:lnTo>
                                <a:lnTo>
                                  <a:pt x="2455" y="174"/>
                                </a:lnTo>
                                <a:lnTo>
                                  <a:pt x="2427" y="170"/>
                                </a:lnTo>
                                <a:lnTo>
                                  <a:pt x="2399" y="164"/>
                                </a:lnTo>
                                <a:lnTo>
                                  <a:pt x="2371" y="159"/>
                                </a:lnTo>
                                <a:lnTo>
                                  <a:pt x="2343" y="153"/>
                                </a:lnTo>
                                <a:lnTo>
                                  <a:pt x="2314" y="147"/>
                                </a:lnTo>
                                <a:lnTo>
                                  <a:pt x="2286" y="140"/>
                                </a:lnTo>
                                <a:lnTo>
                                  <a:pt x="2258" y="133"/>
                                </a:lnTo>
                                <a:lnTo>
                                  <a:pt x="2229" y="126"/>
                                </a:lnTo>
                                <a:lnTo>
                                  <a:pt x="2200" y="118"/>
                                </a:lnTo>
                                <a:lnTo>
                                  <a:pt x="2171" y="111"/>
                                </a:lnTo>
                                <a:lnTo>
                                  <a:pt x="2141" y="102"/>
                                </a:lnTo>
                                <a:lnTo>
                                  <a:pt x="2111" y="93"/>
                                </a:lnTo>
                                <a:lnTo>
                                  <a:pt x="2081" y="84"/>
                                </a:lnTo>
                                <a:lnTo>
                                  <a:pt x="2051" y="75"/>
                                </a:lnTo>
                                <a:lnTo>
                                  <a:pt x="2021" y="65"/>
                                </a:lnTo>
                                <a:lnTo>
                                  <a:pt x="2037" y="36"/>
                                </a:lnTo>
                                <a:close/>
                                <a:moveTo>
                                  <a:pt x="2491" y="148"/>
                                </a:moveTo>
                                <a:lnTo>
                                  <a:pt x="2518" y="151"/>
                                </a:lnTo>
                                <a:lnTo>
                                  <a:pt x="2545" y="155"/>
                                </a:lnTo>
                                <a:lnTo>
                                  <a:pt x="2573" y="159"/>
                                </a:lnTo>
                                <a:lnTo>
                                  <a:pt x="2600" y="162"/>
                                </a:lnTo>
                                <a:lnTo>
                                  <a:pt x="2627" y="165"/>
                                </a:lnTo>
                                <a:lnTo>
                                  <a:pt x="2654" y="167"/>
                                </a:lnTo>
                                <a:lnTo>
                                  <a:pt x="2681" y="170"/>
                                </a:lnTo>
                                <a:lnTo>
                                  <a:pt x="2709" y="171"/>
                                </a:lnTo>
                                <a:lnTo>
                                  <a:pt x="2736" y="173"/>
                                </a:lnTo>
                                <a:lnTo>
                                  <a:pt x="2764" y="174"/>
                                </a:lnTo>
                                <a:lnTo>
                                  <a:pt x="2791" y="176"/>
                                </a:lnTo>
                                <a:lnTo>
                                  <a:pt x="2819" y="177"/>
                                </a:lnTo>
                                <a:lnTo>
                                  <a:pt x="2847" y="177"/>
                                </a:lnTo>
                                <a:lnTo>
                                  <a:pt x="2875" y="178"/>
                                </a:lnTo>
                                <a:lnTo>
                                  <a:pt x="2903" y="178"/>
                                </a:lnTo>
                                <a:lnTo>
                                  <a:pt x="2931" y="178"/>
                                </a:lnTo>
                                <a:lnTo>
                                  <a:pt x="2931" y="209"/>
                                </a:lnTo>
                                <a:lnTo>
                                  <a:pt x="2902" y="210"/>
                                </a:lnTo>
                                <a:lnTo>
                                  <a:pt x="2874" y="209"/>
                                </a:lnTo>
                                <a:lnTo>
                                  <a:pt x="2845" y="209"/>
                                </a:lnTo>
                                <a:lnTo>
                                  <a:pt x="2817" y="208"/>
                                </a:lnTo>
                                <a:lnTo>
                                  <a:pt x="2789" y="207"/>
                                </a:lnTo>
                                <a:lnTo>
                                  <a:pt x="2761" y="206"/>
                                </a:lnTo>
                                <a:lnTo>
                                  <a:pt x="2733" y="205"/>
                                </a:lnTo>
                                <a:lnTo>
                                  <a:pt x="2705" y="203"/>
                                </a:lnTo>
                                <a:lnTo>
                                  <a:pt x="2677" y="201"/>
                                </a:lnTo>
                                <a:lnTo>
                                  <a:pt x="2649" y="199"/>
                                </a:lnTo>
                                <a:lnTo>
                                  <a:pt x="2622" y="196"/>
                                </a:lnTo>
                                <a:lnTo>
                                  <a:pt x="2594" y="193"/>
                                </a:lnTo>
                                <a:lnTo>
                                  <a:pt x="2566" y="190"/>
                                </a:lnTo>
                                <a:lnTo>
                                  <a:pt x="2539" y="187"/>
                                </a:lnTo>
                                <a:lnTo>
                                  <a:pt x="2511" y="183"/>
                                </a:lnTo>
                                <a:lnTo>
                                  <a:pt x="2483" y="179"/>
                                </a:lnTo>
                                <a:lnTo>
                                  <a:pt x="2491" y="148"/>
                                </a:lnTo>
                                <a:close/>
                                <a:moveTo>
                                  <a:pt x="2931" y="178"/>
                                </a:moveTo>
                                <a:lnTo>
                                  <a:pt x="2955" y="177"/>
                                </a:lnTo>
                                <a:lnTo>
                                  <a:pt x="2952" y="196"/>
                                </a:lnTo>
                                <a:lnTo>
                                  <a:pt x="2931" y="193"/>
                                </a:lnTo>
                                <a:lnTo>
                                  <a:pt x="2931" y="178"/>
                                </a:lnTo>
                                <a:close/>
                                <a:moveTo>
                                  <a:pt x="2952" y="196"/>
                                </a:moveTo>
                                <a:lnTo>
                                  <a:pt x="2949" y="211"/>
                                </a:lnTo>
                                <a:lnTo>
                                  <a:pt x="2946" y="227"/>
                                </a:lnTo>
                                <a:lnTo>
                                  <a:pt x="2944" y="243"/>
                                </a:lnTo>
                                <a:lnTo>
                                  <a:pt x="2941" y="259"/>
                                </a:lnTo>
                                <a:lnTo>
                                  <a:pt x="2939" y="275"/>
                                </a:lnTo>
                                <a:lnTo>
                                  <a:pt x="2937" y="291"/>
                                </a:lnTo>
                                <a:lnTo>
                                  <a:pt x="2935" y="308"/>
                                </a:lnTo>
                                <a:lnTo>
                                  <a:pt x="2932" y="325"/>
                                </a:lnTo>
                                <a:lnTo>
                                  <a:pt x="2891" y="322"/>
                                </a:lnTo>
                                <a:lnTo>
                                  <a:pt x="2894" y="305"/>
                                </a:lnTo>
                                <a:lnTo>
                                  <a:pt x="2896" y="288"/>
                                </a:lnTo>
                                <a:lnTo>
                                  <a:pt x="2898" y="271"/>
                                </a:lnTo>
                                <a:lnTo>
                                  <a:pt x="2900" y="255"/>
                                </a:lnTo>
                                <a:lnTo>
                                  <a:pt x="2903" y="238"/>
                                </a:lnTo>
                                <a:lnTo>
                                  <a:pt x="2905" y="222"/>
                                </a:lnTo>
                                <a:lnTo>
                                  <a:pt x="2908" y="206"/>
                                </a:lnTo>
                                <a:lnTo>
                                  <a:pt x="2911" y="191"/>
                                </a:lnTo>
                                <a:lnTo>
                                  <a:pt x="2952" y="196"/>
                                </a:lnTo>
                                <a:close/>
                                <a:moveTo>
                                  <a:pt x="2932" y="325"/>
                                </a:moveTo>
                                <a:lnTo>
                                  <a:pt x="2930" y="349"/>
                                </a:lnTo>
                                <a:lnTo>
                                  <a:pt x="2926" y="374"/>
                                </a:lnTo>
                                <a:lnTo>
                                  <a:pt x="2923" y="398"/>
                                </a:lnTo>
                                <a:lnTo>
                                  <a:pt x="2919" y="423"/>
                                </a:lnTo>
                                <a:lnTo>
                                  <a:pt x="2915" y="447"/>
                                </a:lnTo>
                                <a:lnTo>
                                  <a:pt x="2910" y="472"/>
                                </a:lnTo>
                                <a:lnTo>
                                  <a:pt x="2905" y="496"/>
                                </a:lnTo>
                                <a:lnTo>
                                  <a:pt x="2900" y="520"/>
                                </a:lnTo>
                                <a:lnTo>
                                  <a:pt x="2893" y="544"/>
                                </a:lnTo>
                                <a:lnTo>
                                  <a:pt x="2886" y="568"/>
                                </a:lnTo>
                                <a:lnTo>
                                  <a:pt x="2882" y="579"/>
                                </a:lnTo>
                                <a:lnTo>
                                  <a:pt x="2878" y="591"/>
                                </a:lnTo>
                                <a:lnTo>
                                  <a:pt x="2874" y="602"/>
                                </a:lnTo>
                                <a:lnTo>
                                  <a:pt x="2870" y="613"/>
                                </a:lnTo>
                                <a:lnTo>
                                  <a:pt x="2864" y="624"/>
                                </a:lnTo>
                                <a:lnTo>
                                  <a:pt x="2859" y="635"/>
                                </a:lnTo>
                                <a:lnTo>
                                  <a:pt x="2854" y="646"/>
                                </a:lnTo>
                                <a:lnTo>
                                  <a:pt x="2848" y="656"/>
                                </a:lnTo>
                                <a:lnTo>
                                  <a:pt x="2842" y="667"/>
                                </a:lnTo>
                                <a:lnTo>
                                  <a:pt x="2836" y="677"/>
                                </a:lnTo>
                                <a:lnTo>
                                  <a:pt x="2829" y="687"/>
                                </a:lnTo>
                                <a:lnTo>
                                  <a:pt x="2823" y="697"/>
                                </a:lnTo>
                                <a:lnTo>
                                  <a:pt x="2787" y="682"/>
                                </a:lnTo>
                                <a:lnTo>
                                  <a:pt x="2793" y="672"/>
                                </a:lnTo>
                                <a:lnTo>
                                  <a:pt x="2799" y="663"/>
                                </a:lnTo>
                                <a:lnTo>
                                  <a:pt x="2805" y="653"/>
                                </a:lnTo>
                                <a:lnTo>
                                  <a:pt x="2811" y="643"/>
                                </a:lnTo>
                                <a:lnTo>
                                  <a:pt x="2816" y="633"/>
                                </a:lnTo>
                                <a:lnTo>
                                  <a:pt x="2821" y="623"/>
                                </a:lnTo>
                                <a:lnTo>
                                  <a:pt x="2826" y="612"/>
                                </a:lnTo>
                                <a:lnTo>
                                  <a:pt x="2831" y="602"/>
                                </a:lnTo>
                                <a:lnTo>
                                  <a:pt x="2835" y="591"/>
                                </a:lnTo>
                                <a:lnTo>
                                  <a:pt x="2839" y="580"/>
                                </a:lnTo>
                                <a:lnTo>
                                  <a:pt x="2843" y="569"/>
                                </a:lnTo>
                                <a:lnTo>
                                  <a:pt x="2847" y="558"/>
                                </a:lnTo>
                                <a:lnTo>
                                  <a:pt x="2853" y="535"/>
                                </a:lnTo>
                                <a:lnTo>
                                  <a:pt x="2859" y="512"/>
                                </a:lnTo>
                                <a:lnTo>
                                  <a:pt x="2865" y="488"/>
                                </a:lnTo>
                                <a:lnTo>
                                  <a:pt x="2870" y="465"/>
                                </a:lnTo>
                                <a:lnTo>
                                  <a:pt x="2874" y="441"/>
                                </a:lnTo>
                                <a:lnTo>
                                  <a:pt x="2878" y="417"/>
                                </a:lnTo>
                                <a:lnTo>
                                  <a:pt x="2882" y="393"/>
                                </a:lnTo>
                                <a:lnTo>
                                  <a:pt x="2885" y="369"/>
                                </a:lnTo>
                                <a:lnTo>
                                  <a:pt x="2888" y="345"/>
                                </a:lnTo>
                                <a:lnTo>
                                  <a:pt x="2891" y="322"/>
                                </a:lnTo>
                                <a:lnTo>
                                  <a:pt x="2932" y="325"/>
                                </a:lnTo>
                                <a:close/>
                                <a:moveTo>
                                  <a:pt x="2823" y="697"/>
                                </a:moveTo>
                                <a:lnTo>
                                  <a:pt x="2639" y="953"/>
                                </a:lnTo>
                                <a:lnTo>
                                  <a:pt x="2603" y="938"/>
                                </a:lnTo>
                                <a:lnTo>
                                  <a:pt x="2787" y="682"/>
                                </a:lnTo>
                                <a:lnTo>
                                  <a:pt x="2823" y="697"/>
                                </a:lnTo>
                                <a:close/>
                                <a:moveTo>
                                  <a:pt x="2639" y="953"/>
                                </a:moveTo>
                                <a:lnTo>
                                  <a:pt x="2634" y="961"/>
                                </a:lnTo>
                                <a:lnTo>
                                  <a:pt x="2630" y="968"/>
                                </a:lnTo>
                                <a:lnTo>
                                  <a:pt x="2626" y="976"/>
                                </a:lnTo>
                                <a:lnTo>
                                  <a:pt x="2623" y="984"/>
                                </a:lnTo>
                                <a:lnTo>
                                  <a:pt x="2583" y="975"/>
                                </a:lnTo>
                                <a:lnTo>
                                  <a:pt x="2587" y="966"/>
                                </a:lnTo>
                                <a:lnTo>
                                  <a:pt x="2592" y="956"/>
                                </a:lnTo>
                                <a:lnTo>
                                  <a:pt x="2597" y="947"/>
                                </a:lnTo>
                                <a:lnTo>
                                  <a:pt x="2603" y="938"/>
                                </a:lnTo>
                                <a:lnTo>
                                  <a:pt x="2639" y="953"/>
                                </a:lnTo>
                                <a:close/>
                                <a:moveTo>
                                  <a:pt x="2623" y="984"/>
                                </a:moveTo>
                                <a:lnTo>
                                  <a:pt x="2620" y="991"/>
                                </a:lnTo>
                                <a:lnTo>
                                  <a:pt x="2618" y="999"/>
                                </a:lnTo>
                                <a:lnTo>
                                  <a:pt x="2617" y="1007"/>
                                </a:lnTo>
                                <a:lnTo>
                                  <a:pt x="2616" y="1015"/>
                                </a:lnTo>
                                <a:lnTo>
                                  <a:pt x="2616" y="1023"/>
                                </a:lnTo>
                                <a:lnTo>
                                  <a:pt x="2616" y="1031"/>
                                </a:lnTo>
                                <a:lnTo>
                                  <a:pt x="2618" y="1039"/>
                                </a:lnTo>
                                <a:lnTo>
                                  <a:pt x="2619" y="1046"/>
                                </a:lnTo>
                                <a:lnTo>
                                  <a:pt x="2621" y="1054"/>
                                </a:lnTo>
                                <a:lnTo>
                                  <a:pt x="2624" y="1062"/>
                                </a:lnTo>
                                <a:lnTo>
                                  <a:pt x="2627" y="1069"/>
                                </a:lnTo>
                                <a:lnTo>
                                  <a:pt x="2630" y="1076"/>
                                </a:lnTo>
                                <a:lnTo>
                                  <a:pt x="2634" y="1084"/>
                                </a:lnTo>
                                <a:lnTo>
                                  <a:pt x="2638" y="1091"/>
                                </a:lnTo>
                                <a:lnTo>
                                  <a:pt x="2643" y="1098"/>
                                </a:lnTo>
                                <a:lnTo>
                                  <a:pt x="2648" y="1105"/>
                                </a:lnTo>
                                <a:lnTo>
                                  <a:pt x="2612" y="1121"/>
                                </a:lnTo>
                                <a:lnTo>
                                  <a:pt x="2606" y="1113"/>
                                </a:lnTo>
                                <a:lnTo>
                                  <a:pt x="2601" y="1104"/>
                                </a:lnTo>
                                <a:lnTo>
                                  <a:pt x="2596" y="1096"/>
                                </a:lnTo>
                                <a:lnTo>
                                  <a:pt x="2591" y="1087"/>
                                </a:lnTo>
                                <a:lnTo>
                                  <a:pt x="2587" y="1078"/>
                                </a:lnTo>
                                <a:lnTo>
                                  <a:pt x="2584" y="1069"/>
                                </a:lnTo>
                                <a:lnTo>
                                  <a:pt x="2580" y="1060"/>
                                </a:lnTo>
                                <a:lnTo>
                                  <a:pt x="2578" y="1051"/>
                                </a:lnTo>
                                <a:lnTo>
                                  <a:pt x="2576" y="1041"/>
                                </a:lnTo>
                                <a:lnTo>
                                  <a:pt x="2575" y="1032"/>
                                </a:lnTo>
                                <a:lnTo>
                                  <a:pt x="2575" y="1023"/>
                                </a:lnTo>
                                <a:lnTo>
                                  <a:pt x="2575" y="1013"/>
                                </a:lnTo>
                                <a:lnTo>
                                  <a:pt x="2576" y="1004"/>
                                </a:lnTo>
                                <a:lnTo>
                                  <a:pt x="2577" y="994"/>
                                </a:lnTo>
                                <a:lnTo>
                                  <a:pt x="2580" y="985"/>
                                </a:lnTo>
                                <a:lnTo>
                                  <a:pt x="2583" y="975"/>
                                </a:lnTo>
                                <a:lnTo>
                                  <a:pt x="2623" y="984"/>
                                </a:lnTo>
                                <a:close/>
                                <a:moveTo>
                                  <a:pt x="2648" y="1105"/>
                                </a:moveTo>
                                <a:lnTo>
                                  <a:pt x="2653" y="1112"/>
                                </a:lnTo>
                                <a:lnTo>
                                  <a:pt x="2659" y="1119"/>
                                </a:lnTo>
                                <a:lnTo>
                                  <a:pt x="2665" y="1125"/>
                                </a:lnTo>
                                <a:lnTo>
                                  <a:pt x="2672" y="1132"/>
                                </a:lnTo>
                                <a:lnTo>
                                  <a:pt x="2678" y="1138"/>
                                </a:lnTo>
                                <a:lnTo>
                                  <a:pt x="2685" y="1145"/>
                                </a:lnTo>
                                <a:lnTo>
                                  <a:pt x="2693" y="1150"/>
                                </a:lnTo>
                                <a:lnTo>
                                  <a:pt x="2700" y="1156"/>
                                </a:lnTo>
                                <a:lnTo>
                                  <a:pt x="2707" y="1162"/>
                                </a:lnTo>
                                <a:lnTo>
                                  <a:pt x="2715" y="1167"/>
                                </a:lnTo>
                                <a:lnTo>
                                  <a:pt x="2723" y="1172"/>
                                </a:lnTo>
                                <a:lnTo>
                                  <a:pt x="2731" y="1176"/>
                                </a:lnTo>
                                <a:lnTo>
                                  <a:pt x="2739" y="1181"/>
                                </a:lnTo>
                                <a:lnTo>
                                  <a:pt x="2747" y="1185"/>
                                </a:lnTo>
                                <a:lnTo>
                                  <a:pt x="2756" y="1189"/>
                                </a:lnTo>
                                <a:lnTo>
                                  <a:pt x="2764" y="1193"/>
                                </a:lnTo>
                                <a:lnTo>
                                  <a:pt x="2744" y="1221"/>
                                </a:lnTo>
                                <a:lnTo>
                                  <a:pt x="2734" y="1216"/>
                                </a:lnTo>
                                <a:lnTo>
                                  <a:pt x="2725" y="1212"/>
                                </a:lnTo>
                                <a:lnTo>
                                  <a:pt x="2716" y="1207"/>
                                </a:lnTo>
                                <a:lnTo>
                                  <a:pt x="2707" y="1202"/>
                                </a:lnTo>
                                <a:lnTo>
                                  <a:pt x="2698" y="1197"/>
                                </a:lnTo>
                                <a:lnTo>
                                  <a:pt x="2688" y="1191"/>
                                </a:lnTo>
                                <a:lnTo>
                                  <a:pt x="2680" y="1185"/>
                                </a:lnTo>
                                <a:lnTo>
                                  <a:pt x="2671" y="1179"/>
                                </a:lnTo>
                                <a:lnTo>
                                  <a:pt x="2663" y="1172"/>
                                </a:lnTo>
                                <a:lnTo>
                                  <a:pt x="2655" y="1165"/>
                                </a:lnTo>
                                <a:lnTo>
                                  <a:pt x="2647" y="1159"/>
                                </a:lnTo>
                                <a:lnTo>
                                  <a:pt x="2639" y="1152"/>
                                </a:lnTo>
                                <a:lnTo>
                                  <a:pt x="2632" y="1144"/>
                                </a:lnTo>
                                <a:lnTo>
                                  <a:pt x="2625" y="1137"/>
                                </a:lnTo>
                                <a:lnTo>
                                  <a:pt x="2618" y="1129"/>
                                </a:lnTo>
                                <a:lnTo>
                                  <a:pt x="2612" y="1121"/>
                                </a:lnTo>
                                <a:lnTo>
                                  <a:pt x="2648" y="1105"/>
                                </a:lnTo>
                                <a:close/>
                                <a:moveTo>
                                  <a:pt x="2764" y="1193"/>
                                </a:moveTo>
                                <a:lnTo>
                                  <a:pt x="2776" y="1197"/>
                                </a:lnTo>
                                <a:lnTo>
                                  <a:pt x="2787" y="1202"/>
                                </a:lnTo>
                                <a:lnTo>
                                  <a:pt x="2798" y="1205"/>
                                </a:lnTo>
                                <a:lnTo>
                                  <a:pt x="2809" y="1208"/>
                                </a:lnTo>
                                <a:lnTo>
                                  <a:pt x="2798" y="1238"/>
                                </a:lnTo>
                                <a:lnTo>
                                  <a:pt x="2785" y="1235"/>
                                </a:lnTo>
                                <a:lnTo>
                                  <a:pt x="2771" y="1231"/>
                                </a:lnTo>
                                <a:lnTo>
                                  <a:pt x="2758" y="1226"/>
                                </a:lnTo>
                                <a:lnTo>
                                  <a:pt x="2744" y="1221"/>
                                </a:lnTo>
                                <a:lnTo>
                                  <a:pt x="2764" y="1193"/>
                                </a:lnTo>
                                <a:close/>
                                <a:moveTo>
                                  <a:pt x="2809" y="1208"/>
                                </a:moveTo>
                                <a:lnTo>
                                  <a:pt x="2824" y="1211"/>
                                </a:lnTo>
                                <a:lnTo>
                                  <a:pt x="2824" y="1223"/>
                                </a:lnTo>
                                <a:lnTo>
                                  <a:pt x="2804" y="1223"/>
                                </a:lnTo>
                                <a:lnTo>
                                  <a:pt x="2809" y="1208"/>
                                </a:lnTo>
                                <a:close/>
                                <a:moveTo>
                                  <a:pt x="2824" y="1223"/>
                                </a:moveTo>
                                <a:lnTo>
                                  <a:pt x="2823" y="1241"/>
                                </a:lnTo>
                                <a:lnTo>
                                  <a:pt x="2823" y="1259"/>
                                </a:lnTo>
                                <a:lnTo>
                                  <a:pt x="2822" y="1277"/>
                                </a:lnTo>
                                <a:lnTo>
                                  <a:pt x="2820" y="1295"/>
                                </a:lnTo>
                                <a:lnTo>
                                  <a:pt x="2818" y="1313"/>
                                </a:lnTo>
                                <a:lnTo>
                                  <a:pt x="2817" y="1330"/>
                                </a:lnTo>
                                <a:lnTo>
                                  <a:pt x="2814" y="1348"/>
                                </a:lnTo>
                                <a:lnTo>
                                  <a:pt x="2812" y="1365"/>
                                </a:lnTo>
                                <a:lnTo>
                                  <a:pt x="2809" y="1383"/>
                                </a:lnTo>
                                <a:lnTo>
                                  <a:pt x="2806" y="1400"/>
                                </a:lnTo>
                                <a:lnTo>
                                  <a:pt x="2803" y="1417"/>
                                </a:lnTo>
                                <a:lnTo>
                                  <a:pt x="2800" y="1434"/>
                                </a:lnTo>
                                <a:lnTo>
                                  <a:pt x="2796" y="1451"/>
                                </a:lnTo>
                                <a:lnTo>
                                  <a:pt x="2792" y="1467"/>
                                </a:lnTo>
                                <a:lnTo>
                                  <a:pt x="2788" y="1484"/>
                                </a:lnTo>
                                <a:lnTo>
                                  <a:pt x="2783" y="1501"/>
                                </a:lnTo>
                                <a:lnTo>
                                  <a:pt x="2779" y="1517"/>
                                </a:lnTo>
                                <a:lnTo>
                                  <a:pt x="2774" y="1533"/>
                                </a:lnTo>
                                <a:lnTo>
                                  <a:pt x="2769" y="1550"/>
                                </a:lnTo>
                                <a:lnTo>
                                  <a:pt x="2763" y="1566"/>
                                </a:lnTo>
                                <a:lnTo>
                                  <a:pt x="2757" y="1582"/>
                                </a:lnTo>
                                <a:lnTo>
                                  <a:pt x="2751" y="1597"/>
                                </a:lnTo>
                                <a:lnTo>
                                  <a:pt x="2745" y="1613"/>
                                </a:lnTo>
                                <a:lnTo>
                                  <a:pt x="2738" y="1629"/>
                                </a:lnTo>
                                <a:lnTo>
                                  <a:pt x="2731" y="1644"/>
                                </a:lnTo>
                                <a:lnTo>
                                  <a:pt x="2724" y="1659"/>
                                </a:lnTo>
                                <a:lnTo>
                                  <a:pt x="2716" y="1675"/>
                                </a:lnTo>
                                <a:lnTo>
                                  <a:pt x="2709" y="1690"/>
                                </a:lnTo>
                                <a:lnTo>
                                  <a:pt x="2701" y="1705"/>
                                </a:lnTo>
                                <a:lnTo>
                                  <a:pt x="2693" y="1720"/>
                                </a:lnTo>
                                <a:lnTo>
                                  <a:pt x="2684" y="1734"/>
                                </a:lnTo>
                                <a:lnTo>
                                  <a:pt x="2675" y="1749"/>
                                </a:lnTo>
                                <a:lnTo>
                                  <a:pt x="2638" y="1735"/>
                                </a:lnTo>
                                <a:lnTo>
                                  <a:pt x="2646" y="1721"/>
                                </a:lnTo>
                                <a:lnTo>
                                  <a:pt x="2655" y="1707"/>
                                </a:lnTo>
                                <a:lnTo>
                                  <a:pt x="2663" y="1692"/>
                                </a:lnTo>
                                <a:lnTo>
                                  <a:pt x="2671" y="1678"/>
                                </a:lnTo>
                                <a:lnTo>
                                  <a:pt x="2678" y="1663"/>
                                </a:lnTo>
                                <a:lnTo>
                                  <a:pt x="2686" y="1648"/>
                                </a:lnTo>
                                <a:lnTo>
                                  <a:pt x="2693" y="1633"/>
                                </a:lnTo>
                                <a:lnTo>
                                  <a:pt x="2699" y="1618"/>
                                </a:lnTo>
                                <a:lnTo>
                                  <a:pt x="2705" y="1603"/>
                                </a:lnTo>
                                <a:lnTo>
                                  <a:pt x="2712" y="1588"/>
                                </a:lnTo>
                                <a:lnTo>
                                  <a:pt x="2718" y="1572"/>
                                </a:lnTo>
                                <a:lnTo>
                                  <a:pt x="2723" y="1557"/>
                                </a:lnTo>
                                <a:lnTo>
                                  <a:pt x="2729" y="1541"/>
                                </a:lnTo>
                                <a:lnTo>
                                  <a:pt x="2734" y="1525"/>
                                </a:lnTo>
                                <a:lnTo>
                                  <a:pt x="2739" y="1509"/>
                                </a:lnTo>
                                <a:lnTo>
                                  <a:pt x="2743" y="1493"/>
                                </a:lnTo>
                                <a:lnTo>
                                  <a:pt x="2748" y="1477"/>
                                </a:lnTo>
                                <a:lnTo>
                                  <a:pt x="2752" y="1461"/>
                                </a:lnTo>
                                <a:lnTo>
                                  <a:pt x="2756" y="1445"/>
                                </a:lnTo>
                                <a:lnTo>
                                  <a:pt x="2759" y="1428"/>
                                </a:lnTo>
                                <a:lnTo>
                                  <a:pt x="2763" y="1412"/>
                                </a:lnTo>
                                <a:lnTo>
                                  <a:pt x="2766" y="1395"/>
                                </a:lnTo>
                                <a:lnTo>
                                  <a:pt x="2769" y="1378"/>
                                </a:lnTo>
                                <a:lnTo>
                                  <a:pt x="2771" y="1361"/>
                                </a:lnTo>
                                <a:lnTo>
                                  <a:pt x="2773" y="1344"/>
                                </a:lnTo>
                                <a:lnTo>
                                  <a:pt x="2776" y="1327"/>
                                </a:lnTo>
                                <a:lnTo>
                                  <a:pt x="2777" y="1310"/>
                                </a:lnTo>
                                <a:lnTo>
                                  <a:pt x="2779" y="1293"/>
                                </a:lnTo>
                                <a:lnTo>
                                  <a:pt x="2780" y="1275"/>
                                </a:lnTo>
                                <a:lnTo>
                                  <a:pt x="2782" y="1258"/>
                                </a:lnTo>
                                <a:lnTo>
                                  <a:pt x="2782" y="1240"/>
                                </a:lnTo>
                                <a:lnTo>
                                  <a:pt x="2783" y="1222"/>
                                </a:lnTo>
                                <a:lnTo>
                                  <a:pt x="2824" y="1223"/>
                                </a:lnTo>
                                <a:close/>
                                <a:moveTo>
                                  <a:pt x="2675" y="1749"/>
                                </a:moveTo>
                                <a:lnTo>
                                  <a:pt x="2666" y="1763"/>
                                </a:lnTo>
                                <a:lnTo>
                                  <a:pt x="2657" y="1776"/>
                                </a:lnTo>
                                <a:lnTo>
                                  <a:pt x="2648" y="1790"/>
                                </a:lnTo>
                                <a:lnTo>
                                  <a:pt x="2639" y="1803"/>
                                </a:lnTo>
                                <a:lnTo>
                                  <a:pt x="2629" y="1816"/>
                                </a:lnTo>
                                <a:lnTo>
                                  <a:pt x="2619" y="1830"/>
                                </a:lnTo>
                                <a:lnTo>
                                  <a:pt x="2609" y="1843"/>
                                </a:lnTo>
                                <a:lnTo>
                                  <a:pt x="2598" y="1855"/>
                                </a:lnTo>
                                <a:lnTo>
                                  <a:pt x="2587" y="1868"/>
                                </a:lnTo>
                                <a:lnTo>
                                  <a:pt x="2576" y="1881"/>
                                </a:lnTo>
                                <a:lnTo>
                                  <a:pt x="2565" y="1893"/>
                                </a:lnTo>
                                <a:lnTo>
                                  <a:pt x="2554" y="1906"/>
                                </a:lnTo>
                                <a:lnTo>
                                  <a:pt x="2542" y="1918"/>
                                </a:lnTo>
                                <a:lnTo>
                                  <a:pt x="2529" y="1930"/>
                                </a:lnTo>
                                <a:lnTo>
                                  <a:pt x="2517" y="1942"/>
                                </a:lnTo>
                                <a:lnTo>
                                  <a:pt x="2504" y="1954"/>
                                </a:lnTo>
                                <a:lnTo>
                                  <a:pt x="2491" y="1966"/>
                                </a:lnTo>
                                <a:lnTo>
                                  <a:pt x="2478" y="1977"/>
                                </a:lnTo>
                                <a:lnTo>
                                  <a:pt x="2465" y="1989"/>
                                </a:lnTo>
                                <a:lnTo>
                                  <a:pt x="2451" y="2000"/>
                                </a:lnTo>
                                <a:lnTo>
                                  <a:pt x="2437" y="2011"/>
                                </a:lnTo>
                                <a:lnTo>
                                  <a:pt x="2422" y="2022"/>
                                </a:lnTo>
                                <a:lnTo>
                                  <a:pt x="2408" y="2033"/>
                                </a:lnTo>
                                <a:lnTo>
                                  <a:pt x="2393" y="2044"/>
                                </a:lnTo>
                                <a:lnTo>
                                  <a:pt x="2378" y="2055"/>
                                </a:lnTo>
                                <a:lnTo>
                                  <a:pt x="2362" y="2065"/>
                                </a:lnTo>
                                <a:lnTo>
                                  <a:pt x="2347" y="2076"/>
                                </a:lnTo>
                                <a:lnTo>
                                  <a:pt x="2331" y="2086"/>
                                </a:lnTo>
                                <a:lnTo>
                                  <a:pt x="2314" y="2096"/>
                                </a:lnTo>
                                <a:lnTo>
                                  <a:pt x="2298" y="2106"/>
                                </a:lnTo>
                                <a:lnTo>
                                  <a:pt x="2281" y="2116"/>
                                </a:lnTo>
                                <a:lnTo>
                                  <a:pt x="2264" y="2125"/>
                                </a:lnTo>
                                <a:lnTo>
                                  <a:pt x="2239" y="2099"/>
                                </a:lnTo>
                                <a:lnTo>
                                  <a:pt x="2256" y="2090"/>
                                </a:lnTo>
                                <a:lnTo>
                                  <a:pt x="2272" y="2081"/>
                                </a:lnTo>
                                <a:lnTo>
                                  <a:pt x="2289" y="2071"/>
                                </a:lnTo>
                                <a:lnTo>
                                  <a:pt x="2304" y="2061"/>
                                </a:lnTo>
                                <a:lnTo>
                                  <a:pt x="2320" y="2051"/>
                                </a:lnTo>
                                <a:lnTo>
                                  <a:pt x="2335" y="2041"/>
                                </a:lnTo>
                                <a:lnTo>
                                  <a:pt x="2350" y="2031"/>
                                </a:lnTo>
                                <a:lnTo>
                                  <a:pt x="2365" y="2021"/>
                                </a:lnTo>
                                <a:lnTo>
                                  <a:pt x="2379" y="2010"/>
                                </a:lnTo>
                                <a:lnTo>
                                  <a:pt x="2393" y="2000"/>
                                </a:lnTo>
                                <a:lnTo>
                                  <a:pt x="2407" y="1989"/>
                                </a:lnTo>
                                <a:lnTo>
                                  <a:pt x="2421" y="1978"/>
                                </a:lnTo>
                                <a:lnTo>
                                  <a:pt x="2434" y="1967"/>
                                </a:lnTo>
                                <a:lnTo>
                                  <a:pt x="2447" y="1956"/>
                                </a:lnTo>
                                <a:lnTo>
                                  <a:pt x="2460" y="1945"/>
                                </a:lnTo>
                                <a:lnTo>
                                  <a:pt x="2473" y="1934"/>
                                </a:lnTo>
                                <a:lnTo>
                                  <a:pt x="2485" y="1922"/>
                                </a:lnTo>
                                <a:lnTo>
                                  <a:pt x="2497" y="1911"/>
                                </a:lnTo>
                                <a:lnTo>
                                  <a:pt x="2509" y="1899"/>
                                </a:lnTo>
                                <a:lnTo>
                                  <a:pt x="2520" y="1887"/>
                                </a:lnTo>
                                <a:lnTo>
                                  <a:pt x="2531" y="1875"/>
                                </a:lnTo>
                                <a:lnTo>
                                  <a:pt x="2542" y="1863"/>
                                </a:lnTo>
                                <a:lnTo>
                                  <a:pt x="2553" y="1851"/>
                                </a:lnTo>
                                <a:lnTo>
                                  <a:pt x="2563" y="1838"/>
                                </a:lnTo>
                                <a:lnTo>
                                  <a:pt x="2574" y="1826"/>
                                </a:lnTo>
                                <a:lnTo>
                                  <a:pt x="2583" y="1813"/>
                                </a:lnTo>
                                <a:lnTo>
                                  <a:pt x="2593" y="1801"/>
                                </a:lnTo>
                                <a:lnTo>
                                  <a:pt x="2603" y="1788"/>
                                </a:lnTo>
                                <a:lnTo>
                                  <a:pt x="2612" y="1775"/>
                                </a:lnTo>
                                <a:lnTo>
                                  <a:pt x="2621" y="1762"/>
                                </a:lnTo>
                                <a:lnTo>
                                  <a:pt x="2629" y="1748"/>
                                </a:lnTo>
                                <a:lnTo>
                                  <a:pt x="2638" y="1735"/>
                                </a:lnTo>
                                <a:lnTo>
                                  <a:pt x="2675" y="1749"/>
                                </a:lnTo>
                                <a:close/>
                                <a:moveTo>
                                  <a:pt x="2264" y="2125"/>
                                </a:moveTo>
                                <a:lnTo>
                                  <a:pt x="2236" y="2140"/>
                                </a:lnTo>
                                <a:lnTo>
                                  <a:pt x="2208" y="2156"/>
                                </a:lnTo>
                                <a:lnTo>
                                  <a:pt x="2181" y="2172"/>
                                </a:lnTo>
                                <a:lnTo>
                                  <a:pt x="2154" y="2187"/>
                                </a:lnTo>
                                <a:lnTo>
                                  <a:pt x="2127" y="2203"/>
                                </a:lnTo>
                                <a:lnTo>
                                  <a:pt x="2101" y="2219"/>
                                </a:lnTo>
                                <a:lnTo>
                                  <a:pt x="2074" y="2235"/>
                                </a:lnTo>
                                <a:lnTo>
                                  <a:pt x="2048" y="2251"/>
                                </a:lnTo>
                                <a:lnTo>
                                  <a:pt x="2023" y="2267"/>
                                </a:lnTo>
                                <a:lnTo>
                                  <a:pt x="1997" y="2283"/>
                                </a:lnTo>
                                <a:lnTo>
                                  <a:pt x="1972" y="2299"/>
                                </a:lnTo>
                                <a:lnTo>
                                  <a:pt x="1947" y="2315"/>
                                </a:lnTo>
                                <a:lnTo>
                                  <a:pt x="1922" y="2331"/>
                                </a:lnTo>
                                <a:lnTo>
                                  <a:pt x="1897" y="2348"/>
                                </a:lnTo>
                                <a:lnTo>
                                  <a:pt x="1873" y="2364"/>
                                </a:lnTo>
                                <a:lnTo>
                                  <a:pt x="1849" y="2381"/>
                                </a:lnTo>
                                <a:lnTo>
                                  <a:pt x="1822" y="2357"/>
                                </a:lnTo>
                                <a:lnTo>
                                  <a:pt x="1846" y="2341"/>
                                </a:lnTo>
                                <a:lnTo>
                                  <a:pt x="1870" y="2324"/>
                                </a:lnTo>
                                <a:lnTo>
                                  <a:pt x="1895" y="2307"/>
                                </a:lnTo>
                                <a:lnTo>
                                  <a:pt x="1920" y="2291"/>
                                </a:lnTo>
                                <a:lnTo>
                                  <a:pt x="1945" y="2275"/>
                                </a:lnTo>
                                <a:lnTo>
                                  <a:pt x="1970" y="2258"/>
                                </a:lnTo>
                                <a:lnTo>
                                  <a:pt x="1996" y="2242"/>
                                </a:lnTo>
                                <a:lnTo>
                                  <a:pt x="2022" y="2226"/>
                                </a:lnTo>
                                <a:lnTo>
                                  <a:pt x="2048" y="2210"/>
                                </a:lnTo>
                                <a:lnTo>
                                  <a:pt x="2075" y="2194"/>
                                </a:lnTo>
                                <a:lnTo>
                                  <a:pt x="2101" y="2178"/>
                                </a:lnTo>
                                <a:lnTo>
                                  <a:pt x="2129" y="2162"/>
                                </a:lnTo>
                                <a:lnTo>
                                  <a:pt x="2156" y="2146"/>
                                </a:lnTo>
                                <a:lnTo>
                                  <a:pt x="2183" y="2131"/>
                                </a:lnTo>
                                <a:lnTo>
                                  <a:pt x="2211" y="2115"/>
                                </a:lnTo>
                                <a:lnTo>
                                  <a:pt x="2239" y="2099"/>
                                </a:lnTo>
                                <a:lnTo>
                                  <a:pt x="2264" y="2125"/>
                                </a:lnTo>
                                <a:close/>
                                <a:moveTo>
                                  <a:pt x="1849" y="2381"/>
                                </a:moveTo>
                                <a:lnTo>
                                  <a:pt x="1825" y="2397"/>
                                </a:lnTo>
                                <a:lnTo>
                                  <a:pt x="1802" y="2414"/>
                                </a:lnTo>
                                <a:lnTo>
                                  <a:pt x="1778" y="2431"/>
                                </a:lnTo>
                                <a:lnTo>
                                  <a:pt x="1755" y="2448"/>
                                </a:lnTo>
                                <a:lnTo>
                                  <a:pt x="1732" y="2465"/>
                                </a:lnTo>
                                <a:lnTo>
                                  <a:pt x="1710" y="2482"/>
                                </a:lnTo>
                                <a:lnTo>
                                  <a:pt x="1687" y="2499"/>
                                </a:lnTo>
                                <a:lnTo>
                                  <a:pt x="1665" y="2517"/>
                                </a:lnTo>
                                <a:lnTo>
                                  <a:pt x="1643" y="2534"/>
                                </a:lnTo>
                                <a:lnTo>
                                  <a:pt x="1621" y="2552"/>
                                </a:lnTo>
                                <a:lnTo>
                                  <a:pt x="1599" y="2570"/>
                                </a:lnTo>
                                <a:lnTo>
                                  <a:pt x="1577" y="2587"/>
                                </a:lnTo>
                                <a:lnTo>
                                  <a:pt x="1556" y="2605"/>
                                </a:lnTo>
                                <a:lnTo>
                                  <a:pt x="1535" y="2623"/>
                                </a:lnTo>
                                <a:lnTo>
                                  <a:pt x="1514" y="2642"/>
                                </a:lnTo>
                                <a:lnTo>
                                  <a:pt x="1493" y="2660"/>
                                </a:lnTo>
                                <a:lnTo>
                                  <a:pt x="1462" y="2639"/>
                                </a:lnTo>
                                <a:lnTo>
                                  <a:pt x="1483" y="2620"/>
                                </a:lnTo>
                                <a:lnTo>
                                  <a:pt x="1504" y="2602"/>
                                </a:lnTo>
                                <a:lnTo>
                                  <a:pt x="1526" y="2584"/>
                                </a:lnTo>
                                <a:lnTo>
                                  <a:pt x="1547" y="2566"/>
                                </a:lnTo>
                                <a:lnTo>
                                  <a:pt x="1569" y="2548"/>
                                </a:lnTo>
                                <a:lnTo>
                                  <a:pt x="1591" y="2530"/>
                                </a:lnTo>
                                <a:lnTo>
                                  <a:pt x="1613" y="2512"/>
                                </a:lnTo>
                                <a:lnTo>
                                  <a:pt x="1635" y="2494"/>
                                </a:lnTo>
                                <a:lnTo>
                                  <a:pt x="1658" y="2477"/>
                                </a:lnTo>
                                <a:lnTo>
                                  <a:pt x="1680" y="2459"/>
                                </a:lnTo>
                                <a:lnTo>
                                  <a:pt x="1704" y="2442"/>
                                </a:lnTo>
                                <a:lnTo>
                                  <a:pt x="1727" y="2425"/>
                                </a:lnTo>
                                <a:lnTo>
                                  <a:pt x="1750" y="2408"/>
                                </a:lnTo>
                                <a:lnTo>
                                  <a:pt x="1774" y="2391"/>
                                </a:lnTo>
                                <a:lnTo>
                                  <a:pt x="1797" y="2374"/>
                                </a:lnTo>
                                <a:lnTo>
                                  <a:pt x="1822" y="2357"/>
                                </a:lnTo>
                                <a:lnTo>
                                  <a:pt x="1849" y="2381"/>
                                </a:lnTo>
                                <a:close/>
                                <a:moveTo>
                                  <a:pt x="1493" y="2660"/>
                                </a:moveTo>
                                <a:lnTo>
                                  <a:pt x="1478" y="2673"/>
                                </a:lnTo>
                                <a:lnTo>
                                  <a:pt x="1462" y="2660"/>
                                </a:lnTo>
                                <a:lnTo>
                                  <a:pt x="1478" y="2649"/>
                                </a:lnTo>
                                <a:lnTo>
                                  <a:pt x="1493" y="266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
                        <wps:cNvSpPr>
                          <a:spLocks noEditPoints="1"/>
                        </wps:cNvSpPr>
                        <wps:spPr bwMode="auto">
                          <a:xfrm>
                            <a:off x="1028700" y="676275"/>
                            <a:ext cx="228600" cy="295910"/>
                          </a:xfrm>
                          <a:custGeom>
                            <a:avLst/>
                            <a:gdLst>
                              <a:gd name="T0" fmla="*/ 178 w 514"/>
                              <a:gd name="T1" fmla="*/ 32 h 466"/>
                              <a:gd name="T2" fmla="*/ 178 w 514"/>
                              <a:gd name="T3" fmla="*/ 0 h 466"/>
                              <a:gd name="T4" fmla="*/ 229 w 514"/>
                              <a:gd name="T5" fmla="*/ 3 h 466"/>
                              <a:gd name="T6" fmla="*/ 278 w 514"/>
                              <a:gd name="T7" fmla="*/ 11 h 466"/>
                              <a:gd name="T8" fmla="*/ 324 w 514"/>
                              <a:gd name="T9" fmla="*/ 23 h 466"/>
                              <a:gd name="T10" fmla="*/ 366 w 514"/>
                              <a:gd name="T11" fmla="*/ 40 h 466"/>
                              <a:gd name="T12" fmla="*/ 404 w 514"/>
                              <a:gd name="T13" fmla="*/ 61 h 466"/>
                              <a:gd name="T14" fmla="*/ 437 w 514"/>
                              <a:gd name="T15" fmla="*/ 85 h 466"/>
                              <a:gd name="T16" fmla="*/ 466 w 514"/>
                              <a:gd name="T17" fmla="*/ 112 h 466"/>
                              <a:gd name="T18" fmla="*/ 488 w 514"/>
                              <a:gd name="T19" fmla="*/ 142 h 466"/>
                              <a:gd name="T20" fmla="*/ 504 w 514"/>
                              <a:gd name="T21" fmla="*/ 175 h 466"/>
                              <a:gd name="T22" fmla="*/ 513 w 514"/>
                              <a:gd name="T23" fmla="*/ 209 h 466"/>
                              <a:gd name="T24" fmla="*/ 473 w 514"/>
                              <a:gd name="T25" fmla="*/ 233 h 466"/>
                              <a:gd name="T26" fmla="*/ 470 w 514"/>
                              <a:gd name="T27" fmla="*/ 202 h 466"/>
                              <a:gd name="T28" fmla="*/ 460 w 514"/>
                              <a:gd name="T29" fmla="*/ 173 h 466"/>
                              <a:gd name="T30" fmla="*/ 444 w 514"/>
                              <a:gd name="T31" fmla="*/ 146 h 466"/>
                              <a:gd name="T32" fmla="*/ 423 w 514"/>
                              <a:gd name="T33" fmla="*/ 121 h 466"/>
                              <a:gd name="T34" fmla="*/ 396 w 514"/>
                              <a:gd name="T35" fmla="*/ 98 h 466"/>
                              <a:gd name="T36" fmla="*/ 366 w 514"/>
                              <a:gd name="T37" fmla="*/ 78 h 466"/>
                              <a:gd name="T38" fmla="*/ 331 w 514"/>
                              <a:gd name="T39" fmla="*/ 61 h 466"/>
                              <a:gd name="T40" fmla="*/ 293 w 514"/>
                              <a:gd name="T41" fmla="*/ 48 h 466"/>
                              <a:gd name="T42" fmla="*/ 252 w 514"/>
                              <a:gd name="T43" fmla="*/ 38 h 466"/>
                              <a:gd name="T44" fmla="*/ 208 w 514"/>
                              <a:gd name="T45" fmla="*/ 33 h 466"/>
                              <a:gd name="T46" fmla="*/ 178 w 514"/>
                              <a:gd name="T47" fmla="*/ 0 h 466"/>
                              <a:gd name="T48" fmla="*/ 513 w 514"/>
                              <a:gd name="T49" fmla="*/ 257 h 466"/>
                              <a:gd name="T50" fmla="*/ 504 w 514"/>
                              <a:gd name="T51" fmla="*/ 292 h 466"/>
                              <a:gd name="T52" fmla="*/ 488 w 514"/>
                              <a:gd name="T53" fmla="*/ 324 h 466"/>
                              <a:gd name="T54" fmla="*/ 466 w 514"/>
                              <a:gd name="T55" fmla="*/ 354 h 466"/>
                              <a:gd name="T56" fmla="*/ 437 w 514"/>
                              <a:gd name="T57" fmla="*/ 382 h 466"/>
                              <a:gd name="T58" fmla="*/ 388 w 514"/>
                              <a:gd name="T59" fmla="*/ 375 h 466"/>
                              <a:gd name="T60" fmla="*/ 415 w 514"/>
                              <a:gd name="T61" fmla="*/ 353 h 466"/>
                              <a:gd name="T62" fmla="*/ 438 w 514"/>
                              <a:gd name="T63" fmla="*/ 329 h 466"/>
                              <a:gd name="T64" fmla="*/ 455 w 514"/>
                              <a:gd name="T65" fmla="*/ 302 h 466"/>
                              <a:gd name="T66" fmla="*/ 467 w 514"/>
                              <a:gd name="T67" fmla="*/ 273 h 466"/>
                              <a:gd name="T68" fmla="*/ 473 w 514"/>
                              <a:gd name="T69" fmla="*/ 244 h 466"/>
                              <a:gd name="T70" fmla="*/ 415 w 514"/>
                              <a:gd name="T71" fmla="*/ 398 h 466"/>
                              <a:gd name="T72" fmla="*/ 378 w 514"/>
                              <a:gd name="T73" fmla="*/ 420 h 466"/>
                              <a:gd name="T74" fmla="*/ 338 w 514"/>
                              <a:gd name="T75" fmla="*/ 438 h 466"/>
                              <a:gd name="T76" fmla="*/ 293 w 514"/>
                              <a:gd name="T77" fmla="*/ 452 h 466"/>
                              <a:gd name="T78" fmla="*/ 246 w 514"/>
                              <a:gd name="T79" fmla="*/ 461 h 466"/>
                              <a:gd name="T80" fmla="*/ 195 w 514"/>
                              <a:gd name="T81" fmla="*/ 466 h 466"/>
                              <a:gd name="T82" fmla="*/ 193 w 514"/>
                              <a:gd name="T83" fmla="*/ 434 h 466"/>
                              <a:gd name="T84" fmla="*/ 238 w 514"/>
                              <a:gd name="T85" fmla="*/ 430 h 466"/>
                              <a:gd name="T86" fmla="*/ 280 w 514"/>
                              <a:gd name="T87" fmla="*/ 422 h 466"/>
                              <a:gd name="T88" fmla="*/ 319 w 514"/>
                              <a:gd name="T89" fmla="*/ 410 h 466"/>
                              <a:gd name="T90" fmla="*/ 355 w 514"/>
                              <a:gd name="T91" fmla="*/ 394 h 466"/>
                              <a:gd name="T92" fmla="*/ 388 w 514"/>
                              <a:gd name="T93" fmla="*/ 375 h 466"/>
                              <a:gd name="T94" fmla="*/ 0 w 514"/>
                              <a:gd name="T95" fmla="*/ 466 h 466"/>
                              <a:gd name="T96" fmla="*/ 178 w 514"/>
                              <a:gd name="T97" fmla="*/ 466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4" h="466">
                                <a:moveTo>
                                  <a:pt x="0" y="0"/>
                                </a:moveTo>
                                <a:lnTo>
                                  <a:pt x="178" y="0"/>
                                </a:lnTo>
                                <a:lnTo>
                                  <a:pt x="178" y="32"/>
                                </a:lnTo>
                                <a:lnTo>
                                  <a:pt x="0" y="32"/>
                                </a:lnTo>
                                <a:lnTo>
                                  <a:pt x="0" y="0"/>
                                </a:lnTo>
                                <a:close/>
                                <a:moveTo>
                                  <a:pt x="178" y="0"/>
                                </a:moveTo>
                                <a:lnTo>
                                  <a:pt x="195" y="0"/>
                                </a:lnTo>
                                <a:lnTo>
                                  <a:pt x="212" y="1"/>
                                </a:lnTo>
                                <a:lnTo>
                                  <a:pt x="229" y="3"/>
                                </a:lnTo>
                                <a:lnTo>
                                  <a:pt x="246" y="5"/>
                                </a:lnTo>
                                <a:lnTo>
                                  <a:pt x="262" y="7"/>
                                </a:lnTo>
                                <a:lnTo>
                                  <a:pt x="278" y="11"/>
                                </a:lnTo>
                                <a:lnTo>
                                  <a:pt x="294" y="14"/>
                                </a:lnTo>
                                <a:lnTo>
                                  <a:pt x="309" y="18"/>
                                </a:lnTo>
                                <a:lnTo>
                                  <a:pt x="324" y="23"/>
                                </a:lnTo>
                                <a:lnTo>
                                  <a:pt x="338" y="28"/>
                                </a:lnTo>
                                <a:lnTo>
                                  <a:pt x="353" y="34"/>
                                </a:lnTo>
                                <a:lnTo>
                                  <a:pt x="366" y="40"/>
                                </a:lnTo>
                                <a:lnTo>
                                  <a:pt x="379" y="46"/>
                                </a:lnTo>
                                <a:lnTo>
                                  <a:pt x="392" y="53"/>
                                </a:lnTo>
                                <a:lnTo>
                                  <a:pt x="404" y="61"/>
                                </a:lnTo>
                                <a:lnTo>
                                  <a:pt x="416" y="68"/>
                                </a:lnTo>
                                <a:lnTo>
                                  <a:pt x="427" y="76"/>
                                </a:lnTo>
                                <a:lnTo>
                                  <a:pt x="437" y="85"/>
                                </a:lnTo>
                                <a:lnTo>
                                  <a:pt x="448" y="94"/>
                                </a:lnTo>
                                <a:lnTo>
                                  <a:pt x="457" y="103"/>
                                </a:lnTo>
                                <a:lnTo>
                                  <a:pt x="466" y="112"/>
                                </a:lnTo>
                                <a:lnTo>
                                  <a:pt x="474" y="122"/>
                                </a:lnTo>
                                <a:lnTo>
                                  <a:pt x="481" y="132"/>
                                </a:lnTo>
                                <a:lnTo>
                                  <a:pt x="488" y="142"/>
                                </a:lnTo>
                                <a:lnTo>
                                  <a:pt x="494" y="153"/>
                                </a:lnTo>
                                <a:lnTo>
                                  <a:pt x="499" y="164"/>
                                </a:lnTo>
                                <a:lnTo>
                                  <a:pt x="504" y="175"/>
                                </a:lnTo>
                                <a:lnTo>
                                  <a:pt x="508" y="186"/>
                                </a:lnTo>
                                <a:lnTo>
                                  <a:pt x="511" y="198"/>
                                </a:lnTo>
                                <a:lnTo>
                                  <a:pt x="513" y="209"/>
                                </a:lnTo>
                                <a:lnTo>
                                  <a:pt x="514" y="221"/>
                                </a:lnTo>
                                <a:lnTo>
                                  <a:pt x="514" y="233"/>
                                </a:lnTo>
                                <a:lnTo>
                                  <a:pt x="473" y="233"/>
                                </a:lnTo>
                                <a:lnTo>
                                  <a:pt x="473" y="223"/>
                                </a:lnTo>
                                <a:lnTo>
                                  <a:pt x="472" y="213"/>
                                </a:lnTo>
                                <a:lnTo>
                                  <a:pt x="470" y="202"/>
                                </a:lnTo>
                                <a:lnTo>
                                  <a:pt x="467" y="192"/>
                                </a:lnTo>
                                <a:lnTo>
                                  <a:pt x="464" y="183"/>
                                </a:lnTo>
                                <a:lnTo>
                                  <a:pt x="460" y="173"/>
                                </a:lnTo>
                                <a:lnTo>
                                  <a:pt x="455" y="164"/>
                                </a:lnTo>
                                <a:lnTo>
                                  <a:pt x="450" y="155"/>
                                </a:lnTo>
                                <a:lnTo>
                                  <a:pt x="444" y="146"/>
                                </a:lnTo>
                                <a:lnTo>
                                  <a:pt x="437" y="137"/>
                                </a:lnTo>
                                <a:lnTo>
                                  <a:pt x="431" y="129"/>
                                </a:lnTo>
                                <a:lnTo>
                                  <a:pt x="423" y="121"/>
                                </a:lnTo>
                                <a:lnTo>
                                  <a:pt x="414" y="113"/>
                                </a:lnTo>
                                <a:lnTo>
                                  <a:pt x="406" y="105"/>
                                </a:lnTo>
                                <a:lnTo>
                                  <a:pt x="396" y="98"/>
                                </a:lnTo>
                                <a:lnTo>
                                  <a:pt x="387" y="91"/>
                                </a:lnTo>
                                <a:lnTo>
                                  <a:pt x="377" y="84"/>
                                </a:lnTo>
                                <a:lnTo>
                                  <a:pt x="366" y="78"/>
                                </a:lnTo>
                                <a:lnTo>
                                  <a:pt x="354" y="72"/>
                                </a:lnTo>
                                <a:lnTo>
                                  <a:pt x="343" y="66"/>
                                </a:lnTo>
                                <a:lnTo>
                                  <a:pt x="331" y="61"/>
                                </a:lnTo>
                                <a:lnTo>
                                  <a:pt x="319" y="56"/>
                                </a:lnTo>
                                <a:lnTo>
                                  <a:pt x="306" y="52"/>
                                </a:lnTo>
                                <a:lnTo>
                                  <a:pt x="293" y="48"/>
                                </a:lnTo>
                                <a:lnTo>
                                  <a:pt x="279" y="44"/>
                                </a:lnTo>
                                <a:lnTo>
                                  <a:pt x="266" y="41"/>
                                </a:lnTo>
                                <a:lnTo>
                                  <a:pt x="252" y="38"/>
                                </a:lnTo>
                                <a:lnTo>
                                  <a:pt x="237" y="36"/>
                                </a:lnTo>
                                <a:lnTo>
                                  <a:pt x="223" y="34"/>
                                </a:lnTo>
                                <a:lnTo>
                                  <a:pt x="208" y="33"/>
                                </a:lnTo>
                                <a:lnTo>
                                  <a:pt x="193" y="32"/>
                                </a:lnTo>
                                <a:lnTo>
                                  <a:pt x="178" y="32"/>
                                </a:lnTo>
                                <a:lnTo>
                                  <a:pt x="178" y="0"/>
                                </a:lnTo>
                                <a:close/>
                                <a:moveTo>
                                  <a:pt x="514" y="233"/>
                                </a:moveTo>
                                <a:lnTo>
                                  <a:pt x="514" y="245"/>
                                </a:lnTo>
                                <a:lnTo>
                                  <a:pt x="513" y="257"/>
                                </a:lnTo>
                                <a:lnTo>
                                  <a:pt x="511" y="269"/>
                                </a:lnTo>
                                <a:lnTo>
                                  <a:pt x="508" y="280"/>
                                </a:lnTo>
                                <a:lnTo>
                                  <a:pt x="504" y="292"/>
                                </a:lnTo>
                                <a:lnTo>
                                  <a:pt x="499" y="303"/>
                                </a:lnTo>
                                <a:lnTo>
                                  <a:pt x="494" y="314"/>
                                </a:lnTo>
                                <a:lnTo>
                                  <a:pt x="488" y="324"/>
                                </a:lnTo>
                                <a:lnTo>
                                  <a:pt x="481" y="335"/>
                                </a:lnTo>
                                <a:lnTo>
                                  <a:pt x="473" y="345"/>
                                </a:lnTo>
                                <a:lnTo>
                                  <a:pt x="466" y="354"/>
                                </a:lnTo>
                                <a:lnTo>
                                  <a:pt x="457" y="364"/>
                                </a:lnTo>
                                <a:lnTo>
                                  <a:pt x="447" y="373"/>
                                </a:lnTo>
                                <a:lnTo>
                                  <a:pt x="437" y="382"/>
                                </a:lnTo>
                                <a:lnTo>
                                  <a:pt x="426" y="390"/>
                                </a:lnTo>
                                <a:lnTo>
                                  <a:pt x="415" y="398"/>
                                </a:lnTo>
                                <a:lnTo>
                                  <a:pt x="388" y="375"/>
                                </a:lnTo>
                                <a:lnTo>
                                  <a:pt x="397" y="368"/>
                                </a:lnTo>
                                <a:lnTo>
                                  <a:pt x="407" y="360"/>
                                </a:lnTo>
                                <a:lnTo>
                                  <a:pt x="415" y="353"/>
                                </a:lnTo>
                                <a:lnTo>
                                  <a:pt x="423" y="345"/>
                                </a:lnTo>
                                <a:lnTo>
                                  <a:pt x="431" y="337"/>
                                </a:lnTo>
                                <a:lnTo>
                                  <a:pt x="438" y="329"/>
                                </a:lnTo>
                                <a:lnTo>
                                  <a:pt x="444" y="320"/>
                                </a:lnTo>
                                <a:lnTo>
                                  <a:pt x="450" y="311"/>
                                </a:lnTo>
                                <a:lnTo>
                                  <a:pt x="455" y="302"/>
                                </a:lnTo>
                                <a:lnTo>
                                  <a:pt x="460" y="293"/>
                                </a:lnTo>
                                <a:lnTo>
                                  <a:pt x="464" y="283"/>
                                </a:lnTo>
                                <a:lnTo>
                                  <a:pt x="467" y="273"/>
                                </a:lnTo>
                                <a:lnTo>
                                  <a:pt x="470" y="264"/>
                                </a:lnTo>
                                <a:lnTo>
                                  <a:pt x="472" y="253"/>
                                </a:lnTo>
                                <a:lnTo>
                                  <a:pt x="473" y="244"/>
                                </a:lnTo>
                                <a:lnTo>
                                  <a:pt x="473" y="233"/>
                                </a:lnTo>
                                <a:lnTo>
                                  <a:pt x="514" y="233"/>
                                </a:lnTo>
                                <a:close/>
                                <a:moveTo>
                                  <a:pt x="415" y="398"/>
                                </a:moveTo>
                                <a:lnTo>
                                  <a:pt x="403" y="406"/>
                                </a:lnTo>
                                <a:lnTo>
                                  <a:pt x="391" y="413"/>
                                </a:lnTo>
                                <a:lnTo>
                                  <a:pt x="378" y="420"/>
                                </a:lnTo>
                                <a:lnTo>
                                  <a:pt x="366" y="427"/>
                                </a:lnTo>
                                <a:lnTo>
                                  <a:pt x="352" y="433"/>
                                </a:lnTo>
                                <a:lnTo>
                                  <a:pt x="338" y="438"/>
                                </a:lnTo>
                                <a:lnTo>
                                  <a:pt x="323" y="443"/>
                                </a:lnTo>
                                <a:lnTo>
                                  <a:pt x="308" y="448"/>
                                </a:lnTo>
                                <a:lnTo>
                                  <a:pt x="293" y="452"/>
                                </a:lnTo>
                                <a:lnTo>
                                  <a:pt x="277" y="456"/>
                                </a:lnTo>
                                <a:lnTo>
                                  <a:pt x="262" y="459"/>
                                </a:lnTo>
                                <a:lnTo>
                                  <a:pt x="246" y="461"/>
                                </a:lnTo>
                                <a:lnTo>
                                  <a:pt x="229" y="464"/>
                                </a:lnTo>
                                <a:lnTo>
                                  <a:pt x="212" y="465"/>
                                </a:lnTo>
                                <a:lnTo>
                                  <a:pt x="195" y="466"/>
                                </a:lnTo>
                                <a:lnTo>
                                  <a:pt x="178" y="466"/>
                                </a:lnTo>
                                <a:lnTo>
                                  <a:pt x="178" y="434"/>
                                </a:lnTo>
                                <a:lnTo>
                                  <a:pt x="193" y="434"/>
                                </a:lnTo>
                                <a:lnTo>
                                  <a:pt x="208" y="433"/>
                                </a:lnTo>
                                <a:lnTo>
                                  <a:pt x="223" y="432"/>
                                </a:lnTo>
                                <a:lnTo>
                                  <a:pt x="238" y="430"/>
                                </a:lnTo>
                                <a:lnTo>
                                  <a:pt x="252" y="428"/>
                                </a:lnTo>
                                <a:lnTo>
                                  <a:pt x="266" y="425"/>
                                </a:lnTo>
                                <a:lnTo>
                                  <a:pt x="280" y="422"/>
                                </a:lnTo>
                                <a:lnTo>
                                  <a:pt x="294" y="418"/>
                                </a:lnTo>
                                <a:lnTo>
                                  <a:pt x="307" y="414"/>
                                </a:lnTo>
                                <a:lnTo>
                                  <a:pt x="319" y="410"/>
                                </a:lnTo>
                                <a:lnTo>
                                  <a:pt x="332" y="405"/>
                                </a:lnTo>
                                <a:lnTo>
                                  <a:pt x="344" y="400"/>
                                </a:lnTo>
                                <a:lnTo>
                                  <a:pt x="355" y="394"/>
                                </a:lnTo>
                                <a:lnTo>
                                  <a:pt x="366" y="388"/>
                                </a:lnTo>
                                <a:lnTo>
                                  <a:pt x="378" y="382"/>
                                </a:lnTo>
                                <a:lnTo>
                                  <a:pt x="388" y="375"/>
                                </a:lnTo>
                                <a:lnTo>
                                  <a:pt x="415" y="398"/>
                                </a:lnTo>
                                <a:close/>
                                <a:moveTo>
                                  <a:pt x="178" y="466"/>
                                </a:moveTo>
                                <a:lnTo>
                                  <a:pt x="0" y="466"/>
                                </a:lnTo>
                                <a:lnTo>
                                  <a:pt x="0" y="434"/>
                                </a:lnTo>
                                <a:lnTo>
                                  <a:pt x="178" y="434"/>
                                </a:lnTo>
                                <a:lnTo>
                                  <a:pt x="178" y="46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1028700" y="676275"/>
                            <a:ext cx="26670" cy="51943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0"/>
                        <wps:cNvSpPr>
                          <a:spLocks noEditPoints="1"/>
                        </wps:cNvSpPr>
                        <wps:spPr bwMode="auto">
                          <a:xfrm>
                            <a:off x="1371600" y="676275"/>
                            <a:ext cx="228600" cy="571500"/>
                          </a:xfrm>
                          <a:custGeom>
                            <a:avLst/>
                            <a:gdLst>
                              <a:gd name="T0" fmla="*/ 41 w 441"/>
                              <a:gd name="T1" fmla="*/ 0 h 816"/>
                              <a:gd name="T2" fmla="*/ 41 w 441"/>
                              <a:gd name="T3" fmla="*/ 800 h 816"/>
                              <a:gd name="T4" fmla="*/ 0 w 441"/>
                              <a:gd name="T5" fmla="*/ 800 h 816"/>
                              <a:gd name="T6" fmla="*/ 0 w 441"/>
                              <a:gd name="T7" fmla="*/ 0 h 816"/>
                              <a:gd name="T8" fmla="*/ 41 w 441"/>
                              <a:gd name="T9" fmla="*/ 0 h 816"/>
                              <a:gd name="T10" fmla="*/ 20 w 441"/>
                              <a:gd name="T11" fmla="*/ 816 h 816"/>
                              <a:gd name="T12" fmla="*/ 0 w 441"/>
                              <a:gd name="T13" fmla="*/ 816 h 816"/>
                              <a:gd name="T14" fmla="*/ 0 w 441"/>
                              <a:gd name="T15" fmla="*/ 800 h 816"/>
                              <a:gd name="T16" fmla="*/ 20 w 441"/>
                              <a:gd name="T17" fmla="*/ 800 h 816"/>
                              <a:gd name="T18" fmla="*/ 20 w 441"/>
                              <a:gd name="T19" fmla="*/ 816 h 816"/>
                              <a:gd name="T20" fmla="*/ 20 w 441"/>
                              <a:gd name="T21" fmla="*/ 784 h 816"/>
                              <a:gd name="T22" fmla="*/ 441 w 441"/>
                              <a:gd name="T23" fmla="*/ 784 h 816"/>
                              <a:gd name="T24" fmla="*/ 441 w 441"/>
                              <a:gd name="T25" fmla="*/ 816 h 816"/>
                              <a:gd name="T26" fmla="*/ 20 w 441"/>
                              <a:gd name="T27" fmla="*/ 816 h 816"/>
                              <a:gd name="T28" fmla="*/ 20 w 441"/>
                              <a:gd name="T29" fmla="*/ 784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816">
                                <a:moveTo>
                                  <a:pt x="41" y="0"/>
                                </a:moveTo>
                                <a:lnTo>
                                  <a:pt x="41" y="800"/>
                                </a:lnTo>
                                <a:lnTo>
                                  <a:pt x="0" y="800"/>
                                </a:lnTo>
                                <a:lnTo>
                                  <a:pt x="0" y="0"/>
                                </a:lnTo>
                                <a:lnTo>
                                  <a:pt x="41" y="0"/>
                                </a:lnTo>
                                <a:close/>
                                <a:moveTo>
                                  <a:pt x="20" y="816"/>
                                </a:moveTo>
                                <a:lnTo>
                                  <a:pt x="0" y="816"/>
                                </a:lnTo>
                                <a:lnTo>
                                  <a:pt x="0" y="800"/>
                                </a:lnTo>
                                <a:lnTo>
                                  <a:pt x="20" y="800"/>
                                </a:lnTo>
                                <a:lnTo>
                                  <a:pt x="20" y="816"/>
                                </a:lnTo>
                                <a:close/>
                                <a:moveTo>
                                  <a:pt x="20" y="784"/>
                                </a:moveTo>
                                <a:lnTo>
                                  <a:pt x="441" y="784"/>
                                </a:lnTo>
                                <a:lnTo>
                                  <a:pt x="441" y="816"/>
                                </a:lnTo>
                                <a:lnTo>
                                  <a:pt x="20" y="816"/>
                                </a:lnTo>
                                <a:lnTo>
                                  <a:pt x="20" y="78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
                        <wps:cNvSpPr>
                          <a:spLocks noEditPoints="1"/>
                        </wps:cNvSpPr>
                        <wps:spPr bwMode="auto">
                          <a:xfrm>
                            <a:off x="2171700" y="676275"/>
                            <a:ext cx="224790" cy="513080"/>
                          </a:xfrm>
                          <a:custGeom>
                            <a:avLst/>
                            <a:gdLst>
                              <a:gd name="T0" fmla="*/ 437 w 438"/>
                              <a:gd name="T1" fmla="*/ 777 h 808"/>
                              <a:gd name="T2" fmla="*/ 15 w 438"/>
                              <a:gd name="T3" fmla="*/ 785 h 808"/>
                              <a:gd name="T4" fmla="*/ 370 w 438"/>
                              <a:gd name="T5" fmla="*/ 259 h 808"/>
                              <a:gd name="T6" fmla="*/ 370 w 438"/>
                              <a:gd name="T7" fmla="*/ 259 h 808"/>
                              <a:gd name="T8" fmla="*/ 388 w 438"/>
                              <a:gd name="T9" fmla="*/ 222 h 808"/>
                              <a:gd name="T10" fmla="*/ 397 w 438"/>
                              <a:gd name="T11" fmla="*/ 186 h 808"/>
                              <a:gd name="T12" fmla="*/ 432 w 438"/>
                              <a:gd name="T13" fmla="*/ 219 h 808"/>
                              <a:gd name="T14" fmla="*/ 413 w 438"/>
                              <a:gd name="T15" fmla="*/ 262 h 808"/>
                              <a:gd name="T16" fmla="*/ 397 w 438"/>
                              <a:gd name="T17" fmla="*/ 180 h 808"/>
                              <a:gd name="T18" fmla="*/ 395 w 438"/>
                              <a:gd name="T19" fmla="*/ 157 h 808"/>
                              <a:gd name="T20" fmla="*/ 390 w 438"/>
                              <a:gd name="T21" fmla="*/ 135 h 808"/>
                              <a:gd name="T22" fmla="*/ 381 w 438"/>
                              <a:gd name="T23" fmla="*/ 114 h 808"/>
                              <a:gd name="T24" fmla="*/ 408 w 438"/>
                              <a:gd name="T25" fmla="*/ 85 h 808"/>
                              <a:gd name="T26" fmla="*/ 422 w 438"/>
                              <a:gd name="T27" fmla="*/ 108 h 808"/>
                              <a:gd name="T28" fmla="*/ 432 w 438"/>
                              <a:gd name="T29" fmla="*/ 133 h 808"/>
                              <a:gd name="T30" fmla="*/ 437 w 438"/>
                              <a:gd name="T31" fmla="*/ 160 h 808"/>
                              <a:gd name="T32" fmla="*/ 438 w 438"/>
                              <a:gd name="T33" fmla="*/ 187 h 808"/>
                              <a:gd name="T34" fmla="*/ 358 w 438"/>
                              <a:gd name="T35" fmla="*/ 83 h 808"/>
                              <a:gd name="T36" fmla="*/ 331 w 438"/>
                              <a:gd name="T37" fmla="*/ 61 h 808"/>
                              <a:gd name="T38" fmla="*/ 311 w 438"/>
                              <a:gd name="T39" fmla="*/ 49 h 808"/>
                              <a:gd name="T40" fmla="*/ 325 w 438"/>
                              <a:gd name="T41" fmla="*/ 19 h 808"/>
                              <a:gd name="T42" fmla="*/ 351 w 438"/>
                              <a:gd name="T43" fmla="*/ 33 h 808"/>
                              <a:gd name="T44" fmla="*/ 375 w 438"/>
                              <a:gd name="T45" fmla="*/ 49 h 808"/>
                              <a:gd name="T46" fmla="*/ 395 w 438"/>
                              <a:gd name="T47" fmla="*/ 69 h 808"/>
                              <a:gd name="T48" fmla="*/ 372 w 438"/>
                              <a:gd name="T49" fmla="*/ 100 h 808"/>
                              <a:gd name="T50" fmla="*/ 279 w 438"/>
                              <a:gd name="T51" fmla="*/ 38 h 808"/>
                              <a:gd name="T52" fmla="*/ 250 w 438"/>
                              <a:gd name="T53" fmla="*/ 33 h 808"/>
                              <a:gd name="T54" fmla="*/ 264 w 438"/>
                              <a:gd name="T55" fmla="*/ 2 h 808"/>
                              <a:gd name="T56" fmla="*/ 301 w 438"/>
                              <a:gd name="T57" fmla="*/ 10 h 808"/>
                              <a:gd name="T58" fmla="*/ 242 w 438"/>
                              <a:gd name="T59" fmla="*/ 32 h 808"/>
                              <a:gd name="T60" fmla="*/ 241 w 438"/>
                              <a:gd name="T61" fmla="*/ 0 h 808"/>
                              <a:gd name="T62" fmla="*/ 224 w 438"/>
                              <a:gd name="T63" fmla="*/ 32 h 808"/>
                              <a:gd name="T64" fmla="*/ 184 w 438"/>
                              <a:gd name="T65" fmla="*/ 34 h 808"/>
                              <a:gd name="T66" fmla="*/ 150 w 438"/>
                              <a:gd name="T67" fmla="*/ 41 h 808"/>
                              <a:gd name="T68" fmla="*/ 121 w 438"/>
                              <a:gd name="T69" fmla="*/ 52 h 808"/>
                              <a:gd name="T70" fmla="*/ 75 w 438"/>
                              <a:gd name="T71" fmla="*/ 39 h 808"/>
                              <a:gd name="T72" fmla="*/ 106 w 438"/>
                              <a:gd name="T73" fmla="*/ 22 h 808"/>
                              <a:gd name="T74" fmla="*/ 143 w 438"/>
                              <a:gd name="T75" fmla="*/ 9 h 808"/>
                              <a:gd name="T76" fmla="*/ 187 w 438"/>
                              <a:gd name="T77" fmla="*/ 2 h 808"/>
                              <a:gd name="T78" fmla="*/ 236 w 438"/>
                              <a:gd name="T79" fmla="*/ 0 h 808"/>
                              <a:gd name="T80" fmla="*/ 89 w 438"/>
                              <a:gd name="T81" fmla="*/ 51 h 808"/>
                              <a:gd name="T82" fmla="*/ 92 w 438"/>
                              <a:gd name="T83" fmla="*/ 71 h 808"/>
                              <a:gd name="T84" fmla="*/ 75 w 438"/>
                              <a:gd name="T85" fmla="*/ 89 h 808"/>
                              <a:gd name="T86" fmla="*/ 63 w 438"/>
                              <a:gd name="T87" fmla="*/ 111 h 808"/>
                              <a:gd name="T88" fmla="*/ 56 w 438"/>
                              <a:gd name="T89" fmla="*/ 136 h 808"/>
                              <a:gd name="T90" fmla="*/ 14 w 438"/>
                              <a:gd name="T91" fmla="*/ 139 h 808"/>
                              <a:gd name="T92" fmla="*/ 21 w 438"/>
                              <a:gd name="T93" fmla="*/ 107 h 808"/>
                              <a:gd name="T94" fmla="*/ 35 w 438"/>
                              <a:gd name="T95" fmla="*/ 79 h 808"/>
                              <a:gd name="T96" fmla="*/ 55 w 438"/>
                              <a:gd name="T97" fmla="*/ 55 h 808"/>
                              <a:gd name="T98" fmla="*/ 103 w 438"/>
                              <a:gd name="T99" fmla="*/ 62 h 808"/>
                              <a:gd name="T100" fmla="*/ 13 w 438"/>
                              <a:gd name="T101" fmla="*/ 147 h 808"/>
                              <a:gd name="T102" fmla="*/ 13 w 438"/>
                              <a:gd name="T103" fmla="*/ 147 h 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38" h="808">
                                <a:moveTo>
                                  <a:pt x="437" y="808"/>
                                </a:moveTo>
                                <a:lnTo>
                                  <a:pt x="34" y="808"/>
                                </a:lnTo>
                                <a:lnTo>
                                  <a:pt x="34" y="777"/>
                                </a:lnTo>
                                <a:lnTo>
                                  <a:pt x="437" y="777"/>
                                </a:lnTo>
                                <a:lnTo>
                                  <a:pt x="437" y="808"/>
                                </a:lnTo>
                                <a:close/>
                                <a:moveTo>
                                  <a:pt x="34" y="808"/>
                                </a:moveTo>
                                <a:lnTo>
                                  <a:pt x="0" y="808"/>
                                </a:lnTo>
                                <a:lnTo>
                                  <a:pt x="15" y="785"/>
                                </a:lnTo>
                                <a:lnTo>
                                  <a:pt x="34" y="792"/>
                                </a:lnTo>
                                <a:lnTo>
                                  <a:pt x="34" y="808"/>
                                </a:lnTo>
                                <a:close/>
                                <a:moveTo>
                                  <a:pt x="15" y="785"/>
                                </a:moveTo>
                                <a:lnTo>
                                  <a:pt x="370" y="259"/>
                                </a:lnTo>
                                <a:lnTo>
                                  <a:pt x="406" y="273"/>
                                </a:lnTo>
                                <a:lnTo>
                                  <a:pt x="52" y="800"/>
                                </a:lnTo>
                                <a:lnTo>
                                  <a:pt x="15" y="785"/>
                                </a:lnTo>
                                <a:close/>
                                <a:moveTo>
                                  <a:pt x="370" y="259"/>
                                </a:moveTo>
                                <a:lnTo>
                                  <a:pt x="376" y="249"/>
                                </a:lnTo>
                                <a:lnTo>
                                  <a:pt x="381" y="240"/>
                                </a:lnTo>
                                <a:lnTo>
                                  <a:pt x="385" y="231"/>
                                </a:lnTo>
                                <a:lnTo>
                                  <a:pt x="388" y="222"/>
                                </a:lnTo>
                                <a:lnTo>
                                  <a:pt x="392" y="213"/>
                                </a:lnTo>
                                <a:lnTo>
                                  <a:pt x="394" y="203"/>
                                </a:lnTo>
                                <a:lnTo>
                                  <a:pt x="395" y="195"/>
                                </a:lnTo>
                                <a:lnTo>
                                  <a:pt x="397" y="186"/>
                                </a:lnTo>
                                <a:lnTo>
                                  <a:pt x="438" y="187"/>
                                </a:lnTo>
                                <a:lnTo>
                                  <a:pt x="437" y="198"/>
                                </a:lnTo>
                                <a:lnTo>
                                  <a:pt x="435" y="209"/>
                                </a:lnTo>
                                <a:lnTo>
                                  <a:pt x="432" y="219"/>
                                </a:lnTo>
                                <a:lnTo>
                                  <a:pt x="429" y="230"/>
                                </a:lnTo>
                                <a:lnTo>
                                  <a:pt x="424" y="241"/>
                                </a:lnTo>
                                <a:lnTo>
                                  <a:pt x="419" y="252"/>
                                </a:lnTo>
                                <a:lnTo>
                                  <a:pt x="413" y="262"/>
                                </a:lnTo>
                                <a:lnTo>
                                  <a:pt x="406" y="273"/>
                                </a:lnTo>
                                <a:lnTo>
                                  <a:pt x="370" y="259"/>
                                </a:lnTo>
                                <a:close/>
                                <a:moveTo>
                                  <a:pt x="397" y="186"/>
                                </a:moveTo>
                                <a:lnTo>
                                  <a:pt x="397" y="180"/>
                                </a:lnTo>
                                <a:lnTo>
                                  <a:pt x="397" y="174"/>
                                </a:lnTo>
                                <a:lnTo>
                                  <a:pt x="397" y="168"/>
                                </a:lnTo>
                                <a:lnTo>
                                  <a:pt x="396" y="163"/>
                                </a:lnTo>
                                <a:lnTo>
                                  <a:pt x="395" y="157"/>
                                </a:lnTo>
                                <a:lnTo>
                                  <a:pt x="394" y="151"/>
                                </a:lnTo>
                                <a:lnTo>
                                  <a:pt x="393" y="146"/>
                                </a:lnTo>
                                <a:lnTo>
                                  <a:pt x="392" y="140"/>
                                </a:lnTo>
                                <a:lnTo>
                                  <a:pt x="390" y="135"/>
                                </a:lnTo>
                                <a:lnTo>
                                  <a:pt x="388" y="130"/>
                                </a:lnTo>
                                <a:lnTo>
                                  <a:pt x="386" y="124"/>
                                </a:lnTo>
                                <a:lnTo>
                                  <a:pt x="383" y="119"/>
                                </a:lnTo>
                                <a:lnTo>
                                  <a:pt x="381" y="114"/>
                                </a:lnTo>
                                <a:lnTo>
                                  <a:pt x="378" y="110"/>
                                </a:lnTo>
                                <a:lnTo>
                                  <a:pt x="375" y="105"/>
                                </a:lnTo>
                                <a:lnTo>
                                  <a:pt x="372" y="100"/>
                                </a:lnTo>
                                <a:lnTo>
                                  <a:pt x="408" y="85"/>
                                </a:lnTo>
                                <a:lnTo>
                                  <a:pt x="412" y="90"/>
                                </a:lnTo>
                                <a:lnTo>
                                  <a:pt x="416" y="96"/>
                                </a:lnTo>
                                <a:lnTo>
                                  <a:pt x="419" y="102"/>
                                </a:lnTo>
                                <a:lnTo>
                                  <a:pt x="422" y="108"/>
                                </a:lnTo>
                                <a:lnTo>
                                  <a:pt x="425" y="114"/>
                                </a:lnTo>
                                <a:lnTo>
                                  <a:pt x="428" y="121"/>
                                </a:lnTo>
                                <a:lnTo>
                                  <a:pt x="430" y="127"/>
                                </a:lnTo>
                                <a:lnTo>
                                  <a:pt x="432" y="133"/>
                                </a:lnTo>
                                <a:lnTo>
                                  <a:pt x="434" y="140"/>
                                </a:lnTo>
                                <a:lnTo>
                                  <a:pt x="436" y="146"/>
                                </a:lnTo>
                                <a:lnTo>
                                  <a:pt x="436" y="153"/>
                                </a:lnTo>
                                <a:lnTo>
                                  <a:pt x="437" y="160"/>
                                </a:lnTo>
                                <a:lnTo>
                                  <a:pt x="438" y="167"/>
                                </a:lnTo>
                                <a:lnTo>
                                  <a:pt x="438" y="174"/>
                                </a:lnTo>
                                <a:lnTo>
                                  <a:pt x="438" y="180"/>
                                </a:lnTo>
                                <a:lnTo>
                                  <a:pt x="438" y="187"/>
                                </a:lnTo>
                                <a:lnTo>
                                  <a:pt x="397" y="186"/>
                                </a:lnTo>
                                <a:close/>
                                <a:moveTo>
                                  <a:pt x="372" y="100"/>
                                </a:moveTo>
                                <a:lnTo>
                                  <a:pt x="365" y="91"/>
                                </a:lnTo>
                                <a:lnTo>
                                  <a:pt x="358" y="83"/>
                                </a:lnTo>
                                <a:lnTo>
                                  <a:pt x="349" y="75"/>
                                </a:lnTo>
                                <a:lnTo>
                                  <a:pt x="341" y="68"/>
                                </a:lnTo>
                                <a:lnTo>
                                  <a:pt x="335" y="64"/>
                                </a:lnTo>
                                <a:lnTo>
                                  <a:pt x="331" y="61"/>
                                </a:lnTo>
                                <a:lnTo>
                                  <a:pt x="326" y="58"/>
                                </a:lnTo>
                                <a:lnTo>
                                  <a:pt x="321" y="55"/>
                                </a:lnTo>
                                <a:lnTo>
                                  <a:pt x="316" y="52"/>
                                </a:lnTo>
                                <a:lnTo>
                                  <a:pt x="311" y="49"/>
                                </a:lnTo>
                                <a:lnTo>
                                  <a:pt x="305" y="47"/>
                                </a:lnTo>
                                <a:lnTo>
                                  <a:pt x="299" y="44"/>
                                </a:lnTo>
                                <a:lnTo>
                                  <a:pt x="318" y="16"/>
                                </a:lnTo>
                                <a:lnTo>
                                  <a:pt x="325" y="19"/>
                                </a:lnTo>
                                <a:lnTo>
                                  <a:pt x="332" y="22"/>
                                </a:lnTo>
                                <a:lnTo>
                                  <a:pt x="339" y="26"/>
                                </a:lnTo>
                                <a:lnTo>
                                  <a:pt x="345" y="29"/>
                                </a:lnTo>
                                <a:lnTo>
                                  <a:pt x="351" y="33"/>
                                </a:lnTo>
                                <a:lnTo>
                                  <a:pt x="358" y="37"/>
                                </a:lnTo>
                                <a:lnTo>
                                  <a:pt x="364" y="41"/>
                                </a:lnTo>
                                <a:lnTo>
                                  <a:pt x="369" y="45"/>
                                </a:lnTo>
                                <a:lnTo>
                                  <a:pt x="375" y="49"/>
                                </a:lnTo>
                                <a:lnTo>
                                  <a:pt x="380" y="54"/>
                                </a:lnTo>
                                <a:lnTo>
                                  <a:pt x="385" y="59"/>
                                </a:lnTo>
                                <a:lnTo>
                                  <a:pt x="390" y="63"/>
                                </a:lnTo>
                                <a:lnTo>
                                  <a:pt x="395" y="69"/>
                                </a:lnTo>
                                <a:lnTo>
                                  <a:pt x="400" y="74"/>
                                </a:lnTo>
                                <a:lnTo>
                                  <a:pt x="404" y="79"/>
                                </a:lnTo>
                                <a:lnTo>
                                  <a:pt x="408" y="85"/>
                                </a:lnTo>
                                <a:lnTo>
                                  <a:pt x="372" y="100"/>
                                </a:lnTo>
                                <a:close/>
                                <a:moveTo>
                                  <a:pt x="299" y="44"/>
                                </a:moveTo>
                                <a:lnTo>
                                  <a:pt x="293" y="42"/>
                                </a:lnTo>
                                <a:lnTo>
                                  <a:pt x="286" y="40"/>
                                </a:lnTo>
                                <a:lnTo>
                                  <a:pt x="279" y="38"/>
                                </a:lnTo>
                                <a:lnTo>
                                  <a:pt x="272" y="36"/>
                                </a:lnTo>
                                <a:lnTo>
                                  <a:pt x="264" y="35"/>
                                </a:lnTo>
                                <a:lnTo>
                                  <a:pt x="257" y="33"/>
                                </a:lnTo>
                                <a:lnTo>
                                  <a:pt x="250" y="33"/>
                                </a:lnTo>
                                <a:lnTo>
                                  <a:pt x="242" y="32"/>
                                </a:lnTo>
                                <a:lnTo>
                                  <a:pt x="245" y="0"/>
                                </a:lnTo>
                                <a:lnTo>
                                  <a:pt x="254" y="1"/>
                                </a:lnTo>
                                <a:lnTo>
                                  <a:pt x="264" y="2"/>
                                </a:lnTo>
                                <a:lnTo>
                                  <a:pt x="273" y="4"/>
                                </a:lnTo>
                                <a:lnTo>
                                  <a:pt x="283" y="5"/>
                                </a:lnTo>
                                <a:lnTo>
                                  <a:pt x="292" y="7"/>
                                </a:lnTo>
                                <a:lnTo>
                                  <a:pt x="301" y="10"/>
                                </a:lnTo>
                                <a:lnTo>
                                  <a:pt x="310" y="13"/>
                                </a:lnTo>
                                <a:lnTo>
                                  <a:pt x="318" y="16"/>
                                </a:lnTo>
                                <a:lnTo>
                                  <a:pt x="299" y="44"/>
                                </a:lnTo>
                                <a:close/>
                                <a:moveTo>
                                  <a:pt x="242" y="32"/>
                                </a:moveTo>
                                <a:lnTo>
                                  <a:pt x="238" y="32"/>
                                </a:lnTo>
                                <a:lnTo>
                                  <a:pt x="234" y="32"/>
                                </a:lnTo>
                                <a:lnTo>
                                  <a:pt x="236" y="0"/>
                                </a:lnTo>
                                <a:lnTo>
                                  <a:pt x="241" y="0"/>
                                </a:lnTo>
                                <a:lnTo>
                                  <a:pt x="245" y="0"/>
                                </a:lnTo>
                                <a:lnTo>
                                  <a:pt x="242" y="32"/>
                                </a:lnTo>
                                <a:close/>
                                <a:moveTo>
                                  <a:pt x="234" y="32"/>
                                </a:moveTo>
                                <a:lnTo>
                                  <a:pt x="224" y="32"/>
                                </a:lnTo>
                                <a:lnTo>
                                  <a:pt x="213" y="32"/>
                                </a:lnTo>
                                <a:lnTo>
                                  <a:pt x="203" y="32"/>
                                </a:lnTo>
                                <a:lnTo>
                                  <a:pt x="193" y="33"/>
                                </a:lnTo>
                                <a:lnTo>
                                  <a:pt x="184" y="34"/>
                                </a:lnTo>
                                <a:lnTo>
                                  <a:pt x="175" y="35"/>
                                </a:lnTo>
                                <a:lnTo>
                                  <a:pt x="166" y="37"/>
                                </a:lnTo>
                                <a:lnTo>
                                  <a:pt x="157" y="39"/>
                                </a:lnTo>
                                <a:lnTo>
                                  <a:pt x="150" y="41"/>
                                </a:lnTo>
                                <a:lnTo>
                                  <a:pt x="142" y="43"/>
                                </a:lnTo>
                                <a:lnTo>
                                  <a:pt x="134" y="46"/>
                                </a:lnTo>
                                <a:lnTo>
                                  <a:pt x="128" y="49"/>
                                </a:lnTo>
                                <a:lnTo>
                                  <a:pt x="121" y="52"/>
                                </a:lnTo>
                                <a:lnTo>
                                  <a:pt x="114" y="55"/>
                                </a:lnTo>
                                <a:lnTo>
                                  <a:pt x="108" y="58"/>
                                </a:lnTo>
                                <a:lnTo>
                                  <a:pt x="103" y="62"/>
                                </a:lnTo>
                                <a:lnTo>
                                  <a:pt x="75" y="39"/>
                                </a:lnTo>
                                <a:lnTo>
                                  <a:pt x="82" y="34"/>
                                </a:lnTo>
                                <a:lnTo>
                                  <a:pt x="90" y="29"/>
                                </a:lnTo>
                                <a:lnTo>
                                  <a:pt x="98" y="26"/>
                                </a:lnTo>
                                <a:lnTo>
                                  <a:pt x="106" y="22"/>
                                </a:lnTo>
                                <a:lnTo>
                                  <a:pt x="115" y="18"/>
                                </a:lnTo>
                                <a:lnTo>
                                  <a:pt x="124" y="15"/>
                                </a:lnTo>
                                <a:lnTo>
                                  <a:pt x="133" y="12"/>
                                </a:lnTo>
                                <a:lnTo>
                                  <a:pt x="143" y="9"/>
                                </a:lnTo>
                                <a:lnTo>
                                  <a:pt x="153" y="7"/>
                                </a:lnTo>
                                <a:lnTo>
                                  <a:pt x="164" y="5"/>
                                </a:lnTo>
                                <a:lnTo>
                                  <a:pt x="175" y="3"/>
                                </a:lnTo>
                                <a:lnTo>
                                  <a:pt x="187" y="2"/>
                                </a:lnTo>
                                <a:lnTo>
                                  <a:pt x="199" y="1"/>
                                </a:lnTo>
                                <a:lnTo>
                                  <a:pt x="211" y="0"/>
                                </a:lnTo>
                                <a:lnTo>
                                  <a:pt x="223" y="0"/>
                                </a:lnTo>
                                <a:lnTo>
                                  <a:pt x="236" y="0"/>
                                </a:lnTo>
                                <a:lnTo>
                                  <a:pt x="234" y="32"/>
                                </a:lnTo>
                                <a:close/>
                                <a:moveTo>
                                  <a:pt x="74" y="39"/>
                                </a:moveTo>
                                <a:lnTo>
                                  <a:pt x="75" y="39"/>
                                </a:lnTo>
                                <a:lnTo>
                                  <a:pt x="89" y="51"/>
                                </a:lnTo>
                                <a:lnTo>
                                  <a:pt x="74" y="39"/>
                                </a:lnTo>
                                <a:close/>
                                <a:moveTo>
                                  <a:pt x="103" y="62"/>
                                </a:moveTo>
                                <a:lnTo>
                                  <a:pt x="97" y="66"/>
                                </a:lnTo>
                                <a:lnTo>
                                  <a:pt x="92" y="71"/>
                                </a:lnTo>
                                <a:lnTo>
                                  <a:pt x="87" y="75"/>
                                </a:lnTo>
                                <a:lnTo>
                                  <a:pt x="83" y="79"/>
                                </a:lnTo>
                                <a:lnTo>
                                  <a:pt x="79" y="84"/>
                                </a:lnTo>
                                <a:lnTo>
                                  <a:pt x="75" y="89"/>
                                </a:lnTo>
                                <a:lnTo>
                                  <a:pt x="72" y="94"/>
                                </a:lnTo>
                                <a:lnTo>
                                  <a:pt x="68" y="100"/>
                                </a:lnTo>
                                <a:lnTo>
                                  <a:pt x="66" y="105"/>
                                </a:lnTo>
                                <a:lnTo>
                                  <a:pt x="63" y="111"/>
                                </a:lnTo>
                                <a:lnTo>
                                  <a:pt x="61" y="117"/>
                                </a:lnTo>
                                <a:lnTo>
                                  <a:pt x="59" y="123"/>
                                </a:lnTo>
                                <a:lnTo>
                                  <a:pt x="57" y="129"/>
                                </a:lnTo>
                                <a:lnTo>
                                  <a:pt x="56" y="136"/>
                                </a:lnTo>
                                <a:lnTo>
                                  <a:pt x="55" y="142"/>
                                </a:lnTo>
                                <a:lnTo>
                                  <a:pt x="54" y="149"/>
                                </a:lnTo>
                                <a:lnTo>
                                  <a:pt x="13" y="147"/>
                                </a:lnTo>
                                <a:lnTo>
                                  <a:pt x="14" y="139"/>
                                </a:lnTo>
                                <a:lnTo>
                                  <a:pt x="15" y="131"/>
                                </a:lnTo>
                                <a:lnTo>
                                  <a:pt x="17" y="123"/>
                                </a:lnTo>
                                <a:lnTo>
                                  <a:pt x="19" y="115"/>
                                </a:lnTo>
                                <a:lnTo>
                                  <a:pt x="21" y="107"/>
                                </a:lnTo>
                                <a:lnTo>
                                  <a:pt x="24" y="100"/>
                                </a:lnTo>
                                <a:lnTo>
                                  <a:pt x="27" y="93"/>
                                </a:lnTo>
                                <a:lnTo>
                                  <a:pt x="31" y="86"/>
                                </a:lnTo>
                                <a:lnTo>
                                  <a:pt x="35" y="79"/>
                                </a:lnTo>
                                <a:lnTo>
                                  <a:pt x="39" y="73"/>
                                </a:lnTo>
                                <a:lnTo>
                                  <a:pt x="45" y="67"/>
                                </a:lnTo>
                                <a:lnTo>
                                  <a:pt x="50" y="61"/>
                                </a:lnTo>
                                <a:lnTo>
                                  <a:pt x="55" y="55"/>
                                </a:lnTo>
                                <a:lnTo>
                                  <a:pt x="61" y="49"/>
                                </a:lnTo>
                                <a:lnTo>
                                  <a:pt x="68" y="44"/>
                                </a:lnTo>
                                <a:lnTo>
                                  <a:pt x="74" y="39"/>
                                </a:lnTo>
                                <a:lnTo>
                                  <a:pt x="103" y="62"/>
                                </a:lnTo>
                                <a:close/>
                                <a:moveTo>
                                  <a:pt x="13" y="147"/>
                                </a:moveTo>
                                <a:lnTo>
                                  <a:pt x="13" y="147"/>
                                </a:lnTo>
                                <a:lnTo>
                                  <a:pt x="34" y="148"/>
                                </a:lnTo>
                                <a:lnTo>
                                  <a:pt x="13" y="147"/>
                                </a:lnTo>
                                <a:close/>
                                <a:moveTo>
                                  <a:pt x="54" y="149"/>
                                </a:moveTo>
                                <a:lnTo>
                                  <a:pt x="54" y="153"/>
                                </a:lnTo>
                                <a:lnTo>
                                  <a:pt x="13" y="152"/>
                                </a:lnTo>
                                <a:lnTo>
                                  <a:pt x="13" y="147"/>
                                </a:lnTo>
                                <a:lnTo>
                                  <a:pt x="54" y="14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noEditPoints="1"/>
                        </wps:cNvSpPr>
                        <wps:spPr bwMode="auto">
                          <a:xfrm>
                            <a:off x="1943100" y="676275"/>
                            <a:ext cx="151765" cy="533400"/>
                          </a:xfrm>
                          <a:custGeom>
                            <a:avLst/>
                            <a:gdLst>
                              <a:gd name="T0" fmla="*/ 197 w 239"/>
                              <a:gd name="T1" fmla="*/ 840 h 840"/>
                              <a:gd name="T2" fmla="*/ 197 w 239"/>
                              <a:gd name="T3" fmla="*/ 41 h 840"/>
                              <a:gd name="T4" fmla="*/ 239 w 239"/>
                              <a:gd name="T5" fmla="*/ 41 h 840"/>
                              <a:gd name="T6" fmla="*/ 239 w 239"/>
                              <a:gd name="T7" fmla="*/ 840 h 840"/>
                              <a:gd name="T8" fmla="*/ 197 w 239"/>
                              <a:gd name="T9" fmla="*/ 840 h 840"/>
                              <a:gd name="T10" fmla="*/ 203 w 239"/>
                              <a:gd name="T11" fmla="*/ 30 h 840"/>
                              <a:gd name="T12" fmla="*/ 239 w 239"/>
                              <a:gd name="T13" fmla="*/ 0 h 840"/>
                              <a:gd name="T14" fmla="*/ 239 w 239"/>
                              <a:gd name="T15" fmla="*/ 41 h 840"/>
                              <a:gd name="T16" fmla="*/ 218 w 239"/>
                              <a:gd name="T17" fmla="*/ 41 h 840"/>
                              <a:gd name="T18" fmla="*/ 203 w 239"/>
                              <a:gd name="T19" fmla="*/ 30 h 840"/>
                              <a:gd name="T20" fmla="*/ 233 w 239"/>
                              <a:gd name="T21" fmla="*/ 51 h 840"/>
                              <a:gd name="T22" fmla="*/ 30 w 239"/>
                              <a:gd name="T23" fmla="*/ 221 h 840"/>
                              <a:gd name="T24" fmla="*/ 0 w 239"/>
                              <a:gd name="T25" fmla="*/ 200 h 840"/>
                              <a:gd name="T26" fmla="*/ 203 w 239"/>
                              <a:gd name="T27" fmla="*/ 30 h 840"/>
                              <a:gd name="T28" fmla="*/ 233 w 239"/>
                              <a:gd name="T29" fmla="*/ 51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9" h="840">
                                <a:moveTo>
                                  <a:pt x="197" y="840"/>
                                </a:moveTo>
                                <a:lnTo>
                                  <a:pt x="197" y="41"/>
                                </a:lnTo>
                                <a:lnTo>
                                  <a:pt x="239" y="41"/>
                                </a:lnTo>
                                <a:lnTo>
                                  <a:pt x="239" y="840"/>
                                </a:lnTo>
                                <a:lnTo>
                                  <a:pt x="197" y="840"/>
                                </a:lnTo>
                                <a:close/>
                                <a:moveTo>
                                  <a:pt x="203" y="30"/>
                                </a:moveTo>
                                <a:lnTo>
                                  <a:pt x="239" y="0"/>
                                </a:lnTo>
                                <a:lnTo>
                                  <a:pt x="239" y="41"/>
                                </a:lnTo>
                                <a:lnTo>
                                  <a:pt x="218" y="41"/>
                                </a:lnTo>
                                <a:lnTo>
                                  <a:pt x="203" y="30"/>
                                </a:lnTo>
                                <a:close/>
                                <a:moveTo>
                                  <a:pt x="233" y="51"/>
                                </a:moveTo>
                                <a:lnTo>
                                  <a:pt x="30" y="221"/>
                                </a:lnTo>
                                <a:lnTo>
                                  <a:pt x="0" y="200"/>
                                </a:lnTo>
                                <a:lnTo>
                                  <a:pt x="203" y="30"/>
                                </a:lnTo>
                                <a:lnTo>
                                  <a:pt x="233" y="5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noEditPoints="1"/>
                        </wps:cNvSpPr>
                        <wps:spPr bwMode="auto">
                          <a:xfrm>
                            <a:off x="228600" y="685800"/>
                            <a:ext cx="335280" cy="517525"/>
                          </a:xfrm>
                          <a:custGeom>
                            <a:avLst/>
                            <a:gdLst>
                              <a:gd name="T0" fmla="*/ 0 w 528"/>
                              <a:gd name="T1" fmla="*/ 567 h 815"/>
                              <a:gd name="T2" fmla="*/ 0 w 528"/>
                              <a:gd name="T3" fmla="*/ 568 h 815"/>
                              <a:gd name="T4" fmla="*/ 0 w 528"/>
                              <a:gd name="T5" fmla="*/ 568 h 815"/>
                              <a:gd name="T6" fmla="*/ 43 w 528"/>
                              <a:gd name="T7" fmla="*/ 594 h 815"/>
                              <a:gd name="T8" fmla="*/ 48 w 528"/>
                              <a:gd name="T9" fmla="*/ 631 h 815"/>
                              <a:gd name="T10" fmla="*/ 57 w 528"/>
                              <a:gd name="T11" fmla="*/ 664 h 815"/>
                              <a:gd name="T12" fmla="*/ 70 w 528"/>
                              <a:gd name="T13" fmla="*/ 692 h 815"/>
                              <a:gd name="T14" fmla="*/ 86 w 528"/>
                              <a:gd name="T15" fmla="*/ 717 h 815"/>
                              <a:gd name="T16" fmla="*/ 67 w 528"/>
                              <a:gd name="T17" fmla="*/ 751 h 815"/>
                              <a:gd name="T18" fmla="*/ 45 w 528"/>
                              <a:gd name="T19" fmla="*/ 726 h 815"/>
                              <a:gd name="T20" fmla="*/ 28 w 528"/>
                              <a:gd name="T21" fmla="*/ 697 h 815"/>
                              <a:gd name="T22" fmla="*/ 14 w 528"/>
                              <a:gd name="T23" fmla="*/ 663 h 815"/>
                              <a:gd name="T24" fmla="*/ 5 w 528"/>
                              <a:gd name="T25" fmla="*/ 625 h 815"/>
                              <a:gd name="T26" fmla="*/ 1 w 528"/>
                              <a:gd name="T27" fmla="*/ 583 h 815"/>
                              <a:gd name="T28" fmla="*/ 100 w 528"/>
                              <a:gd name="T29" fmla="*/ 731 h 815"/>
                              <a:gd name="T30" fmla="*/ 122 w 528"/>
                              <a:gd name="T31" fmla="*/ 749 h 815"/>
                              <a:gd name="T32" fmla="*/ 149 w 528"/>
                              <a:gd name="T33" fmla="*/ 763 h 815"/>
                              <a:gd name="T34" fmla="*/ 179 w 528"/>
                              <a:gd name="T35" fmla="*/ 774 h 815"/>
                              <a:gd name="T36" fmla="*/ 213 w 528"/>
                              <a:gd name="T37" fmla="*/ 780 h 815"/>
                              <a:gd name="T38" fmla="*/ 251 w 528"/>
                              <a:gd name="T39" fmla="*/ 783 h 815"/>
                              <a:gd name="T40" fmla="*/ 248 w 528"/>
                              <a:gd name="T41" fmla="*/ 815 h 815"/>
                              <a:gd name="T42" fmla="*/ 204 w 528"/>
                              <a:gd name="T43" fmla="*/ 811 h 815"/>
                              <a:gd name="T44" fmla="*/ 164 w 528"/>
                              <a:gd name="T45" fmla="*/ 803 h 815"/>
                              <a:gd name="T46" fmla="*/ 127 w 528"/>
                              <a:gd name="T47" fmla="*/ 790 h 815"/>
                              <a:gd name="T48" fmla="*/ 95 w 528"/>
                              <a:gd name="T49" fmla="*/ 773 h 815"/>
                              <a:gd name="T50" fmla="*/ 67 w 528"/>
                              <a:gd name="T51" fmla="*/ 751 h 815"/>
                              <a:gd name="T52" fmla="*/ 277 w 528"/>
                              <a:gd name="T53" fmla="*/ 783 h 815"/>
                              <a:gd name="T54" fmla="*/ 315 w 528"/>
                              <a:gd name="T55" fmla="*/ 780 h 815"/>
                              <a:gd name="T56" fmla="*/ 349 w 528"/>
                              <a:gd name="T57" fmla="*/ 774 h 815"/>
                              <a:gd name="T58" fmla="*/ 379 w 528"/>
                              <a:gd name="T59" fmla="*/ 763 h 815"/>
                              <a:gd name="T60" fmla="*/ 406 w 528"/>
                              <a:gd name="T61" fmla="*/ 749 h 815"/>
                              <a:gd name="T62" fmla="*/ 429 w 528"/>
                              <a:gd name="T63" fmla="*/ 731 h 815"/>
                              <a:gd name="T64" fmla="*/ 443 w 528"/>
                              <a:gd name="T65" fmla="*/ 766 h 815"/>
                              <a:gd name="T66" fmla="*/ 413 w 528"/>
                              <a:gd name="T67" fmla="*/ 785 h 815"/>
                              <a:gd name="T68" fmla="*/ 378 w 528"/>
                              <a:gd name="T69" fmla="*/ 799 h 815"/>
                              <a:gd name="T70" fmla="*/ 338 w 528"/>
                              <a:gd name="T71" fmla="*/ 809 h 815"/>
                              <a:gd name="T72" fmla="*/ 295 w 528"/>
                              <a:gd name="T73" fmla="*/ 814 h 815"/>
                              <a:gd name="T74" fmla="*/ 264 w 528"/>
                              <a:gd name="T75" fmla="*/ 783 h 815"/>
                              <a:gd name="T76" fmla="*/ 442 w 528"/>
                              <a:gd name="T77" fmla="*/ 717 h 815"/>
                              <a:gd name="T78" fmla="*/ 459 w 528"/>
                              <a:gd name="T79" fmla="*/ 692 h 815"/>
                              <a:gd name="T80" fmla="*/ 472 w 528"/>
                              <a:gd name="T81" fmla="*/ 664 h 815"/>
                              <a:gd name="T82" fmla="*/ 480 w 528"/>
                              <a:gd name="T83" fmla="*/ 631 h 815"/>
                              <a:gd name="T84" fmla="*/ 486 w 528"/>
                              <a:gd name="T85" fmla="*/ 594 h 815"/>
                              <a:gd name="T86" fmla="*/ 528 w 528"/>
                              <a:gd name="T87" fmla="*/ 568 h 815"/>
                              <a:gd name="T88" fmla="*/ 526 w 528"/>
                              <a:gd name="T89" fmla="*/ 611 h 815"/>
                              <a:gd name="T90" fmla="*/ 518 w 528"/>
                              <a:gd name="T91" fmla="*/ 651 h 815"/>
                              <a:gd name="T92" fmla="*/ 506 w 528"/>
                              <a:gd name="T93" fmla="*/ 686 h 815"/>
                              <a:gd name="T94" fmla="*/ 490 w 528"/>
                              <a:gd name="T95" fmla="*/ 717 h 815"/>
                              <a:gd name="T96" fmla="*/ 469 w 528"/>
                              <a:gd name="T97" fmla="*/ 743 h 815"/>
                              <a:gd name="T98" fmla="*/ 528 w 528"/>
                              <a:gd name="T99" fmla="*/ 567 h 815"/>
                              <a:gd name="T100" fmla="*/ 528 w 528"/>
                              <a:gd name="T101" fmla="*/ 567 h 815"/>
                              <a:gd name="T102" fmla="*/ 528 w 528"/>
                              <a:gd name="T103" fmla="*/ 0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28" h="815">
                                <a:moveTo>
                                  <a:pt x="41" y="0"/>
                                </a:moveTo>
                                <a:lnTo>
                                  <a:pt x="41" y="567"/>
                                </a:lnTo>
                                <a:lnTo>
                                  <a:pt x="0" y="567"/>
                                </a:lnTo>
                                <a:lnTo>
                                  <a:pt x="0" y="0"/>
                                </a:lnTo>
                                <a:lnTo>
                                  <a:pt x="41" y="0"/>
                                </a:lnTo>
                                <a:close/>
                                <a:moveTo>
                                  <a:pt x="0" y="568"/>
                                </a:moveTo>
                                <a:lnTo>
                                  <a:pt x="0" y="567"/>
                                </a:lnTo>
                                <a:lnTo>
                                  <a:pt x="21" y="567"/>
                                </a:lnTo>
                                <a:lnTo>
                                  <a:pt x="0" y="568"/>
                                </a:lnTo>
                                <a:close/>
                                <a:moveTo>
                                  <a:pt x="41" y="567"/>
                                </a:moveTo>
                                <a:lnTo>
                                  <a:pt x="42" y="581"/>
                                </a:lnTo>
                                <a:lnTo>
                                  <a:pt x="43" y="594"/>
                                </a:lnTo>
                                <a:lnTo>
                                  <a:pt x="44" y="607"/>
                                </a:lnTo>
                                <a:lnTo>
                                  <a:pt x="46" y="619"/>
                                </a:lnTo>
                                <a:lnTo>
                                  <a:pt x="48" y="631"/>
                                </a:lnTo>
                                <a:lnTo>
                                  <a:pt x="51" y="642"/>
                                </a:lnTo>
                                <a:lnTo>
                                  <a:pt x="53" y="653"/>
                                </a:lnTo>
                                <a:lnTo>
                                  <a:pt x="57" y="664"/>
                                </a:lnTo>
                                <a:lnTo>
                                  <a:pt x="61" y="674"/>
                                </a:lnTo>
                                <a:lnTo>
                                  <a:pt x="65" y="683"/>
                                </a:lnTo>
                                <a:lnTo>
                                  <a:pt x="70" y="692"/>
                                </a:lnTo>
                                <a:lnTo>
                                  <a:pt x="75" y="701"/>
                                </a:lnTo>
                                <a:lnTo>
                                  <a:pt x="81" y="709"/>
                                </a:lnTo>
                                <a:lnTo>
                                  <a:pt x="86" y="717"/>
                                </a:lnTo>
                                <a:lnTo>
                                  <a:pt x="93" y="724"/>
                                </a:lnTo>
                                <a:lnTo>
                                  <a:pt x="100" y="731"/>
                                </a:lnTo>
                                <a:lnTo>
                                  <a:pt x="67" y="751"/>
                                </a:lnTo>
                                <a:lnTo>
                                  <a:pt x="59" y="743"/>
                                </a:lnTo>
                                <a:lnTo>
                                  <a:pt x="52" y="735"/>
                                </a:lnTo>
                                <a:lnTo>
                                  <a:pt x="45" y="726"/>
                                </a:lnTo>
                                <a:lnTo>
                                  <a:pt x="39" y="717"/>
                                </a:lnTo>
                                <a:lnTo>
                                  <a:pt x="33" y="707"/>
                                </a:lnTo>
                                <a:lnTo>
                                  <a:pt x="28" y="697"/>
                                </a:lnTo>
                                <a:lnTo>
                                  <a:pt x="23" y="686"/>
                                </a:lnTo>
                                <a:lnTo>
                                  <a:pt x="18" y="675"/>
                                </a:lnTo>
                                <a:lnTo>
                                  <a:pt x="14" y="663"/>
                                </a:lnTo>
                                <a:lnTo>
                                  <a:pt x="11" y="651"/>
                                </a:lnTo>
                                <a:lnTo>
                                  <a:pt x="8" y="638"/>
                                </a:lnTo>
                                <a:lnTo>
                                  <a:pt x="5" y="625"/>
                                </a:lnTo>
                                <a:lnTo>
                                  <a:pt x="3" y="611"/>
                                </a:lnTo>
                                <a:lnTo>
                                  <a:pt x="2" y="597"/>
                                </a:lnTo>
                                <a:lnTo>
                                  <a:pt x="1" y="583"/>
                                </a:lnTo>
                                <a:lnTo>
                                  <a:pt x="0" y="568"/>
                                </a:lnTo>
                                <a:lnTo>
                                  <a:pt x="41" y="567"/>
                                </a:lnTo>
                                <a:close/>
                                <a:moveTo>
                                  <a:pt x="100" y="731"/>
                                </a:moveTo>
                                <a:lnTo>
                                  <a:pt x="106" y="737"/>
                                </a:lnTo>
                                <a:lnTo>
                                  <a:pt x="114" y="743"/>
                                </a:lnTo>
                                <a:lnTo>
                                  <a:pt x="122" y="749"/>
                                </a:lnTo>
                                <a:lnTo>
                                  <a:pt x="131" y="754"/>
                                </a:lnTo>
                                <a:lnTo>
                                  <a:pt x="140" y="759"/>
                                </a:lnTo>
                                <a:lnTo>
                                  <a:pt x="149" y="763"/>
                                </a:lnTo>
                                <a:lnTo>
                                  <a:pt x="159" y="767"/>
                                </a:lnTo>
                                <a:lnTo>
                                  <a:pt x="169" y="770"/>
                                </a:lnTo>
                                <a:lnTo>
                                  <a:pt x="179" y="774"/>
                                </a:lnTo>
                                <a:lnTo>
                                  <a:pt x="190" y="776"/>
                                </a:lnTo>
                                <a:lnTo>
                                  <a:pt x="201" y="778"/>
                                </a:lnTo>
                                <a:lnTo>
                                  <a:pt x="213" y="780"/>
                                </a:lnTo>
                                <a:lnTo>
                                  <a:pt x="225" y="781"/>
                                </a:lnTo>
                                <a:lnTo>
                                  <a:pt x="238" y="782"/>
                                </a:lnTo>
                                <a:lnTo>
                                  <a:pt x="251" y="783"/>
                                </a:lnTo>
                                <a:lnTo>
                                  <a:pt x="264" y="783"/>
                                </a:lnTo>
                                <a:lnTo>
                                  <a:pt x="264" y="815"/>
                                </a:lnTo>
                                <a:lnTo>
                                  <a:pt x="248" y="815"/>
                                </a:lnTo>
                                <a:lnTo>
                                  <a:pt x="233" y="814"/>
                                </a:lnTo>
                                <a:lnTo>
                                  <a:pt x="218" y="813"/>
                                </a:lnTo>
                                <a:lnTo>
                                  <a:pt x="204" y="811"/>
                                </a:lnTo>
                                <a:lnTo>
                                  <a:pt x="190" y="809"/>
                                </a:lnTo>
                                <a:lnTo>
                                  <a:pt x="177" y="806"/>
                                </a:lnTo>
                                <a:lnTo>
                                  <a:pt x="164" y="803"/>
                                </a:lnTo>
                                <a:lnTo>
                                  <a:pt x="151" y="799"/>
                                </a:lnTo>
                                <a:lnTo>
                                  <a:pt x="139" y="795"/>
                                </a:lnTo>
                                <a:lnTo>
                                  <a:pt x="127" y="790"/>
                                </a:lnTo>
                                <a:lnTo>
                                  <a:pt x="116" y="785"/>
                                </a:lnTo>
                                <a:lnTo>
                                  <a:pt x="106" y="779"/>
                                </a:lnTo>
                                <a:lnTo>
                                  <a:pt x="95" y="773"/>
                                </a:lnTo>
                                <a:lnTo>
                                  <a:pt x="85" y="766"/>
                                </a:lnTo>
                                <a:lnTo>
                                  <a:pt x="76" y="759"/>
                                </a:lnTo>
                                <a:lnTo>
                                  <a:pt x="67" y="751"/>
                                </a:lnTo>
                                <a:lnTo>
                                  <a:pt x="100" y="731"/>
                                </a:lnTo>
                                <a:close/>
                                <a:moveTo>
                                  <a:pt x="264" y="783"/>
                                </a:moveTo>
                                <a:lnTo>
                                  <a:pt x="277" y="783"/>
                                </a:lnTo>
                                <a:lnTo>
                                  <a:pt x="290" y="782"/>
                                </a:lnTo>
                                <a:lnTo>
                                  <a:pt x="303" y="781"/>
                                </a:lnTo>
                                <a:lnTo>
                                  <a:pt x="315" y="780"/>
                                </a:lnTo>
                                <a:lnTo>
                                  <a:pt x="327" y="778"/>
                                </a:lnTo>
                                <a:lnTo>
                                  <a:pt x="338" y="776"/>
                                </a:lnTo>
                                <a:lnTo>
                                  <a:pt x="349" y="774"/>
                                </a:lnTo>
                                <a:lnTo>
                                  <a:pt x="360" y="770"/>
                                </a:lnTo>
                                <a:lnTo>
                                  <a:pt x="370" y="767"/>
                                </a:lnTo>
                                <a:lnTo>
                                  <a:pt x="379" y="763"/>
                                </a:lnTo>
                                <a:lnTo>
                                  <a:pt x="389" y="759"/>
                                </a:lnTo>
                                <a:lnTo>
                                  <a:pt x="398" y="754"/>
                                </a:lnTo>
                                <a:lnTo>
                                  <a:pt x="406" y="749"/>
                                </a:lnTo>
                                <a:lnTo>
                                  <a:pt x="414" y="743"/>
                                </a:lnTo>
                                <a:lnTo>
                                  <a:pt x="422" y="737"/>
                                </a:lnTo>
                                <a:lnTo>
                                  <a:pt x="429" y="731"/>
                                </a:lnTo>
                                <a:lnTo>
                                  <a:pt x="461" y="751"/>
                                </a:lnTo>
                                <a:lnTo>
                                  <a:pt x="452" y="759"/>
                                </a:lnTo>
                                <a:lnTo>
                                  <a:pt x="443" y="766"/>
                                </a:lnTo>
                                <a:lnTo>
                                  <a:pt x="433" y="773"/>
                                </a:lnTo>
                                <a:lnTo>
                                  <a:pt x="423" y="779"/>
                                </a:lnTo>
                                <a:lnTo>
                                  <a:pt x="413" y="785"/>
                                </a:lnTo>
                                <a:lnTo>
                                  <a:pt x="402" y="790"/>
                                </a:lnTo>
                                <a:lnTo>
                                  <a:pt x="390" y="795"/>
                                </a:lnTo>
                                <a:lnTo>
                                  <a:pt x="378" y="799"/>
                                </a:lnTo>
                                <a:lnTo>
                                  <a:pt x="365" y="803"/>
                                </a:lnTo>
                                <a:lnTo>
                                  <a:pt x="352" y="806"/>
                                </a:lnTo>
                                <a:lnTo>
                                  <a:pt x="338" y="809"/>
                                </a:lnTo>
                                <a:lnTo>
                                  <a:pt x="325" y="811"/>
                                </a:lnTo>
                                <a:lnTo>
                                  <a:pt x="310" y="813"/>
                                </a:lnTo>
                                <a:lnTo>
                                  <a:pt x="295" y="814"/>
                                </a:lnTo>
                                <a:lnTo>
                                  <a:pt x="280" y="815"/>
                                </a:lnTo>
                                <a:lnTo>
                                  <a:pt x="264" y="815"/>
                                </a:lnTo>
                                <a:lnTo>
                                  <a:pt x="264" y="783"/>
                                </a:lnTo>
                                <a:close/>
                                <a:moveTo>
                                  <a:pt x="429" y="731"/>
                                </a:moveTo>
                                <a:lnTo>
                                  <a:pt x="436" y="724"/>
                                </a:lnTo>
                                <a:lnTo>
                                  <a:pt x="442" y="717"/>
                                </a:lnTo>
                                <a:lnTo>
                                  <a:pt x="448" y="709"/>
                                </a:lnTo>
                                <a:lnTo>
                                  <a:pt x="454" y="701"/>
                                </a:lnTo>
                                <a:lnTo>
                                  <a:pt x="459" y="692"/>
                                </a:lnTo>
                                <a:lnTo>
                                  <a:pt x="463" y="683"/>
                                </a:lnTo>
                                <a:lnTo>
                                  <a:pt x="468" y="674"/>
                                </a:lnTo>
                                <a:lnTo>
                                  <a:pt x="472" y="664"/>
                                </a:lnTo>
                                <a:lnTo>
                                  <a:pt x="475" y="653"/>
                                </a:lnTo>
                                <a:lnTo>
                                  <a:pt x="478" y="642"/>
                                </a:lnTo>
                                <a:lnTo>
                                  <a:pt x="480" y="631"/>
                                </a:lnTo>
                                <a:lnTo>
                                  <a:pt x="483" y="619"/>
                                </a:lnTo>
                                <a:lnTo>
                                  <a:pt x="485" y="607"/>
                                </a:lnTo>
                                <a:lnTo>
                                  <a:pt x="486" y="594"/>
                                </a:lnTo>
                                <a:lnTo>
                                  <a:pt x="486" y="581"/>
                                </a:lnTo>
                                <a:lnTo>
                                  <a:pt x="487" y="567"/>
                                </a:lnTo>
                                <a:lnTo>
                                  <a:pt x="528" y="568"/>
                                </a:lnTo>
                                <a:lnTo>
                                  <a:pt x="528" y="583"/>
                                </a:lnTo>
                                <a:lnTo>
                                  <a:pt x="527" y="597"/>
                                </a:lnTo>
                                <a:lnTo>
                                  <a:pt x="526" y="611"/>
                                </a:lnTo>
                                <a:lnTo>
                                  <a:pt x="523" y="625"/>
                                </a:lnTo>
                                <a:lnTo>
                                  <a:pt x="521" y="638"/>
                                </a:lnTo>
                                <a:lnTo>
                                  <a:pt x="518" y="651"/>
                                </a:lnTo>
                                <a:lnTo>
                                  <a:pt x="514" y="663"/>
                                </a:lnTo>
                                <a:lnTo>
                                  <a:pt x="510" y="675"/>
                                </a:lnTo>
                                <a:lnTo>
                                  <a:pt x="506" y="686"/>
                                </a:lnTo>
                                <a:lnTo>
                                  <a:pt x="501" y="697"/>
                                </a:lnTo>
                                <a:lnTo>
                                  <a:pt x="496" y="707"/>
                                </a:lnTo>
                                <a:lnTo>
                                  <a:pt x="490" y="717"/>
                                </a:lnTo>
                                <a:lnTo>
                                  <a:pt x="483" y="726"/>
                                </a:lnTo>
                                <a:lnTo>
                                  <a:pt x="476" y="735"/>
                                </a:lnTo>
                                <a:lnTo>
                                  <a:pt x="469" y="743"/>
                                </a:lnTo>
                                <a:lnTo>
                                  <a:pt x="461" y="751"/>
                                </a:lnTo>
                                <a:lnTo>
                                  <a:pt x="429" y="731"/>
                                </a:lnTo>
                                <a:close/>
                                <a:moveTo>
                                  <a:pt x="528" y="567"/>
                                </a:moveTo>
                                <a:lnTo>
                                  <a:pt x="528" y="568"/>
                                </a:lnTo>
                                <a:lnTo>
                                  <a:pt x="508" y="567"/>
                                </a:lnTo>
                                <a:lnTo>
                                  <a:pt x="528" y="567"/>
                                </a:lnTo>
                                <a:close/>
                                <a:moveTo>
                                  <a:pt x="487" y="567"/>
                                </a:moveTo>
                                <a:lnTo>
                                  <a:pt x="487" y="0"/>
                                </a:lnTo>
                                <a:lnTo>
                                  <a:pt x="528" y="0"/>
                                </a:lnTo>
                                <a:lnTo>
                                  <a:pt x="528" y="567"/>
                                </a:lnTo>
                                <a:lnTo>
                                  <a:pt x="487" y="5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noEditPoints="1"/>
                        </wps:cNvSpPr>
                        <wps:spPr bwMode="auto">
                          <a:xfrm>
                            <a:off x="2514600" y="676275"/>
                            <a:ext cx="224790" cy="513080"/>
                          </a:xfrm>
                          <a:custGeom>
                            <a:avLst/>
                            <a:gdLst>
                              <a:gd name="T0" fmla="*/ 437 w 438"/>
                              <a:gd name="T1" fmla="*/ 777 h 808"/>
                              <a:gd name="T2" fmla="*/ 15 w 438"/>
                              <a:gd name="T3" fmla="*/ 785 h 808"/>
                              <a:gd name="T4" fmla="*/ 370 w 438"/>
                              <a:gd name="T5" fmla="*/ 259 h 808"/>
                              <a:gd name="T6" fmla="*/ 370 w 438"/>
                              <a:gd name="T7" fmla="*/ 259 h 808"/>
                              <a:gd name="T8" fmla="*/ 388 w 438"/>
                              <a:gd name="T9" fmla="*/ 222 h 808"/>
                              <a:gd name="T10" fmla="*/ 397 w 438"/>
                              <a:gd name="T11" fmla="*/ 186 h 808"/>
                              <a:gd name="T12" fmla="*/ 432 w 438"/>
                              <a:gd name="T13" fmla="*/ 219 h 808"/>
                              <a:gd name="T14" fmla="*/ 413 w 438"/>
                              <a:gd name="T15" fmla="*/ 262 h 808"/>
                              <a:gd name="T16" fmla="*/ 397 w 438"/>
                              <a:gd name="T17" fmla="*/ 180 h 808"/>
                              <a:gd name="T18" fmla="*/ 395 w 438"/>
                              <a:gd name="T19" fmla="*/ 157 h 808"/>
                              <a:gd name="T20" fmla="*/ 390 w 438"/>
                              <a:gd name="T21" fmla="*/ 135 h 808"/>
                              <a:gd name="T22" fmla="*/ 381 w 438"/>
                              <a:gd name="T23" fmla="*/ 114 h 808"/>
                              <a:gd name="T24" fmla="*/ 408 w 438"/>
                              <a:gd name="T25" fmla="*/ 85 h 808"/>
                              <a:gd name="T26" fmla="*/ 422 w 438"/>
                              <a:gd name="T27" fmla="*/ 108 h 808"/>
                              <a:gd name="T28" fmla="*/ 432 w 438"/>
                              <a:gd name="T29" fmla="*/ 133 h 808"/>
                              <a:gd name="T30" fmla="*/ 437 w 438"/>
                              <a:gd name="T31" fmla="*/ 160 h 808"/>
                              <a:gd name="T32" fmla="*/ 438 w 438"/>
                              <a:gd name="T33" fmla="*/ 187 h 808"/>
                              <a:gd name="T34" fmla="*/ 358 w 438"/>
                              <a:gd name="T35" fmla="*/ 83 h 808"/>
                              <a:gd name="T36" fmla="*/ 331 w 438"/>
                              <a:gd name="T37" fmla="*/ 61 h 808"/>
                              <a:gd name="T38" fmla="*/ 311 w 438"/>
                              <a:gd name="T39" fmla="*/ 49 h 808"/>
                              <a:gd name="T40" fmla="*/ 325 w 438"/>
                              <a:gd name="T41" fmla="*/ 19 h 808"/>
                              <a:gd name="T42" fmla="*/ 351 w 438"/>
                              <a:gd name="T43" fmla="*/ 33 h 808"/>
                              <a:gd name="T44" fmla="*/ 375 w 438"/>
                              <a:gd name="T45" fmla="*/ 49 h 808"/>
                              <a:gd name="T46" fmla="*/ 395 w 438"/>
                              <a:gd name="T47" fmla="*/ 69 h 808"/>
                              <a:gd name="T48" fmla="*/ 372 w 438"/>
                              <a:gd name="T49" fmla="*/ 100 h 808"/>
                              <a:gd name="T50" fmla="*/ 279 w 438"/>
                              <a:gd name="T51" fmla="*/ 38 h 808"/>
                              <a:gd name="T52" fmla="*/ 250 w 438"/>
                              <a:gd name="T53" fmla="*/ 33 h 808"/>
                              <a:gd name="T54" fmla="*/ 264 w 438"/>
                              <a:gd name="T55" fmla="*/ 2 h 808"/>
                              <a:gd name="T56" fmla="*/ 301 w 438"/>
                              <a:gd name="T57" fmla="*/ 10 h 808"/>
                              <a:gd name="T58" fmla="*/ 242 w 438"/>
                              <a:gd name="T59" fmla="*/ 32 h 808"/>
                              <a:gd name="T60" fmla="*/ 241 w 438"/>
                              <a:gd name="T61" fmla="*/ 0 h 808"/>
                              <a:gd name="T62" fmla="*/ 224 w 438"/>
                              <a:gd name="T63" fmla="*/ 32 h 808"/>
                              <a:gd name="T64" fmla="*/ 184 w 438"/>
                              <a:gd name="T65" fmla="*/ 34 h 808"/>
                              <a:gd name="T66" fmla="*/ 150 w 438"/>
                              <a:gd name="T67" fmla="*/ 41 h 808"/>
                              <a:gd name="T68" fmla="*/ 121 w 438"/>
                              <a:gd name="T69" fmla="*/ 52 h 808"/>
                              <a:gd name="T70" fmla="*/ 75 w 438"/>
                              <a:gd name="T71" fmla="*/ 39 h 808"/>
                              <a:gd name="T72" fmla="*/ 106 w 438"/>
                              <a:gd name="T73" fmla="*/ 22 h 808"/>
                              <a:gd name="T74" fmla="*/ 143 w 438"/>
                              <a:gd name="T75" fmla="*/ 9 h 808"/>
                              <a:gd name="T76" fmla="*/ 187 w 438"/>
                              <a:gd name="T77" fmla="*/ 2 h 808"/>
                              <a:gd name="T78" fmla="*/ 236 w 438"/>
                              <a:gd name="T79" fmla="*/ 0 h 808"/>
                              <a:gd name="T80" fmla="*/ 89 w 438"/>
                              <a:gd name="T81" fmla="*/ 51 h 808"/>
                              <a:gd name="T82" fmla="*/ 92 w 438"/>
                              <a:gd name="T83" fmla="*/ 71 h 808"/>
                              <a:gd name="T84" fmla="*/ 75 w 438"/>
                              <a:gd name="T85" fmla="*/ 89 h 808"/>
                              <a:gd name="T86" fmla="*/ 63 w 438"/>
                              <a:gd name="T87" fmla="*/ 111 h 808"/>
                              <a:gd name="T88" fmla="*/ 56 w 438"/>
                              <a:gd name="T89" fmla="*/ 136 h 808"/>
                              <a:gd name="T90" fmla="*/ 14 w 438"/>
                              <a:gd name="T91" fmla="*/ 139 h 808"/>
                              <a:gd name="T92" fmla="*/ 21 w 438"/>
                              <a:gd name="T93" fmla="*/ 107 h 808"/>
                              <a:gd name="T94" fmla="*/ 35 w 438"/>
                              <a:gd name="T95" fmla="*/ 79 h 808"/>
                              <a:gd name="T96" fmla="*/ 55 w 438"/>
                              <a:gd name="T97" fmla="*/ 55 h 808"/>
                              <a:gd name="T98" fmla="*/ 103 w 438"/>
                              <a:gd name="T99" fmla="*/ 62 h 808"/>
                              <a:gd name="T100" fmla="*/ 13 w 438"/>
                              <a:gd name="T101" fmla="*/ 147 h 808"/>
                              <a:gd name="T102" fmla="*/ 13 w 438"/>
                              <a:gd name="T103" fmla="*/ 147 h 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38" h="808">
                                <a:moveTo>
                                  <a:pt x="437" y="808"/>
                                </a:moveTo>
                                <a:lnTo>
                                  <a:pt x="34" y="808"/>
                                </a:lnTo>
                                <a:lnTo>
                                  <a:pt x="34" y="777"/>
                                </a:lnTo>
                                <a:lnTo>
                                  <a:pt x="437" y="777"/>
                                </a:lnTo>
                                <a:lnTo>
                                  <a:pt x="437" y="808"/>
                                </a:lnTo>
                                <a:close/>
                                <a:moveTo>
                                  <a:pt x="34" y="808"/>
                                </a:moveTo>
                                <a:lnTo>
                                  <a:pt x="0" y="808"/>
                                </a:lnTo>
                                <a:lnTo>
                                  <a:pt x="15" y="785"/>
                                </a:lnTo>
                                <a:lnTo>
                                  <a:pt x="34" y="792"/>
                                </a:lnTo>
                                <a:lnTo>
                                  <a:pt x="34" y="808"/>
                                </a:lnTo>
                                <a:close/>
                                <a:moveTo>
                                  <a:pt x="15" y="785"/>
                                </a:moveTo>
                                <a:lnTo>
                                  <a:pt x="370" y="259"/>
                                </a:lnTo>
                                <a:lnTo>
                                  <a:pt x="406" y="273"/>
                                </a:lnTo>
                                <a:lnTo>
                                  <a:pt x="52" y="800"/>
                                </a:lnTo>
                                <a:lnTo>
                                  <a:pt x="15" y="785"/>
                                </a:lnTo>
                                <a:close/>
                                <a:moveTo>
                                  <a:pt x="370" y="259"/>
                                </a:moveTo>
                                <a:lnTo>
                                  <a:pt x="376" y="249"/>
                                </a:lnTo>
                                <a:lnTo>
                                  <a:pt x="381" y="240"/>
                                </a:lnTo>
                                <a:lnTo>
                                  <a:pt x="385" y="231"/>
                                </a:lnTo>
                                <a:lnTo>
                                  <a:pt x="388" y="222"/>
                                </a:lnTo>
                                <a:lnTo>
                                  <a:pt x="392" y="213"/>
                                </a:lnTo>
                                <a:lnTo>
                                  <a:pt x="394" y="203"/>
                                </a:lnTo>
                                <a:lnTo>
                                  <a:pt x="395" y="195"/>
                                </a:lnTo>
                                <a:lnTo>
                                  <a:pt x="397" y="186"/>
                                </a:lnTo>
                                <a:lnTo>
                                  <a:pt x="438" y="187"/>
                                </a:lnTo>
                                <a:lnTo>
                                  <a:pt x="437" y="198"/>
                                </a:lnTo>
                                <a:lnTo>
                                  <a:pt x="435" y="209"/>
                                </a:lnTo>
                                <a:lnTo>
                                  <a:pt x="432" y="219"/>
                                </a:lnTo>
                                <a:lnTo>
                                  <a:pt x="429" y="230"/>
                                </a:lnTo>
                                <a:lnTo>
                                  <a:pt x="424" y="241"/>
                                </a:lnTo>
                                <a:lnTo>
                                  <a:pt x="419" y="252"/>
                                </a:lnTo>
                                <a:lnTo>
                                  <a:pt x="413" y="262"/>
                                </a:lnTo>
                                <a:lnTo>
                                  <a:pt x="406" y="273"/>
                                </a:lnTo>
                                <a:lnTo>
                                  <a:pt x="370" y="259"/>
                                </a:lnTo>
                                <a:close/>
                                <a:moveTo>
                                  <a:pt x="397" y="186"/>
                                </a:moveTo>
                                <a:lnTo>
                                  <a:pt x="397" y="180"/>
                                </a:lnTo>
                                <a:lnTo>
                                  <a:pt x="397" y="174"/>
                                </a:lnTo>
                                <a:lnTo>
                                  <a:pt x="397" y="168"/>
                                </a:lnTo>
                                <a:lnTo>
                                  <a:pt x="396" y="163"/>
                                </a:lnTo>
                                <a:lnTo>
                                  <a:pt x="395" y="157"/>
                                </a:lnTo>
                                <a:lnTo>
                                  <a:pt x="394" y="151"/>
                                </a:lnTo>
                                <a:lnTo>
                                  <a:pt x="393" y="146"/>
                                </a:lnTo>
                                <a:lnTo>
                                  <a:pt x="392" y="140"/>
                                </a:lnTo>
                                <a:lnTo>
                                  <a:pt x="390" y="135"/>
                                </a:lnTo>
                                <a:lnTo>
                                  <a:pt x="388" y="130"/>
                                </a:lnTo>
                                <a:lnTo>
                                  <a:pt x="386" y="124"/>
                                </a:lnTo>
                                <a:lnTo>
                                  <a:pt x="383" y="119"/>
                                </a:lnTo>
                                <a:lnTo>
                                  <a:pt x="381" y="114"/>
                                </a:lnTo>
                                <a:lnTo>
                                  <a:pt x="378" y="110"/>
                                </a:lnTo>
                                <a:lnTo>
                                  <a:pt x="375" y="105"/>
                                </a:lnTo>
                                <a:lnTo>
                                  <a:pt x="372" y="100"/>
                                </a:lnTo>
                                <a:lnTo>
                                  <a:pt x="408" y="85"/>
                                </a:lnTo>
                                <a:lnTo>
                                  <a:pt x="412" y="90"/>
                                </a:lnTo>
                                <a:lnTo>
                                  <a:pt x="416" y="96"/>
                                </a:lnTo>
                                <a:lnTo>
                                  <a:pt x="419" y="102"/>
                                </a:lnTo>
                                <a:lnTo>
                                  <a:pt x="422" y="108"/>
                                </a:lnTo>
                                <a:lnTo>
                                  <a:pt x="425" y="114"/>
                                </a:lnTo>
                                <a:lnTo>
                                  <a:pt x="428" y="121"/>
                                </a:lnTo>
                                <a:lnTo>
                                  <a:pt x="430" y="127"/>
                                </a:lnTo>
                                <a:lnTo>
                                  <a:pt x="432" y="133"/>
                                </a:lnTo>
                                <a:lnTo>
                                  <a:pt x="434" y="140"/>
                                </a:lnTo>
                                <a:lnTo>
                                  <a:pt x="436" y="146"/>
                                </a:lnTo>
                                <a:lnTo>
                                  <a:pt x="436" y="153"/>
                                </a:lnTo>
                                <a:lnTo>
                                  <a:pt x="437" y="160"/>
                                </a:lnTo>
                                <a:lnTo>
                                  <a:pt x="438" y="167"/>
                                </a:lnTo>
                                <a:lnTo>
                                  <a:pt x="438" y="174"/>
                                </a:lnTo>
                                <a:lnTo>
                                  <a:pt x="438" y="180"/>
                                </a:lnTo>
                                <a:lnTo>
                                  <a:pt x="438" y="187"/>
                                </a:lnTo>
                                <a:lnTo>
                                  <a:pt x="397" y="186"/>
                                </a:lnTo>
                                <a:close/>
                                <a:moveTo>
                                  <a:pt x="372" y="100"/>
                                </a:moveTo>
                                <a:lnTo>
                                  <a:pt x="365" y="91"/>
                                </a:lnTo>
                                <a:lnTo>
                                  <a:pt x="358" y="83"/>
                                </a:lnTo>
                                <a:lnTo>
                                  <a:pt x="349" y="75"/>
                                </a:lnTo>
                                <a:lnTo>
                                  <a:pt x="341" y="68"/>
                                </a:lnTo>
                                <a:lnTo>
                                  <a:pt x="335" y="64"/>
                                </a:lnTo>
                                <a:lnTo>
                                  <a:pt x="331" y="61"/>
                                </a:lnTo>
                                <a:lnTo>
                                  <a:pt x="326" y="58"/>
                                </a:lnTo>
                                <a:lnTo>
                                  <a:pt x="321" y="55"/>
                                </a:lnTo>
                                <a:lnTo>
                                  <a:pt x="316" y="52"/>
                                </a:lnTo>
                                <a:lnTo>
                                  <a:pt x="311" y="49"/>
                                </a:lnTo>
                                <a:lnTo>
                                  <a:pt x="305" y="47"/>
                                </a:lnTo>
                                <a:lnTo>
                                  <a:pt x="299" y="44"/>
                                </a:lnTo>
                                <a:lnTo>
                                  <a:pt x="318" y="16"/>
                                </a:lnTo>
                                <a:lnTo>
                                  <a:pt x="325" y="19"/>
                                </a:lnTo>
                                <a:lnTo>
                                  <a:pt x="332" y="22"/>
                                </a:lnTo>
                                <a:lnTo>
                                  <a:pt x="339" y="26"/>
                                </a:lnTo>
                                <a:lnTo>
                                  <a:pt x="345" y="29"/>
                                </a:lnTo>
                                <a:lnTo>
                                  <a:pt x="351" y="33"/>
                                </a:lnTo>
                                <a:lnTo>
                                  <a:pt x="358" y="37"/>
                                </a:lnTo>
                                <a:lnTo>
                                  <a:pt x="364" y="41"/>
                                </a:lnTo>
                                <a:lnTo>
                                  <a:pt x="369" y="45"/>
                                </a:lnTo>
                                <a:lnTo>
                                  <a:pt x="375" y="49"/>
                                </a:lnTo>
                                <a:lnTo>
                                  <a:pt x="380" y="54"/>
                                </a:lnTo>
                                <a:lnTo>
                                  <a:pt x="385" y="59"/>
                                </a:lnTo>
                                <a:lnTo>
                                  <a:pt x="390" y="63"/>
                                </a:lnTo>
                                <a:lnTo>
                                  <a:pt x="395" y="69"/>
                                </a:lnTo>
                                <a:lnTo>
                                  <a:pt x="400" y="74"/>
                                </a:lnTo>
                                <a:lnTo>
                                  <a:pt x="404" y="79"/>
                                </a:lnTo>
                                <a:lnTo>
                                  <a:pt x="408" y="85"/>
                                </a:lnTo>
                                <a:lnTo>
                                  <a:pt x="372" y="100"/>
                                </a:lnTo>
                                <a:close/>
                                <a:moveTo>
                                  <a:pt x="299" y="44"/>
                                </a:moveTo>
                                <a:lnTo>
                                  <a:pt x="293" y="42"/>
                                </a:lnTo>
                                <a:lnTo>
                                  <a:pt x="286" y="40"/>
                                </a:lnTo>
                                <a:lnTo>
                                  <a:pt x="279" y="38"/>
                                </a:lnTo>
                                <a:lnTo>
                                  <a:pt x="272" y="36"/>
                                </a:lnTo>
                                <a:lnTo>
                                  <a:pt x="264" y="35"/>
                                </a:lnTo>
                                <a:lnTo>
                                  <a:pt x="257" y="33"/>
                                </a:lnTo>
                                <a:lnTo>
                                  <a:pt x="250" y="33"/>
                                </a:lnTo>
                                <a:lnTo>
                                  <a:pt x="242" y="32"/>
                                </a:lnTo>
                                <a:lnTo>
                                  <a:pt x="245" y="0"/>
                                </a:lnTo>
                                <a:lnTo>
                                  <a:pt x="254" y="1"/>
                                </a:lnTo>
                                <a:lnTo>
                                  <a:pt x="264" y="2"/>
                                </a:lnTo>
                                <a:lnTo>
                                  <a:pt x="273" y="4"/>
                                </a:lnTo>
                                <a:lnTo>
                                  <a:pt x="283" y="5"/>
                                </a:lnTo>
                                <a:lnTo>
                                  <a:pt x="292" y="7"/>
                                </a:lnTo>
                                <a:lnTo>
                                  <a:pt x="301" y="10"/>
                                </a:lnTo>
                                <a:lnTo>
                                  <a:pt x="310" y="13"/>
                                </a:lnTo>
                                <a:lnTo>
                                  <a:pt x="318" y="16"/>
                                </a:lnTo>
                                <a:lnTo>
                                  <a:pt x="299" y="44"/>
                                </a:lnTo>
                                <a:close/>
                                <a:moveTo>
                                  <a:pt x="242" y="32"/>
                                </a:moveTo>
                                <a:lnTo>
                                  <a:pt x="238" y="32"/>
                                </a:lnTo>
                                <a:lnTo>
                                  <a:pt x="234" y="32"/>
                                </a:lnTo>
                                <a:lnTo>
                                  <a:pt x="236" y="0"/>
                                </a:lnTo>
                                <a:lnTo>
                                  <a:pt x="241" y="0"/>
                                </a:lnTo>
                                <a:lnTo>
                                  <a:pt x="245" y="0"/>
                                </a:lnTo>
                                <a:lnTo>
                                  <a:pt x="242" y="32"/>
                                </a:lnTo>
                                <a:close/>
                                <a:moveTo>
                                  <a:pt x="234" y="32"/>
                                </a:moveTo>
                                <a:lnTo>
                                  <a:pt x="224" y="32"/>
                                </a:lnTo>
                                <a:lnTo>
                                  <a:pt x="213" y="32"/>
                                </a:lnTo>
                                <a:lnTo>
                                  <a:pt x="203" y="32"/>
                                </a:lnTo>
                                <a:lnTo>
                                  <a:pt x="193" y="33"/>
                                </a:lnTo>
                                <a:lnTo>
                                  <a:pt x="184" y="34"/>
                                </a:lnTo>
                                <a:lnTo>
                                  <a:pt x="175" y="35"/>
                                </a:lnTo>
                                <a:lnTo>
                                  <a:pt x="166" y="37"/>
                                </a:lnTo>
                                <a:lnTo>
                                  <a:pt x="157" y="39"/>
                                </a:lnTo>
                                <a:lnTo>
                                  <a:pt x="150" y="41"/>
                                </a:lnTo>
                                <a:lnTo>
                                  <a:pt x="142" y="43"/>
                                </a:lnTo>
                                <a:lnTo>
                                  <a:pt x="134" y="46"/>
                                </a:lnTo>
                                <a:lnTo>
                                  <a:pt x="128" y="49"/>
                                </a:lnTo>
                                <a:lnTo>
                                  <a:pt x="121" y="52"/>
                                </a:lnTo>
                                <a:lnTo>
                                  <a:pt x="114" y="55"/>
                                </a:lnTo>
                                <a:lnTo>
                                  <a:pt x="108" y="58"/>
                                </a:lnTo>
                                <a:lnTo>
                                  <a:pt x="103" y="62"/>
                                </a:lnTo>
                                <a:lnTo>
                                  <a:pt x="75" y="39"/>
                                </a:lnTo>
                                <a:lnTo>
                                  <a:pt x="82" y="34"/>
                                </a:lnTo>
                                <a:lnTo>
                                  <a:pt x="90" y="29"/>
                                </a:lnTo>
                                <a:lnTo>
                                  <a:pt x="98" y="26"/>
                                </a:lnTo>
                                <a:lnTo>
                                  <a:pt x="106" y="22"/>
                                </a:lnTo>
                                <a:lnTo>
                                  <a:pt x="115" y="18"/>
                                </a:lnTo>
                                <a:lnTo>
                                  <a:pt x="124" y="15"/>
                                </a:lnTo>
                                <a:lnTo>
                                  <a:pt x="133" y="12"/>
                                </a:lnTo>
                                <a:lnTo>
                                  <a:pt x="143" y="9"/>
                                </a:lnTo>
                                <a:lnTo>
                                  <a:pt x="153" y="7"/>
                                </a:lnTo>
                                <a:lnTo>
                                  <a:pt x="164" y="5"/>
                                </a:lnTo>
                                <a:lnTo>
                                  <a:pt x="175" y="3"/>
                                </a:lnTo>
                                <a:lnTo>
                                  <a:pt x="187" y="2"/>
                                </a:lnTo>
                                <a:lnTo>
                                  <a:pt x="199" y="1"/>
                                </a:lnTo>
                                <a:lnTo>
                                  <a:pt x="211" y="0"/>
                                </a:lnTo>
                                <a:lnTo>
                                  <a:pt x="223" y="0"/>
                                </a:lnTo>
                                <a:lnTo>
                                  <a:pt x="236" y="0"/>
                                </a:lnTo>
                                <a:lnTo>
                                  <a:pt x="234" y="32"/>
                                </a:lnTo>
                                <a:close/>
                                <a:moveTo>
                                  <a:pt x="74" y="39"/>
                                </a:moveTo>
                                <a:lnTo>
                                  <a:pt x="75" y="39"/>
                                </a:lnTo>
                                <a:lnTo>
                                  <a:pt x="89" y="51"/>
                                </a:lnTo>
                                <a:lnTo>
                                  <a:pt x="74" y="39"/>
                                </a:lnTo>
                                <a:close/>
                                <a:moveTo>
                                  <a:pt x="103" y="62"/>
                                </a:moveTo>
                                <a:lnTo>
                                  <a:pt x="97" y="66"/>
                                </a:lnTo>
                                <a:lnTo>
                                  <a:pt x="92" y="71"/>
                                </a:lnTo>
                                <a:lnTo>
                                  <a:pt x="87" y="75"/>
                                </a:lnTo>
                                <a:lnTo>
                                  <a:pt x="83" y="79"/>
                                </a:lnTo>
                                <a:lnTo>
                                  <a:pt x="79" y="84"/>
                                </a:lnTo>
                                <a:lnTo>
                                  <a:pt x="75" y="89"/>
                                </a:lnTo>
                                <a:lnTo>
                                  <a:pt x="72" y="94"/>
                                </a:lnTo>
                                <a:lnTo>
                                  <a:pt x="68" y="100"/>
                                </a:lnTo>
                                <a:lnTo>
                                  <a:pt x="66" y="105"/>
                                </a:lnTo>
                                <a:lnTo>
                                  <a:pt x="63" y="111"/>
                                </a:lnTo>
                                <a:lnTo>
                                  <a:pt x="61" y="117"/>
                                </a:lnTo>
                                <a:lnTo>
                                  <a:pt x="59" y="123"/>
                                </a:lnTo>
                                <a:lnTo>
                                  <a:pt x="57" y="129"/>
                                </a:lnTo>
                                <a:lnTo>
                                  <a:pt x="56" y="136"/>
                                </a:lnTo>
                                <a:lnTo>
                                  <a:pt x="55" y="142"/>
                                </a:lnTo>
                                <a:lnTo>
                                  <a:pt x="54" y="149"/>
                                </a:lnTo>
                                <a:lnTo>
                                  <a:pt x="13" y="147"/>
                                </a:lnTo>
                                <a:lnTo>
                                  <a:pt x="14" y="139"/>
                                </a:lnTo>
                                <a:lnTo>
                                  <a:pt x="15" y="131"/>
                                </a:lnTo>
                                <a:lnTo>
                                  <a:pt x="17" y="123"/>
                                </a:lnTo>
                                <a:lnTo>
                                  <a:pt x="19" y="115"/>
                                </a:lnTo>
                                <a:lnTo>
                                  <a:pt x="21" y="107"/>
                                </a:lnTo>
                                <a:lnTo>
                                  <a:pt x="24" y="100"/>
                                </a:lnTo>
                                <a:lnTo>
                                  <a:pt x="27" y="93"/>
                                </a:lnTo>
                                <a:lnTo>
                                  <a:pt x="31" y="86"/>
                                </a:lnTo>
                                <a:lnTo>
                                  <a:pt x="35" y="79"/>
                                </a:lnTo>
                                <a:lnTo>
                                  <a:pt x="39" y="73"/>
                                </a:lnTo>
                                <a:lnTo>
                                  <a:pt x="45" y="67"/>
                                </a:lnTo>
                                <a:lnTo>
                                  <a:pt x="50" y="61"/>
                                </a:lnTo>
                                <a:lnTo>
                                  <a:pt x="55" y="55"/>
                                </a:lnTo>
                                <a:lnTo>
                                  <a:pt x="61" y="49"/>
                                </a:lnTo>
                                <a:lnTo>
                                  <a:pt x="68" y="44"/>
                                </a:lnTo>
                                <a:lnTo>
                                  <a:pt x="74" y="39"/>
                                </a:lnTo>
                                <a:lnTo>
                                  <a:pt x="103" y="62"/>
                                </a:lnTo>
                                <a:close/>
                                <a:moveTo>
                                  <a:pt x="13" y="147"/>
                                </a:moveTo>
                                <a:lnTo>
                                  <a:pt x="13" y="147"/>
                                </a:lnTo>
                                <a:lnTo>
                                  <a:pt x="34" y="148"/>
                                </a:lnTo>
                                <a:lnTo>
                                  <a:pt x="13" y="147"/>
                                </a:lnTo>
                                <a:close/>
                                <a:moveTo>
                                  <a:pt x="54" y="149"/>
                                </a:moveTo>
                                <a:lnTo>
                                  <a:pt x="54" y="153"/>
                                </a:lnTo>
                                <a:lnTo>
                                  <a:pt x="13" y="152"/>
                                </a:lnTo>
                                <a:lnTo>
                                  <a:pt x="13" y="147"/>
                                </a:lnTo>
                                <a:lnTo>
                                  <a:pt x="54" y="14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E2BBE8" id="Kanwa 5" o:spid="_x0000_s1026" editas="canvas" style="position:absolute;margin-left:135pt;margin-top:5.3pt;width:257.05pt;height:153pt;z-index:251654656;mso-position-horizontal-relative:char;mso-position-vertical-relative:line" coordsize="32645,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">
                <v:shape id="_x0000_s1027" type="#_x0000_t75" style="position:absolute;width:32645;height:19431;visibility:visible;mso-wrap-style:square">
                  <v:fill o:detectmouseclick="t"/>
                  <v:path o:connecttype="none"/>
                </v:shape>
                <v:shape id="Freeform 7" o:spid="_x0000_s1028" style="position:absolute;left:6858;top:2286;width:12573;height:16097;visibility:visible;mso-wrap-style:square;v-text-anchor:top" coordsize="295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" path="m1462,2660r-21,-19l1420,2623r-21,-18l1378,2587r-22,-18l1334,2552r-22,-18l1290,2517r-22,-18l1245,2482r-22,-17l1200,2448r-23,-17l1153,2414r-23,-17l1106,2381r28,-24l1158,2374r24,17l1205,2408r24,17l1252,2442r23,18l1297,2477r23,17l1342,2512r22,18l1386,2548r22,18l1430,2584r21,18l1472,2620r21,19l1462,2660xm1106,2381r-24,-17l1058,2348r-25,-17l1009,2315r-25,-16l958,2283r-25,-16l907,2251r-26,-16l855,2219r-27,-16l802,2188r-28,-16l747,2156r-27,-15l692,2125r24,-26l744,2115r28,15l799,2146r28,16l854,2178r27,16l907,2210r26,16l959,2242r26,16l1010,2275r25,16l1060,2307r25,17l1110,2341r24,16l1106,2381xm692,2125r-18,-9l658,2106r-17,-10l625,2086r-16,-10l593,2065r-15,-10l562,2044r-15,-11l533,2022r-14,-11l504,2000r-14,-11l477,1977r-13,-11l451,1954r-13,-12l426,1930r-13,-12l402,1906r-12,-13l379,1881r-11,-13l357,1855r-10,-12l336,1830r-10,-14l317,1803r-10,-13l298,1776r-9,-13l280,1749r38,-14l326,1748r9,14l343,1775r10,13l362,1801r10,12l382,1826r10,12l402,1851r11,12l424,1875r11,12l447,1899r12,12l471,1922r12,12l496,1945r12,11l521,1967r14,11l548,1989r14,11l576,2010r15,11l605,2031r15,10l636,2051r15,10l667,2071r16,10l699,2090r17,9l692,2125xm280,1749r-9,-15l263,1720r-9,-15l247,1690r-8,-15l231,1659r-7,-15l217,1629r-6,-16l204,1597r-6,-15l192,1566r-5,-16l182,1533r-6,-16l172,1501r-5,-17l163,1467r-4,-16l155,1434r-3,-17l149,1400r-3,-17l143,1365r-2,-17l139,1330r-2,-17l135,1295r-1,-18l133,1259r-1,-18l131,1223r41,-1l173,1240r1,18l175,1275r1,18l178,1310r2,17l182,1344r2,17l187,1378r3,17l193,1412r3,16l200,1445r4,16l207,1477r5,16l217,1509r4,16l227,1541r5,16l238,1572r5,16l250,1603r6,15l263,1633r7,15l277,1663r8,15l293,1692r8,15l309,1721r9,14l280,1749xm131,1223r,-12l146,1208r6,15l131,1223xm146,1208r11,-3l169,1202r11,-5l191,1193r20,28l198,1226r-14,5l171,1235r-13,3l146,1208xm191,1193r9,-4l208,1185r8,-4l224,1176r8,-4l240,1167r8,-5l255,1156r8,-6l270,1145r7,-7l284,1132r6,-7l296,1119r6,-7l307,1105r36,16l337,1129r-7,8l324,1144r-8,8l309,1159r-8,6l293,1172r-9,7l276,1185r-9,6l258,1197r-9,5l240,1207r-10,5l221,1216r-10,5l191,1193xm307,1105r5,-7l317,1091r4,-7l325,1076r4,-7l331,1062r3,-8l336,1046r2,-7l339,1031r,-8l339,1015r-1,-8l337,999r-2,-8l333,984r39,-9l376,985r2,9l379,1004r1,9l381,1023r-1,9l379,1041r-2,10l375,1060r-3,9l368,1078r-4,9l360,1096r-5,8l349,1113r-6,8l307,1105xm333,984r-3,-8l326,968r-5,-7l316,953r36,-15l359,947r5,9l369,966r3,9l333,984xm316,953l133,697r36,-15l352,938r-36,15xm133,697r-7,-10l119,677r-6,-10l107,656r-6,-10l96,635,91,624,86,613,82,602,77,591,73,579,69,568,62,544,56,520,50,496,45,472,40,447,36,423,33,398,29,374,26,349,23,325r41,-3l67,345r3,24l74,393r3,24l81,441r4,24l90,488r6,24l102,535r7,23l112,569r4,11l120,591r4,11l129,612r5,11l139,633r6,10l150,653r6,10l162,672r7,10l133,697xm23,325l21,308,19,291,16,275,14,259,12,243,9,227,6,211,4,196r41,-5l47,206r3,16l52,238r3,17l58,271r1,17l62,305r2,17l23,325xm4,196l,177r24,1l24,193,4,196xm24,178r28,l81,178r28,-1l137,177r27,-1l192,174r27,-1l247,171r27,-1l301,167r28,-2l356,162r27,-3l410,155r27,-4l464,148r8,31l445,183r-28,4l389,190r-28,3l334,196r-28,3l278,201r-27,2l223,205r-28,1l167,207r-29,1l110,209r-28,l53,210,24,209r,-31xm464,148r27,-5l519,138r27,-5l573,128r28,-6l629,116r28,-6l685,103r29,-7l742,88r29,-7l800,72r29,-8l858,55,888,45r30,-9l935,65,904,75r-30,9l844,93r-30,9l785,111r-29,7l727,126r-29,7l669,140r-28,7l612,153r-28,6l556,164r-28,6l500,174r-28,5l464,148xm918,36r21,-7l958,24r20,-5l997,14r20,-4l1035,8r19,-3l1073,3r19,-1l1110,r18,l1146,r17,1l1181,2r16,2l1214,5r-6,32l1192,35r-15,-1l1161,33r-16,-1l1128,32r-16,l1095,33r-17,1l1060,36r-17,3l1025,42r-17,3l990,49r-19,5l953,59r-18,6l918,36xm1214,5r22,4l1256,12r21,4l1296,21r20,6l1335,32r18,7l1371,45r17,7l1404,60r16,7l1436,75r15,8l1465,91r14,9l1491,108r-27,24l1452,124r-12,-8l1426,109r-13,-8l1398,94r-14,-7l1368,80r-16,-6l1336,67r-17,-5l1301,56r-17,-4l1266,47r-19,-4l1227,39r-19,-2l1214,5xm1491,132r-13,9l1464,132r14,-12l1491,132xm1464,108r13,-8l1491,91r14,-8l1520,75r15,-8l1551,60r17,-8l1585,45r18,-6l1621,32r19,-5l1659,21r20,-5l1699,12r21,-3l1741,5r7,32l1728,39r-19,4l1690,47r-18,5l1654,56r-17,6l1620,67r-17,7l1587,80r-15,7l1557,94r-14,7l1529,109r-13,7l1503,124r-12,8l1464,108xm1741,5r17,-1l1775,2r18,-1l1810,r18,l1846,r18,2l1882,3r19,2l1920,8r19,2l1958,14r19,5l1997,24r20,5l2037,36r-16,29l2002,59r-18,-5l1965,49r-18,-4l1930,42r-18,-3l1895,36r-17,-2l1861,33r-17,-1l1827,32r-16,l1795,33r-16,1l1763,35r-15,2l1741,5xm2037,36r30,9l2097,55r29,9l2155,72r29,9l2213,88r29,8l2270,103r28,7l2326,116r28,6l2382,128r27,5l2437,138r27,5l2491,148r-8,31l2455,174r-28,-4l2399,164r-28,-5l2343,153r-29,-6l2286,140r-28,-7l2229,126r-29,-8l2171,111r-30,-9l2111,93r-30,-9l2051,75,2021,65r16,-29xm2491,148r27,3l2545,155r28,4l2600,162r27,3l2654,167r27,3l2709,171r27,2l2764,174r27,2l2819,177r28,l2875,178r28,l2931,178r,31l2902,210r-28,-1l2845,209r-28,-1l2789,207r-28,-1l2733,205r-28,-2l2677,201r-28,-2l2622,196r-28,-3l2566,190r-27,-3l2511,183r-28,-4l2491,148xm2931,178r24,-1l2952,196r-21,-3l2931,178xm2952,196r-3,15l2946,227r-2,16l2941,259r-2,16l2937,291r-2,17l2932,325r-41,-3l2894,305r2,-17l2898,271r2,-16l2903,238r2,-16l2908,206r3,-15l2952,196xm2932,325r-2,24l2926,374r-3,24l2919,423r-4,24l2910,472r-5,24l2900,520r-7,24l2886,568r-4,11l2878,591r-4,11l2870,613r-6,11l2859,635r-5,11l2848,656r-6,11l2836,677r-7,10l2823,697r-36,-15l2793,672r6,-9l2805,653r6,-10l2816,633r5,-10l2826,612r5,-10l2835,591r4,-11l2843,569r4,-11l2853,535r6,-23l2865,488r5,-23l2874,441r4,-24l2882,393r3,-24l2888,345r3,-23l2932,325xm2823,697l2639,953r-36,-15l2787,682r36,15xm2639,953r-5,8l2630,968r-4,8l2623,984r-40,-9l2587,966r5,-10l2597,947r6,-9l2639,953xm2623,984r-3,7l2618,999r-1,8l2616,1015r,8l2616,1031r2,8l2619,1046r2,8l2624,1062r3,7l2630,1076r4,8l2638,1091r5,7l2648,1105r-36,16l2606,1113r-5,-9l2596,1096r-5,-9l2587,1078r-3,-9l2580,1060r-2,-9l2576,1041r-1,-9l2575,1023r,-10l2576,1004r1,-10l2580,985r3,-10l2623,984xm2648,1105r5,7l2659,1119r6,6l2672,1132r6,6l2685,1145r8,5l2700,1156r7,6l2715,1167r8,5l2731,1176r8,5l2747,1185r9,4l2764,1193r-20,28l2734,1216r-9,-4l2716,1207r-9,-5l2698,1197r-10,-6l2680,1185r-9,-6l2663,1172r-8,-7l2647,1159r-8,-7l2632,1144r-7,-7l2618,1129r-6,-8l2648,1105xm2764,1193r12,4l2787,1202r11,3l2809,1208r-11,30l2785,1235r-14,-4l2758,1226r-14,-5l2764,1193xm2809,1208r15,3l2824,1223r-20,l2809,1208xm2824,1223r-1,18l2823,1259r-1,18l2820,1295r-2,18l2817,1330r-3,18l2812,1365r-3,18l2806,1400r-3,17l2800,1434r-4,17l2792,1467r-4,17l2783,1501r-4,16l2774,1533r-5,17l2763,1566r-6,16l2751,1597r-6,16l2738,1629r-7,15l2724,1659r-8,16l2709,1690r-8,15l2693,1720r-9,14l2675,1749r-37,-14l2646,1721r9,-14l2663,1692r8,-14l2678,1663r8,-15l2693,1633r6,-15l2705,1603r7,-15l2718,1572r5,-15l2729,1541r5,-16l2739,1509r4,-16l2748,1477r4,-16l2756,1445r3,-17l2763,1412r3,-17l2769,1378r2,-17l2773,1344r3,-17l2777,1310r2,-17l2780,1275r2,-17l2782,1240r1,-18l2824,1223xm2675,1749r-9,14l2657,1776r-9,14l2639,1803r-10,13l2619,1830r-10,13l2598,1855r-11,13l2576,1881r-11,12l2554,1906r-12,12l2529,1930r-12,12l2504,1954r-13,12l2478,1977r-13,12l2451,2000r-14,11l2422,2022r-14,11l2393,2044r-15,11l2362,2065r-15,11l2331,2086r-17,10l2298,2106r-17,10l2264,2125r-25,-26l2256,2090r16,-9l2289,2071r15,-10l2320,2051r15,-10l2350,2031r15,-10l2379,2010r14,-10l2407,1989r14,-11l2434,1967r13,-11l2460,1945r13,-11l2485,1922r12,-11l2509,1899r11,-12l2531,1875r11,-12l2553,1851r10,-13l2574,1826r9,-13l2593,1801r10,-13l2612,1775r9,-13l2629,1748r9,-13l2675,1749xm2264,2125r-28,15l2208,2156r-27,16l2154,2187r-27,16l2101,2219r-27,16l2048,2251r-25,16l1997,2283r-25,16l1947,2315r-25,16l1897,2348r-24,16l1849,2381r-27,-24l1846,2341r24,-17l1895,2307r25,-16l1945,2275r25,-17l1996,2242r26,-16l2048,2210r27,-16l2101,2178r28,-16l2156,2146r27,-15l2211,2115r28,-16l2264,2125xm1849,2381r-24,16l1802,2414r-24,17l1755,2448r-23,17l1710,2482r-23,17l1665,2517r-22,17l1621,2552r-22,18l1577,2587r-21,18l1535,2623r-21,19l1493,2660r-31,-21l1483,2620r21,-18l1526,2584r21,-18l1569,2548r22,-18l1613,2512r22,-18l1658,2477r22,-18l1704,2442r23,-17l1750,2408r24,-17l1797,2374r25,-17l1849,2381xm1493,2660r-15,13l1462,2660r16,-11l1493,2660xe" fillcolor="#1f1a17" stroked="f">
                  <v:path arrowok="t" o:connecttype="custom" o:connectlocs="470583,1433878;635245,1589250;306347,1289346;472285,1409789;202955,1190582;122964,1061708;200402,1157460;304645,1264053;74885,913563;55738,736511;90202,899109;119135,1053277;81267,718444;145940,675085;81267,718444;141686,592581;145940,675085;134452,573912;19147,284246;46378,336037;6808,165610;0,106592;162960,95752;46803,125863;340386,43360;248482,95752;479944,0;436119,25293;597377,36133;561211,37337;646733,45166;711406,31315;762890,602;836073,29509;892236,33122;1032645,102377;1071364,90935;1234749,126465;1247088,107195;1233048,163201;1227942,342059;1196031,387225;1228793,207765;1107530,564879;1124550,661234;1097744,593183;1168800,713627;1116891,684720;1201562,736511;1187946,883452;1141994,1044244;1165396,908745;1184117,735909;1070939,1169505;963292,1279710;1052218,1164687;1138165,1053277;786717,1433878;952655,1264053;644180,1591056;764592,1429662" o:connectangles="0,0,0,0,0,0,0,0,0,0,0,0,0,0,0,0,0,0,0,0,0,0,0,0,0,0,0,0,0,0,0,0,0,0,0,0,0,0,0,0,0,0,0,0,0,0,0,0,0,0,0,0,0,0,0,0,0,0,0,0,0"/>
                  <o:lock v:ext="edit" verticies="t"/>
                </v:shape>
                <v:shape id="Freeform 8" o:spid="_x0000_s1029" style="position:absolute;left:10287;top:6762;width:2286;height:2959;visibility:visible;mso-wrap-style:square;v-text-anchor:top" coordsize="51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" path="m,l178,r,32l,32,,xm178,r17,l212,1r17,2l246,5r16,2l278,11r16,3l309,18r15,5l338,28r15,6l366,40r13,6l392,53r12,8l416,68r11,8l437,85r11,9l457,103r9,9l474,122r7,10l488,142r6,11l499,164r5,11l508,186r3,12l513,209r1,12l514,233r-41,l473,223r-1,-10l470,202r-3,-10l464,183r-4,-10l455,164r-5,-9l444,146r-7,-9l431,129r-8,-8l414,113r-8,-8l396,98r-9,-7l377,84,366,78,354,72,343,66,331,61,319,56,306,52,293,48,279,44,266,41,252,38,237,36,223,34,208,33,193,32r-15,l178,xm514,233r,12l513,257r-2,12l508,280r-4,12l499,303r-5,11l488,324r-7,11l473,345r-7,9l457,364r-10,9l437,382r-11,8l415,398,388,375r9,-7l407,360r8,-7l423,345r8,-8l438,329r6,-9l450,311r5,-9l460,293r4,-10l467,273r3,-9l472,253r1,-9l473,233r41,xm415,398r-12,8l391,413r-13,7l366,427r-14,6l338,438r-15,5l308,448r-15,4l277,456r-15,3l246,461r-17,3l212,465r-17,1l178,466r,-32l193,434r15,-1l223,432r15,-2l252,428r14,-3l280,422r14,-4l307,414r12,-4l332,405r12,-5l355,394r11,-6l378,382r10,-7l415,398xm178,466l,466,,434r178,l178,466xe" fillcolor="#1f1a17" stroked="f">
                  <v:path arrowok="t" o:connecttype="custom" o:connectlocs="79165,20320;79165,0;101847,1905;123640,6985;144098,14605;162777,25400;179678,38735;194354,53975;207252,71120;217037,90170;224153,111125;228155,132715;210365,147955;209031,128270;204584,109855;197468,92710;188128,76835;176120,62230;162777,49530;147211,38735;130311,30480;112076,24130;92507,20955;79165,0;228155,163195;224153,185420;217037,205740;207252,224790;194354,242570;172562,238125;184570,224155;194799,208915;202360,191770;207697,173355;210365,154940;184570,252730;168114,266700;150325,278130;130311,287020;109408,292735;86726,295910;85836,275590;105850,273050;124529,267970;141874,260350;157885,250190;172562,238125;0,295910;79165,295910" o:connectangles="0,0,0,0,0,0,0,0,0,0,0,0,0,0,0,0,0,0,0,0,0,0,0,0,0,0,0,0,0,0,0,0,0,0,0,0,0,0,0,0,0,0,0,0,0,0,0,0,0"/>
                  <o:lock v:ext="edit" verticies="t"/>
                </v:shape>
                <v:rect id="Rectangle 9" o:spid="_x0000_s1030" style="position:absolute;left:10287;top:6762;width:266;height:5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" fillcolor="#1f1a17" stroked="f"/>
                <v:shape id="Freeform 10" o:spid="_x0000_s1031" style="position:absolute;left:13716;top:6762;width:2286;height:5715;visibility:visible;mso-wrap-style:square;v-text-anchor:top" coordsize="44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" path="m41,r,800l,800,,,41,xm20,816l,816,,800r20,l20,816xm20,784r421,l441,816r-421,l20,784xe" fillcolor="#1f1a17" stroked="f">
                  <v:path arrowok="t" o:connecttype="custom" o:connectlocs="21253,0;21253,560294;0,560294;0,0;21253,0;10367,571500;0,571500;0,560294;10367,560294;10367,571500;10367,549088;228600,549088;228600,571500;10367,571500;10367,549088" o:connectangles="0,0,0,0,0,0,0,0,0,0,0,0,0,0,0"/>
                  <o:lock v:ext="edit" verticies="t"/>
                </v:shape>
                <v:shape id="Freeform 11" o:spid="_x0000_s1032" style="position:absolute;left:21717;top:6762;width:2247;height:5131;visibility:visible;mso-wrap-style:square;v-text-anchor:top" coordsize="43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" path="m437,808r-403,l34,777r403,l437,808xm34,808l,808,15,785r19,7l34,808xm15,785l370,259r36,14l52,800,15,785xm370,259r6,-10l381,240r4,-9l388,222r4,-9l394,203r1,-8l397,186r41,1l437,198r-2,11l432,219r-3,11l424,241r-5,11l413,262r-7,11l370,259xm397,186r,-6l397,174r,-6l396,163r-1,-6l394,151r-1,-5l392,140r-2,-5l388,130r-2,-6l383,119r-2,-5l378,110r-3,-5l372,100,408,85r4,5l416,96r3,6l422,108r3,6l428,121r2,6l432,133r2,7l436,146r,7l437,160r1,7l438,174r,6l438,187r-41,-1xm372,100r-7,-9l358,83r-9,-8l341,68r-6,-4l331,61r-5,-3l321,55r-5,-3l311,49r-6,-2l299,44,318,16r7,3l332,22r7,4l345,29r6,4l358,37r6,4l369,45r6,4l380,54r5,5l390,63r5,6l400,74r4,5l408,85r-36,15xm299,44r-6,-2l286,40r-7,-2l272,36r-8,-1l257,33r-7,l242,32,245,r9,1l264,2r9,2l283,5r9,2l301,10r9,3l318,16,299,44xm242,32r-4,l234,32,236,r5,l245,r-3,32xm234,32r-10,l213,32r-10,l193,33r-9,1l175,35r-9,2l157,39r-7,2l142,43r-8,3l128,49r-7,3l114,55r-6,3l103,62,75,39r7,-5l90,29r8,-3l106,22r9,-4l124,15r9,-3l143,9,153,7,164,5,175,3,187,2,199,1,211,r12,l236,r-2,32xm74,39r1,l89,51,74,39xm103,62r-6,4l92,71r-5,4l83,79r-4,5l75,89r-3,5l68,100r-2,5l63,111r-2,6l59,123r-2,6l56,136r-1,6l54,149,13,147r1,-8l15,131r2,-8l19,115r2,-8l24,100r3,-7l31,86r4,-7l39,73r6,-6l50,61r5,-6l61,49r7,-5l74,39r29,23xm13,147r,l34,148,13,147xm54,149r,4l13,152r,-5l54,149xe" fillcolor="#1f1a17" stroked="f">
                  <v:path arrowok="t" o:connecttype="custom" o:connectlocs="224277,493395;7698,498475;189891,164465;189891,164465;199129,140970;203748,118110;221711,139065;211960,166370;203748,114300;202722,99695;200155,85725;195537,72390;209393,53975;216578,68580;221711,84455;224277,101600;224790,118745;183732,52705;169876,38735;159611,31115;166796,12065;180140,20955;192457,31115;202722,43815;190918,63500;143188,24130;128305,20955;135490,1270;154479,6350;124199,20320;123686,0;114961,20320;94432,21590;76983,26035;62100,33020;38491,24765;54401,13970;73390,5715;95972,1270;121120,0;45677,32385;47216,45085;38491,56515;32333,70485;28740,86360;7185,88265;10778,67945;17963,50165;28227,34925;52862,39370;6672,93345;6672,93345" o:connectangles="0,0,0,0,0,0,0,0,0,0,0,0,0,0,0,0,0,0,0,0,0,0,0,0,0,0,0,0,0,0,0,0,0,0,0,0,0,0,0,0,0,0,0,0,0,0,0,0,0,0,0,0"/>
                  <o:lock v:ext="edit" verticies="t"/>
                </v:shape>
                <v:shape id="Freeform 12" o:spid="_x0000_s1033" style="position:absolute;left:19431;top:6762;width:1517;height:5334;visibility:visible;mso-wrap-style:square;v-text-anchor:top" coordsize="23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" path="m197,840r,-799l239,41r,799l197,840xm203,30l239,r,41l218,41,203,30xm233,51l30,221,,200,203,30r30,21xe" fillcolor="#1f1a17" stroked="f">
                  <v:path arrowok="t" o:connecttype="custom" o:connectlocs="125095,533400;125095,26035;151765,26035;151765,533400;125095,533400;128905,19050;151765,0;151765,26035;138430,26035;128905,19050;147955,32385;19050,140335;0,127000;128905,19050;147955,32385" o:connectangles="0,0,0,0,0,0,0,0,0,0,0,0,0,0,0"/>
                  <o:lock v:ext="edit" verticies="t"/>
                </v:shape>
                <v:shape id="Freeform 13" o:spid="_x0000_s1034" style="position:absolute;left:2286;top:6858;width:3352;height:5175;visibility:visible;mso-wrap-style:square;v-text-anchor:top" coordsize="52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" path="m41,r,567l,567,,,41,xm,568r,-1l21,567,,568xm41,567r1,14l43,594r1,13l46,619r2,12l51,642r2,11l57,664r4,10l65,683r5,9l75,701r6,8l86,717r7,7l100,731,67,751r-8,-8l52,735r-7,-9l39,717,33,707,28,697,23,686,18,675,14,663,11,651,8,638,5,625,3,611,2,597,1,583,,568r41,-1xm100,731r6,6l114,743r8,6l131,754r9,5l149,763r10,4l169,770r10,4l190,776r11,2l213,780r12,1l238,782r13,1l264,783r,32l248,815r-15,-1l218,813r-14,-2l190,809r-13,-3l164,803r-13,-4l139,795r-12,-5l116,785r-10,-6l95,773,85,766r-9,-7l67,751r33,-20xm264,783r13,l290,782r13,-1l315,780r12,-2l338,776r11,-2l360,770r10,-3l379,763r10,-4l398,754r8,-5l414,743r8,-6l429,731r32,20l452,759r-9,7l433,773r-10,6l413,785r-11,5l390,795r-12,4l365,803r-13,3l338,809r-13,2l310,813r-15,1l280,815r-16,l264,783xm429,731r7,-7l442,717r6,-8l454,701r5,-9l463,683r5,-9l472,664r3,-11l478,642r2,-11l483,619r2,-12l486,594r,-13l487,567r41,1l528,583r-1,14l526,611r-3,14l521,638r-3,13l514,663r-4,12l506,686r-5,11l496,707r-6,10l483,726r-7,9l469,743r-8,8l429,731xm528,567r,1l508,567r20,xm487,567l487,r41,l528,567r-41,xe" fillcolor="#1f1a17" stroked="f">
                  <v:path arrowok="t" o:connecttype="custom" o:connectlocs="0,360045;0,360680;0,360680;27305,377190;30480,400685;36195,421640;44450,439420;54610,455295;42545,476885;28575,461010;17780,442595;8890,421005;3175,396875;635,370205;63500,464185;77470,475615;94615,484505;113665,491490;135255,495300;159385,497205;157480,517525;129540,514985;104140,509905;80645,501650;60325,490855;42545,476885;175895,497205;200025,495300;221615,491490;240665,484505;257810,475615;272415,464185;281305,486410;262255,498475;240030,507365;214630,513715;187325,516890;167640,497205;280670,455295;291465,439420;299720,421640;304800,400685;308610,377190;335280,360680;334010,387985;328930,413385;321310,435610;311150,455295;297815,471805;335280,360045;335280,360045;335280,0" o:connectangles="0,0,0,0,0,0,0,0,0,0,0,0,0,0,0,0,0,0,0,0,0,0,0,0,0,0,0,0,0,0,0,0,0,0,0,0,0,0,0,0,0,0,0,0,0,0,0,0,0,0,0,0"/>
                  <o:lock v:ext="edit" verticies="t"/>
                </v:shape>
                <v:shape id="Freeform 14" o:spid="_x0000_s1035" style="position:absolute;left:25146;top:6762;width:2247;height:5131;visibility:visible;mso-wrap-style:square;v-text-anchor:top" coordsize="43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" path="m437,808r-403,l34,777r403,l437,808xm34,808l,808,15,785r19,7l34,808xm15,785l370,259r36,14l52,800,15,785xm370,259r6,-10l381,240r4,-9l388,222r4,-9l394,203r1,-8l397,186r41,1l437,198r-2,11l432,219r-3,11l424,241r-5,11l413,262r-7,11l370,259xm397,186r,-6l397,174r,-6l396,163r-1,-6l394,151r-1,-5l392,140r-2,-5l388,130r-2,-6l383,119r-2,-5l378,110r-3,-5l372,100,408,85r4,5l416,96r3,6l422,108r3,6l428,121r2,6l432,133r2,7l436,146r,7l437,160r1,7l438,174r,6l438,187r-41,-1xm372,100r-7,-9l358,83r-9,-8l341,68r-6,-4l331,61r-5,-3l321,55r-5,-3l311,49r-6,-2l299,44,318,16r7,3l332,22r7,4l345,29r6,4l358,37r6,4l369,45r6,4l380,54r5,5l390,63r5,6l400,74r4,5l408,85r-36,15xm299,44r-6,-2l286,40r-7,-2l272,36r-8,-1l257,33r-7,l242,32,245,r9,1l264,2r9,2l283,5r9,2l301,10r9,3l318,16,299,44xm242,32r-4,l234,32,236,r5,l245,r-3,32xm234,32r-10,l213,32r-10,l193,33r-9,1l175,35r-9,2l157,39r-7,2l142,43r-8,3l128,49r-7,3l114,55r-6,3l103,62,75,39r7,-5l90,29r8,-3l106,22r9,-4l124,15r9,-3l143,9,153,7,164,5,175,3,187,2,199,1,211,r12,l236,r-2,32xm74,39r1,l89,51,74,39xm103,62r-6,4l92,71r-5,4l83,79r-4,5l75,89r-3,5l68,100r-2,5l63,111r-2,6l59,123r-2,6l56,136r-1,6l54,149,13,147r1,-8l15,131r2,-8l19,115r2,-8l24,100r3,-7l31,86r4,-7l39,73r6,-6l50,61r5,-6l61,49r7,-5l74,39r29,23xm13,147r,l34,148,13,147xm54,149r,4l13,152r,-5l54,149xe" fillcolor="#1f1a17" stroked="f">
                  <v:path arrowok="t" o:connecttype="custom" o:connectlocs="224277,493395;7698,498475;189891,164465;189891,164465;199129,140970;203748,118110;221711,139065;211960,166370;203748,114300;202722,99695;200155,85725;195537,72390;209393,53975;216578,68580;221711,84455;224277,101600;224790,118745;183732,52705;169876,38735;159611,31115;166796,12065;180140,20955;192457,31115;202722,43815;190918,63500;143188,24130;128305,20955;135490,1270;154479,6350;124199,20320;123686,0;114961,20320;94432,21590;76983,26035;62100,33020;38491,24765;54401,13970;73390,5715;95972,1270;121120,0;45677,32385;47216,45085;38491,56515;32333,70485;28740,86360;7185,88265;10778,67945;17963,50165;28227,34925;52862,39370;6672,93345;6672,93345" o:connectangles="0,0,0,0,0,0,0,0,0,0,0,0,0,0,0,0,0,0,0,0,0,0,0,0,0,0,0,0,0,0,0,0,0,0,0,0,0,0,0,0,0,0,0,0,0,0,0,0,0,0,0,0"/>
                  <o:lock v:ext="edit" verticies="t"/>
                </v:shape>
                <w10:wrap anchory="line"/>
              </v:group>
            </w:pict>
          </mc:Fallback>
        </mc:AlternateContent>
      </w:r>
    </w:p>
    <w:p w:rsidR="00A265A7" w:rsidRDefault="00020771" w:rsidP="009B6681">
      <w:pPr>
        <w:autoSpaceDE w:val="0"/>
        <w:autoSpaceDN w:val="0"/>
        <w:adjustRightInd w:val="0"/>
        <w:rPr>
          <w:rFonts w:eastAsia="Univers-PL"/>
        </w:rPr>
      </w:pPr>
      <w:r w:rsidRPr="00C722D7">
        <w:rPr>
          <w:rFonts w:eastAsia="Univers-PL"/>
          <w:noProof/>
        </w:rPr>
        <mc:AlternateContent>
          <mc:Choice Requires="wps">
            <w:drawing>
              <wp:inline distT="0" distB="0" distL="0" distR="0">
                <wp:extent cx="3261995" cy="1945005"/>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61995" cy="194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7F8CC" id="AutoShape 6" o:spid="_x0000_s1026" style="width:256.85pt;height:1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" filled="f" stroked="f">
                <o:lock v:ext="edit" aspectratio="t"/>
                <w10:anchorlock/>
              </v:rect>
            </w:pict>
          </mc:Fallback>
        </mc:AlternateContent>
      </w:r>
    </w:p>
    <w:p w:rsidR="009B6681" w:rsidRDefault="009B6681" w:rsidP="000F7661">
      <w:pPr>
        <w:autoSpaceDE w:val="0"/>
        <w:autoSpaceDN w:val="0"/>
        <w:adjustRightInd w:val="0"/>
        <w:jc w:val="center"/>
        <w:rPr>
          <w:rFonts w:eastAsia="Univers-PL"/>
        </w:rPr>
      </w:pPr>
      <w:r w:rsidRPr="009B6681">
        <w:rPr>
          <w:rFonts w:eastAsia="Univers-PL"/>
        </w:rPr>
        <w:t xml:space="preserve">Rysunek nr </w:t>
      </w:r>
      <w:r w:rsidR="00A27E06">
        <w:rPr>
          <w:rFonts w:eastAsia="Univers-PL"/>
        </w:rPr>
        <w:t>3</w:t>
      </w:r>
    </w:p>
    <w:p w:rsidR="000F7661" w:rsidRPr="009B6681" w:rsidRDefault="000F7661" w:rsidP="000F7661">
      <w:pPr>
        <w:autoSpaceDE w:val="0"/>
        <w:autoSpaceDN w:val="0"/>
        <w:adjustRightInd w:val="0"/>
        <w:jc w:val="center"/>
        <w:rPr>
          <w:rFonts w:eastAsia="Univers-PL"/>
        </w:rPr>
      </w:pPr>
    </w:p>
    <w:p w:rsidR="009B6681" w:rsidRDefault="00A27E06" w:rsidP="00410821">
      <w:pPr>
        <w:autoSpaceDE w:val="0"/>
        <w:autoSpaceDN w:val="0"/>
        <w:adjustRightInd w:val="0"/>
        <w:jc w:val="both"/>
        <w:rPr>
          <w:rFonts w:eastAsia="Univers-PL"/>
        </w:rPr>
      </w:pPr>
      <w:r>
        <w:rPr>
          <w:rFonts w:eastAsia="Univers-PL"/>
        </w:rPr>
        <w:t>4</w:t>
      </w:r>
      <w:r w:rsidR="009B6681" w:rsidRPr="009B6681">
        <w:rPr>
          <w:rFonts w:eastAsia="Univers-PL"/>
        </w:rPr>
        <w:t>. Cechy identyfikuj</w:t>
      </w:r>
      <w:r w:rsidR="00410821">
        <w:rPr>
          <w:rFonts w:eastAsia="Univers-PL"/>
        </w:rPr>
        <w:t>ą</w:t>
      </w:r>
      <w:r w:rsidR="009B6681" w:rsidRPr="009B6681">
        <w:rPr>
          <w:rFonts w:eastAsia="Univers-PL"/>
        </w:rPr>
        <w:t>ce, o kt</w:t>
      </w:r>
      <w:r w:rsidR="00410821">
        <w:rPr>
          <w:rFonts w:eastAsia="Univers-PL"/>
        </w:rPr>
        <w:t>ó</w:t>
      </w:r>
      <w:r w:rsidR="009B6681" w:rsidRPr="009B6681">
        <w:rPr>
          <w:rFonts w:eastAsia="Univers-PL"/>
        </w:rPr>
        <w:t xml:space="preserve">rych mowa w </w:t>
      </w:r>
      <w:r w:rsidR="00410821">
        <w:rPr>
          <w:rFonts w:eastAsia="Univers-PL"/>
        </w:rPr>
        <w:t xml:space="preserve">ust. </w:t>
      </w:r>
      <w:r w:rsidR="009B6681" w:rsidRPr="009B6681">
        <w:rPr>
          <w:rFonts w:eastAsia="Univers-PL"/>
        </w:rPr>
        <w:t>1</w:t>
      </w:r>
      <w:r w:rsidR="00410821">
        <w:rPr>
          <w:rFonts w:eastAsia="Univers-PL"/>
        </w:rPr>
        <w:t>-</w:t>
      </w:r>
      <w:r>
        <w:rPr>
          <w:rFonts w:eastAsia="Univers-PL"/>
        </w:rPr>
        <w:t>2</w:t>
      </w:r>
      <w:r w:rsidR="009B6681" w:rsidRPr="009B6681">
        <w:rPr>
          <w:rFonts w:eastAsia="Univers-PL"/>
        </w:rPr>
        <w:t>, mog</w:t>
      </w:r>
      <w:r w:rsidR="00410821">
        <w:rPr>
          <w:rFonts w:eastAsia="Univers-PL"/>
        </w:rPr>
        <w:t>ą</w:t>
      </w:r>
      <w:r w:rsidR="009B6681" w:rsidRPr="009B6681">
        <w:rPr>
          <w:rFonts w:eastAsia="Univers-PL"/>
        </w:rPr>
        <w:t xml:space="preserve"> zawiera</w:t>
      </w:r>
      <w:r w:rsidR="00410821">
        <w:rPr>
          <w:rFonts w:eastAsia="Univers-PL"/>
        </w:rPr>
        <w:t>ć</w:t>
      </w:r>
      <w:r w:rsidR="009B6681" w:rsidRPr="009B6681">
        <w:rPr>
          <w:rFonts w:eastAsia="Univers-PL"/>
        </w:rPr>
        <w:t xml:space="preserve"> dodatkowe oznaczenie </w:t>
      </w:r>
      <w:r w:rsidR="00410821">
        <w:rPr>
          <w:rFonts w:eastAsia="Univers-PL"/>
        </w:rPr>
        <w:t xml:space="preserve">identyfikujące </w:t>
      </w:r>
      <w:r w:rsidR="009B6681" w:rsidRPr="009B6681">
        <w:rPr>
          <w:rFonts w:eastAsia="Univers-PL"/>
        </w:rPr>
        <w:t>pracownika urz</w:t>
      </w:r>
      <w:r w:rsidR="00410821">
        <w:rPr>
          <w:rFonts w:eastAsia="Univers-PL"/>
        </w:rPr>
        <w:t>ę</w:t>
      </w:r>
      <w:r w:rsidR="009B6681" w:rsidRPr="009B6681">
        <w:rPr>
          <w:rFonts w:eastAsia="Univers-PL"/>
        </w:rPr>
        <w:t>du miar przeprowadz</w:t>
      </w:r>
      <w:r w:rsidR="00410821">
        <w:rPr>
          <w:rFonts w:eastAsia="Univers-PL"/>
        </w:rPr>
        <w:t>a</w:t>
      </w:r>
      <w:r w:rsidR="009B6681" w:rsidRPr="009B6681">
        <w:rPr>
          <w:rFonts w:eastAsia="Univers-PL"/>
        </w:rPr>
        <w:t>j</w:t>
      </w:r>
      <w:r w:rsidR="00410821">
        <w:rPr>
          <w:rFonts w:eastAsia="Univers-PL"/>
        </w:rPr>
        <w:t>ą</w:t>
      </w:r>
      <w:r w:rsidR="009B6681" w:rsidRPr="009B6681">
        <w:rPr>
          <w:rFonts w:eastAsia="Univers-PL"/>
        </w:rPr>
        <w:t>cego czynno</w:t>
      </w:r>
      <w:r w:rsidR="00410821">
        <w:rPr>
          <w:rFonts w:eastAsia="Univers-PL"/>
        </w:rPr>
        <w:t>ś</w:t>
      </w:r>
      <w:r w:rsidR="009B6681" w:rsidRPr="009B6681">
        <w:rPr>
          <w:rFonts w:eastAsia="Univers-PL"/>
        </w:rPr>
        <w:t>ci legalizacji w postaci dw</w:t>
      </w:r>
      <w:r w:rsidR="00410821">
        <w:rPr>
          <w:rFonts w:eastAsia="Univers-PL"/>
        </w:rPr>
        <w:t>ó</w:t>
      </w:r>
      <w:r w:rsidR="009B6681" w:rsidRPr="009B6681">
        <w:rPr>
          <w:rFonts w:eastAsia="Univers-PL"/>
        </w:rPr>
        <w:t>ch cyfr (01, 02, 03...), umieszczone</w:t>
      </w:r>
      <w:r w:rsidR="00410821">
        <w:rPr>
          <w:rFonts w:eastAsia="Univers-PL"/>
        </w:rPr>
        <w:t xml:space="preserve"> </w:t>
      </w:r>
      <w:r w:rsidR="009B6681" w:rsidRPr="009B6681">
        <w:rPr>
          <w:rFonts w:eastAsia="Univers-PL"/>
        </w:rPr>
        <w:t>nad stylizowan</w:t>
      </w:r>
      <w:r w:rsidR="00410821">
        <w:rPr>
          <w:rFonts w:eastAsia="Univers-PL"/>
        </w:rPr>
        <w:t>ą</w:t>
      </w:r>
      <w:r w:rsidR="009B6681" w:rsidRPr="009B6681">
        <w:rPr>
          <w:rFonts w:eastAsia="Univers-PL"/>
        </w:rPr>
        <w:t xml:space="preserve"> tarcz</w:t>
      </w:r>
      <w:r w:rsidR="00410821">
        <w:rPr>
          <w:rFonts w:eastAsia="Univers-PL"/>
        </w:rPr>
        <w:t>ą</w:t>
      </w:r>
      <w:r w:rsidR="009B6681" w:rsidRPr="009B6681">
        <w:rPr>
          <w:rFonts w:eastAsia="Univers-PL"/>
        </w:rPr>
        <w:t>, o wymiarach</w:t>
      </w:r>
      <w:r w:rsidR="00410821">
        <w:rPr>
          <w:rFonts w:eastAsia="Univers-PL"/>
        </w:rPr>
        <w:t xml:space="preserve"> </w:t>
      </w:r>
      <w:r w:rsidR="009B6681" w:rsidRPr="009B6681">
        <w:rPr>
          <w:rFonts w:eastAsia="Univers-PL"/>
        </w:rPr>
        <w:t>nieprzekraczaj</w:t>
      </w:r>
      <w:r w:rsidR="00410821">
        <w:rPr>
          <w:rFonts w:eastAsia="Univers-PL"/>
        </w:rPr>
        <w:t>ą</w:t>
      </w:r>
      <w:r w:rsidR="009B6681" w:rsidRPr="009B6681">
        <w:rPr>
          <w:rFonts w:eastAsia="Univers-PL"/>
        </w:rPr>
        <w:t>cych wymiar</w:t>
      </w:r>
      <w:r w:rsidR="00410821">
        <w:rPr>
          <w:rFonts w:eastAsia="Univers-PL"/>
        </w:rPr>
        <w:t>ó</w:t>
      </w:r>
      <w:r w:rsidR="009B6681" w:rsidRPr="009B6681">
        <w:rPr>
          <w:rFonts w:eastAsia="Univers-PL"/>
        </w:rPr>
        <w:t>w element</w:t>
      </w:r>
      <w:r w:rsidR="00410821">
        <w:rPr>
          <w:rFonts w:eastAsia="Univers-PL"/>
        </w:rPr>
        <w:t>ó</w:t>
      </w:r>
      <w:r w:rsidR="009B6681" w:rsidRPr="009B6681">
        <w:rPr>
          <w:rFonts w:eastAsia="Univers-PL"/>
        </w:rPr>
        <w:t>w umieszczonych po lewej</w:t>
      </w:r>
      <w:r w:rsidR="00410821">
        <w:rPr>
          <w:rFonts w:eastAsia="Univers-PL"/>
        </w:rPr>
        <w:t xml:space="preserve"> </w:t>
      </w:r>
      <w:r w:rsidR="009B6681" w:rsidRPr="009B6681">
        <w:rPr>
          <w:rFonts w:eastAsia="Univers-PL"/>
        </w:rPr>
        <w:t>stronie tarczy.</w:t>
      </w:r>
    </w:p>
    <w:p w:rsidR="00410821" w:rsidRDefault="00A27E06" w:rsidP="00410821">
      <w:pPr>
        <w:autoSpaceDE w:val="0"/>
        <w:autoSpaceDN w:val="0"/>
        <w:adjustRightInd w:val="0"/>
        <w:jc w:val="both"/>
        <w:rPr>
          <w:rFonts w:eastAsia="Univers-PL"/>
        </w:rPr>
      </w:pPr>
      <w:r>
        <w:rPr>
          <w:rFonts w:eastAsia="Univers-PL"/>
        </w:rPr>
        <w:t>5</w:t>
      </w:r>
      <w:r w:rsidR="009B6681" w:rsidRPr="009B6681">
        <w:rPr>
          <w:rFonts w:eastAsia="Univers-PL"/>
        </w:rPr>
        <w:t>. Cech</w:t>
      </w:r>
      <w:r w:rsidR="00410821">
        <w:rPr>
          <w:rFonts w:eastAsia="Univers-PL"/>
        </w:rPr>
        <w:t>ę</w:t>
      </w:r>
      <w:r w:rsidR="009B6681" w:rsidRPr="009B6681">
        <w:rPr>
          <w:rFonts w:eastAsia="Univers-PL"/>
        </w:rPr>
        <w:t xml:space="preserve"> roczn</w:t>
      </w:r>
      <w:r w:rsidR="00410821">
        <w:rPr>
          <w:rFonts w:eastAsia="Univers-PL"/>
        </w:rPr>
        <w:t>ą</w:t>
      </w:r>
      <w:r w:rsidR="009B6681" w:rsidRPr="009B6681">
        <w:rPr>
          <w:rFonts w:eastAsia="Univers-PL"/>
        </w:rPr>
        <w:t xml:space="preserve"> stanowi stylizowana ramka z umieszczonymi w niej symetrycznie cyframi arabskimi oznaczaj</w:t>
      </w:r>
      <w:r w:rsidR="00410821">
        <w:rPr>
          <w:rFonts w:eastAsia="Univers-PL"/>
        </w:rPr>
        <w:t>ą</w:t>
      </w:r>
      <w:r w:rsidR="009B6681" w:rsidRPr="009B6681">
        <w:rPr>
          <w:rFonts w:eastAsia="Univers-PL"/>
        </w:rPr>
        <w:t>cymi</w:t>
      </w:r>
      <w:r w:rsidR="00410821">
        <w:rPr>
          <w:rFonts w:eastAsia="Univers-PL"/>
        </w:rPr>
        <w:t xml:space="preserve"> </w:t>
      </w:r>
      <w:r w:rsidR="009B6681" w:rsidRPr="009B6681">
        <w:rPr>
          <w:rFonts w:eastAsia="Univers-PL"/>
        </w:rPr>
        <w:t>dwie ostatnie cyfry roku</w:t>
      </w:r>
      <w:r w:rsidR="0072299D">
        <w:rPr>
          <w:rFonts w:eastAsia="Univers-PL"/>
        </w:rPr>
        <w:t xml:space="preserve"> ważności </w:t>
      </w:r>
      <w:r w:rsidR="009B6681" w:rsidRPr="009B6681">
        <w:rPr>
          <w:rFonts w:eastAsia="Univers-PL"/>
        </w:rPr>
        <w:t>legalizacj</w:t>
      </w:r>
      <w:r w:rsidR="0072299D">
        <w:rPr>
          <w:rFonts w:eastAsia="Univers-PL"/>
        </w:rPr>
        <w:t>i</w:t>
      </w:r>
      <w:r w:rsidR="009B6681" w:rsidRPr="009B6681">
        <w:rPr>
          <w:rFonts w:eastAsia="Univers-PL"/>
        </w:rPr>
        <w:t xml:space="preserve"> </w:t>
      </w:r>
    </w:p>
    <w:p w:rsidR="009B6681" w:rsidRDefault="009B6681" w:rsidP="00410821">
      <w:pPr>
        <w:autoSpaceDE w:val="0"/>
        <w:autoSpaceDN w:val="0"/>
        <w:adjustRightInd w:val="0"/>
        <w:jc w:val="both"/>
        <w:rPr>
          <w:rFonts w:eastAsia="Univers-PL"/>
        </w:rPr>
      </w:pPr>
      <w:r w:rsidRPr="009B6681">
        <w:rPr>
          <w:rFonts w:eastAsia="Univers-PL"/>
        </w:rPr>
        <w:t xml:space="preserve">— rysunek nr </w:t>
      </w:r>
      <w:r w:rsidR="00A27E06">
        <w:rPr>
          <w:rFonts w:eastAsia="Univers-PL"/>
        </w:rPr>
        <w:t>4</w:t>
      </w:r>
      <w:r w:rsidRPr="009B6681">
        <w:rPr>
          <w:rFonts w:eastAsia="Univers-PL"/>
        </w:rPr>
        <w:t xml:space="preserve"> przedstawia</w:t>
      </w:r>
      <w:r w:rsidR="00410821">
        <w:rPr>
          <w:rFonts w:eastAsia="Univers-PL"/>
        </w:rPr>
        <w:t xml:space="preserve"> </w:t>
      </w:r>
      <w:r w:rsidRPr="009B6681">
        <w:rPr>
          <w:rFonts w:eastAsia="Univers-PL"/>
        </w:rPr>
        <w:t>wz</w:t>
      </w:r>
      <w:r w:rsidR="00410821">
        <w:rPr>
          <w:rFonts w:eastAsia="Univers-PL"/>
        </w:rPr>
        <w:t>ó</w:t>
      </w:r>
      <w:r w:rsidRPr="009B6681">
        <w:rPr>
          <w:rFonts w:eastAsia="Univers-PL"/>
        </w:rPr>
        <w:t>r cechy rocznej.</w:t>
      </w:r>
    </w:p>
    <w:p w:rsidR="00410821" w:rsidRPr="00410821" w:rsidRDefault="00020771" w:rsidP="00410821">
      <w:pPr>
        <w:autoSpaceDE w:val="0"/>
        <w:autoSpaceDN w:val="0"/>
        <w:adjustRightInd w:val="0"/>
        <w:jc w:val="center"/>
        <w:rPr>
          <w:rFonts w:eastAsia="Univers-PL"/>
        </w:rPr>
      </w:pPr>
      <w:r w:rsidRPr="00410821">
        <w:rPr>
          <w:rFonts w:eastAsia="Univers-PL"/>
          <w:noProof/>
        </w:rPr>
        <w:drawing>
          <wp:inline distT="0" distB="0" distL="0" distR="0">
            <wp:extent cx="2054225" cy="19583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4225" cy="1958340"/>
                    </a:xfrm>
                    <a:prstGeom prst="rect">
                      <a:avLst/>
                    </a:prstGeom>
                    <a:noFill/>
                    <a:ln>
                      <a:noFill/>
                    </a:ln>
                  </pic:spPr>
                </pic:pic>
              </a:graphicData>
            </a:graphic>
          </wp:inline>
        </w:drawing>
      </w:r>
    </w:p>
    <w:p w:rsidR="009B6681" w:rsidRPr="009B6681" w:rsidRDefault="009B6681" w:rsidP="00410821">
      <w:pPr>
        <w:autoSpaceDE w:val="0"/>
        <w:autoSpaceDN w:val="0"/>
        <w:adjustRightInd w:val="0"/>
        <w:jc w:val="center"/>
        <w:rPr>
          <w:rFonts w:eastAsia="Univers-PL"/>
        </w:rPr>
      </w:pPr>
      <w:r w:rsidRPr="009B6681">
        <w:rPr>
          <w:rFonts w:eastAsia="Univers-PL"/>
        </w:rPr>
        <w:t xml:space="preserve">Rysunek nr </w:t>
      </w:r>
      <w:r w:rsidR="00A27E06">
        <w:rPr>
          <w:rFonts w:eastAsia="Univers-PL"/>
        </w:rPr>
        <w:t>4</w:t>
      </w:r>
    </w:p>
    <w:p w:rsidR="00410821" w:rsidRDefault="00410821" w:rsidP="009B6681">
      <w:pPr>
        <w:autoSpaceDE w:val="0"/>
        <w:autoSpaceDN w:val="0"/>
        <w:adjustRightInd w:val="0"/>
        <w:rPr>
          <w:rFonts w:eastAsia="Univers-PL"/>
        </w:rPr>
      </w:pPr>
    </w:p>
    <w:p w:rsidR="00410821" w:rsidRDefault="00A27E06" w:rsidP="00226558">
      <w:pPr>
        <w:autoSpaceDE w:val="0"/>
        <w:autoSpaceDN w:val="0"/>
        <w:adjustRightInd w:val="0"/>
        <w:jc w:val="both"/>
        <w:rPr>
          <w:rFonts w:eastAsia="Univers-PL"/>
        </w:rPr>
      </w:pPr>
      <w:r>
        <w:rPr>
          <w:rFonts w:eastAsia="Univers-PL"/>
        </w:rPr>
        <w:t>6</w:t>
      </w:r>
      <w:r w:rsidR="009B6681" w:rsidRPr="009B6681">
        <w:rPr>
          <w:rFonts w:eastAsia="Univers-PL"/>
        </w:rPr>
        <w:t>. Cech</w:t>
      </w:r>
      <w:r w:rsidR="00410821">
        <w:rPr>
          <w:rFonts w:eastAsia="Univers-PL"/>
        </w:rPr>
        <w:t>ę</w:t>
      </w:r>
      <w:r w:rsidR="009B6681" w:rsidRPr="009B6681">
        <w:rPr>
          <w:rFonts w:eastAsia="Univers-PL"/>
        </w:rPr>
        <w:t xml:space="preserve"> miesi</w:t>
      </w:r>
      <w:r w:rsidR="00410821">
        <w:rPr>
          <w:rFonts w:eastAsia="Univers-PL"/>
        </w:rPr>
        <w:t>ę</w:t>
      </w:r>
      <w:r w:rsidR="009B6681" w:rsidRPr="009B6681">
        <w:rPr>
          <w:rFonts w:eastAsia="Univers-PL"/>
        </w:rPr>
        <w:t>czn</w:t>
      </w:r>
      <w:r w:rsidR="00410821">
        <w:rPr>
          <w:rFonts w:eastAsia="Univers-PL"/>
        </w:rPr>
        <w:t>ą</w:t>
      </w:r>
      <w:r w:rsidR="009B6681" w:rsidRPr="009B6681">
        <w:rPr>
          <w:rFonts w:eastAsia="Univers-PL"/>
        </w:rPr>
        <w:t xml:space="preserve"> stanowi stylizowana ramka z umieszczon</w:t>
      </w:r>
      <w:r w:rsidR="0072299D">
        <w:rPr>
          <w:rFonts w:eastAsia="Univers-PL"/>
        </w:rPr>
        <w:t>ą</w:t>
      </w:r>
      <w:r w:rsidR="009B6681" w:rsidRPr="009B6681">
        <w:rPr>
          <w:rFonts w:eastAsia="Univers-PL"/>
        </w:rPr>
        <w:t xml:space="preserve"> w niej symetrycznie liczb</w:t>
      </w:r>
      <w:r w:rsidR="00410821">
        <w:rPr>
          <w:rFonts w:eastAsia="Univers-PL"/>
        </w:rPr>
        <w:t>ą</w:t>
      </w:r>
      <w:r w:rsidR="009B6681" w:rsidRPr="009B6681">
        <w:rPr>
          <w:rFonts w:eastAsia="Univers-PL"/>
        </w:rPr>
        <w:t xml:space="preserve"> rzymsk</w:t>
      </w:r>
      <w:r w:rsidR="00410821">
        <w:rPr>
          <w:rFonts w:eastAsia="Univers-PL"/>
        </w:rPr>
        <w:t xml:space="preserve">ą </w:t>
      </w:r>
      <w:r w:rsidR="009B6681" w:rsidRPr="009B6681">
        <w:rPr>
          <w:rFonts w:eastAsia="Univers-PL"/>
        </w:rPr>
        <w:t>oznaczaj</w:t>
      </w:r>
      <w:r w:rsidR="00410821">
        <w:rPr>
          <w:rFonts w:eastAsia="Univers-PL"/>
        </w:rPr>
        <w:t>ą</w:t>
      </w:r>
      <w:r w:rsidR="009B6681" w:rsidRPr="009B6681">
        <w:rPr>
          <w:rFonts w:eastAsia="Univers-PL"/>
        </w:rPr>
        <w:t>c</w:t>
      </w:r>
      <w:r w:rsidR="00410821">
        <w:rPr>
          <w:rFonts w:eastAsia="Univers-PL"/>
        </w:rPr>
        <w:t xml:space="preserve">ą </w:t>
      </w:r>
      <w:r w:rsidR="009B6681" w:rsidRPr="009B6681">
        <w:rPr>
          <w:rFonts w:eastAsia="Univers-PL"/>
        </w:rPr>
        <w:t>odpowiednio miesi</w:t>
      </w:r>
      <w:r w:rsidR="00410821">
        <w:rPr>
          <w:rFonts w:eastAsia="Univers-PL"/>
        </w:rPr>
        <w:t>ą</w:t>
      </w:r>
      <w:r w:rsidR="009B6681" w:rsidRPr="009B6681">
        <w:rPr>
          <w:rFonts w:eastAsia="Univers-PL"/>
        </w:rPr>
        <w:t>c: I — stycze</w:t>
      </w:r>
      <w:r w:rsidR="00410821">
        <w:rPr>
          <w:rFonts w:eastAsia="Univers-PL"/>
        </w:rPr>
        <w:t>ń</w:t>
      </w:r>
      <w:r w:rsidR="009B6681" w:rsidRPr="009B6681">
        <w:rPr>
          <w:rFonts w:eastAsia="Univers-PL"/>
        </w:rPr>
        <w:t>; II — luty; III — marzec; IV — kwiecie</w:t>
      </w:r>
      <w:r w:rsidR="00410821">
        <w:rPr>
          <w:rFonts w:eastAsia="Univers-PL"/>
        </w:rPr>
        <w:t>ń</w:t>
      </w:r>
      <w:r w:rsidR="009B6681" w:rsidRPr="009B6681">
        <w:rPr>
          <w:rFonts w:eastAsia="Univers-PL"/>
        </w:rPr>
        <w:t>, V — maj; VI — czerwiec;</w:t>
      </w:r>
      <w:r w:rsidR="00410821">
        <w:rPr>
          <w:rFonts w:eastAsia="Univers-PL"/>
        </w:rPr>
        <w:t xml:space="preserve"> </w:t>
      </w:r>
      <w:r w:rsidR="009B6681" w:rsidRPr="009B6681">
        <w:rPr>
          <w:rFonts w:eastAsia="Univers-PL"/>
        </w:rPr>
        <w:t>VII — lipiec; VIII — sierpie</w:t>
      </w:r>
      <w:r w:rsidR="00410821">
        <w:rPr>
          <w:rFonts w:eastAsia="Univers-PL"/>
        </w:rPr>
        <w:t>ń</w:t>
      </w:r>
      <w:r w:rsidR="009B6681" w:rsidRPr="009B6681">
        <w:rPr>
          <w:rFonts w:eastAsia="Univers-PL"/>
        </w:rPr>
        <w:t>; IX — wrzesie</w:t>
      </w:r>
      <w:r w:rsidR="00410821">
        <w:rPr>
          <w:rFonts w:eastAsia="Univers-PL"/>
        </w:rPr>
        <w:t>ń</w:t>
      </w:r>
      <w:r w:rsidR="009B6681" w:rsidRPr="009B6681">
        <w:rPr>
          <w:rFonts w:eastAsia="Univers-PL"/>
        </w:rPr>
        <w:t>; X — pa</w:t>
      </w:r>
      <w:r w:rsidR="00410821">
        <w:rPr>
          <w:rFonts w:eastAsia="Univers-PL"/>
        </w:rPr>
        <w:t>ź</w:t>
      </w:r>
      <w:r w:rsidR="009B6681" w:rsidRPr="009B6681">
        <w:rPr>
          <w:rFonts w:eastAsia="Univers-PL"/>
        </w:rPr>
        <w:t>dziernik; XI — listopad; XII — grudzie</w:t>
      </w:r>
      <w:r w:rsidR="00410821">
        <w:rPr>
          <w:rFonts w:eastAsia="Univers-PL"/>
        </w:rPr>
        <w:t>ń</w:t>
      </w:r>
    </w:p>
    <w:p w:rsidR="009B6681" w:rsidRDefault="009B6681" w:rsidP="009B6681">
      <w:pPr>
        <w:autoSpaceDE w:val="0"/>
        <w:autoSpaceDN w:val="0"/>
        <w:adjustRightInd w:val="0"/>
        <w:rPr>
          <w:rFonts w:eastAsia="Univers-PL"/>
        </w:rPr>
      </w:pPr>
      <w:r w:rsidRPr="009B6681">
        <w:rPr>
          <w:rFonts w:eastAsia="Univers-PL"/>
        </w:rPr>
        <w:t xml:space="preserve">— rysunek nr </w:t>
      </w:r>
      <w:r w:rsidR="00A27E06">
        <w:rPr>
          <w:rFonts w:eastAsia="Univers-PL"/>
        </w:rPr>
        <w:t>5</w:t>
      </w:r>
      <w:r w:rsidR="00410821">
        <w:rPr>
          <w:rFonts w:eastAsia="Univers-PL"/>
        </w:rPr>
        <w:t xml:space="preserve"> </w:t>
      </w:r>
      <w:r w:rsidRPr="009B6681">
        <w:rPr>
          <w:rFonts w:eastAsia="Univers-PL"/>
        </w:rPr>
        <w:t>przedstawia wz</w:t>
      </w:r>
      <w:r w:rsidR="00410821">
        <w:rPr>
          <w:rFonts w:eastAsia="Univers-PL"/>
        </w:rPr>
        <w:t>ó</w:t>
      </w:r>
      <w:r w:rsidRPr="009B6681">
        <w:rPr>
          <w:rFonts w:eastAsia="Univers-PL"/>
        </w:rPr>
        <w:t>r cechy miesi</w:t>
      </w:r>
      <w:r w:rsidR="00410821">
        <w:rPr>
          <w:rFonts w:eastAsia="Univers-PL"/>
        </w:rPr>
        <w:t>ę</w:t>
      </w:r>
      <w:r w:rsidRPr="009B6681">
        <w:rPr>
          <w:rFonts w:eastAsia="Univers-PL"/>
        </w:rPr>
        <w:t>cznej.</w:t>
      </w:r>
    </w:p>
    <w:p w:rsidR="00D805F0" w:rsidRPr="009B6681" w:rsidRDefault="00D805F0" w:rsidP="009B6681">
      <w:pPr>
        <w:autoSpaceDE w:val="0"/>
        <w:autoSpaceDN w:val="0"/>
        <w:adjustRightInd w:val="0"/>
        <w:rPr>
          <w:rFonts w:eastAsia="Univers-PL"/>
        </w:rPr>
      </w:pPr>
    </w:p>
    <w:p w:rsidR="00410821" w:rsidRPr="00410821" w:rsidRDefault="00020771" w:rsidP="00410821">
      <w:pPr>
        <w:autoSpaceDE w:val="0"/>
        <w:autoSpaceDN w:val="0"/>
        <w:adjustRightInd w:val="0"/>
        <w:jc w:val="center"/>
        <w:rPr>
          <w:rFonts w:eastAsia="Univers-PL"/>
        </w:rPr>
      </w:pPr>
      <w:r w:rsidRPr="00410821">
        <w:rPr>
          <w:rFonts w:eastAsia="Univers-PL"/>
          <w:noProof/>
        </w:rPr>
        <w:drawing>
          <wp:inline distT="0" distB="0" distL="0" distR="0">
            <wp:extent cx="2136140" cy="17399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6140" cy="1739900"/>
                    </a:xfrm>
                    <a:prstGeom prst="rect">
                      <a:avLst/>
                    </a:prstGeom>
                    <a:noFill/>
                    <a:ln>
                      <a:noFill/>
                    </a:ln>
                  </pic:spPr>
                </pic:pic>
              </a:graphicData>
            </a:graphic>
          </wp:inline>
        </w:drawing>
      </w:r>
    </w:p>
    <w:p w:rsidR="009B6681" w:rsidRPr="009B6681" w:rsidRDefault="009B6681" w:rsidP="00D805F0">
      <w:pPr>
        <w:autoSpaceDE w:val="0"/>
        <w:autoSpaceDN w:val="0"/>
        <w:adjustRightInd w:val="0"/>
        <w:jc w:val="center"/>
        <w:rPr>
          <w:rFonts w:eastAsia="Univers-PL"/>
        </w:rPr>
      </w:pPr>
      <w:r w:rsidRPr="009B6681">
        <w:rPr>
          <w:rFonts w:eastAsia="Univers-PL"/>
        </w:rPr>
        <w:t xml:space="preserve">Rysunek nr </w:t>
      </w:r>
      <w:r w:rsidR="00A27E06">
        <w:rPr>
          <w:rFonts w:eastAsia="Univers-PL"/>
        </w:rPr>
        <w:t>5</w:t>
      </w:r>
    </w:p>
    <w:p w:rsidR="00D805F0" w:rsidRDefault="00D805F0" w:rsidP="009B6681">
      <w:pPr>
        <w:autoSpaceDE w:val="0"/>
        <w:autoSpaceDN w:val="0"/>
        <w:adjustRightInd w:val="0"/>
        <w:rPr>
          <w:rFonts w:eastAsia="Univers-PL"/>
        </w:rPr>
      </w:pPr>
    </w:p>
    <w:p w:rsidR="00D805F0" w:rsidRDefault="00A27E06" w:rsidP="00226558">
      <w:pPr>
        <w:autoSpaceDE w:val="0"/>
        <w:autoSpaceDN w:val="0"/>
        <w:adjustRightInd w:val="0"/>
        <w:jc w:val="both"/>
        <w:rPr>
          <w:rFonts w:eastAsia="Univers-PL"/>
        </w:rPr>
      </w:pPr>
      <w:r>
        <w:rPr>
          <w:rFonts w:eastAsia="Univers-PL"/>
        </w:rPr>
        <w:t>7</w:t>
      </w:r>
      <w:r w:rsidR="009B6681" w:rsidRPr="009B6681">
        <w:rPr>
          <w:rFonts w:eastAsia="Univers-PL"/>
        </w:rPr>
        <w:t>. Do kasowania cech lega</w:t>
      </w:r>
      <w:r w:rsidR="00D805F0">
        <w:rPr>
          <w:rFonts w:eastAsia="Univers-PL"/>
        </w:rPr>
        <w:t>lizacji umieszczonych na przyrzą</w:t>
      </w:r>
      <w:r w:rsidR="009B6681" w:rsidRPr="009B6681">
        <w:rPr>
          <w:rFonts w:eastAsia="Univers-PL"/>
        </w:rPr>
        <w:t>dach pomiarowych stosowany jest znak (kasownik)</w:t>
      </w:r>
      <w:r w:rsidR="00D805F0">
        <w:rPr>
          <w:rFonts w:eastAsia="Univers-PL"/>
        </w:rPr>
        <w:t xml:space="preserve"> </w:t>
      </w:r>
      <w:r w:rsidR="009B6681" w:rsidRPr="009B6681">
        <w:rPr>
          <w:rFonts w:eastAsia="Univers-PL"/>
        </w:rPr>
        <w:t>sk</w:t>
      </w:r>
      <w:r w:rsidR="00D805F0">
        <w:rPr>
          <w:rFonts w:eastAsia="Univers-PL"/>
        </w:rPr>
        <w:t>ł</w:t>
      </w:r>
      <w:r w:rsidR="009B6681" w:rsidRPr="009B6681">
        <w:rPr>
          <w:rFonts w:eastAsia="Univers-PL"/>
        </w:rPr>
        <w:t>adaj</w:t>
      </w:r>
      <w:r w:rsidR="00D805F0">
        <w:rPr>
          <w:rFonts w:eastAsia="Univers-PL"/>
        </w:rPr>
        <w:t>ą</w:t>
      </w:r>
      <w:r w:rsidR="009B6681" w:rsidRPr="009B6681">
        <w:rPr>
          <w:rFonts w:eastAsia="Univers-PL"/>
        </w:rPr>
        <w:t>cy si</w:t>
      </w:r>
      <w:r w:rsidR="00F022E3">
        <w:rPr>
          <w:rFonts w:eastAsia="Univers-PL"/>
        </w:rPr>
        <w:t>ę</w:t>
      </w:r>
      <w:r w:rsidR="009B6681" w:rsidRPr="009B6681">
        <w:rPr>
          <w:rFonts w:eastAsia="Univers-PL"/>
        </w:rPr>
        <w:t xml:space="preserve"> z dw</w:t>
      </w:r>
      <w:r w:rsidR="00D805F0">
        <w:rPr>
          <w:rFonts w:eastAsia="Univers-PL"/>
        </w:rPr>
        <w:t>ó</w:t>
      </w:r>
      <w:r w:rsidR="009B6681" w:rsidRPr="009B6681">
        <w:rPr>
          <w:rFonts w:eastAsia="Univers-PL"/>
        </w:rPr>
        <w:t>ch kresek o d</w:t>
      </w:r>
      <w:r w:rsidR="00D805F0">
        <w:rPr>
          <w:rFonts w:eastAsia="Univers-PL"/>
        </w:rPr>
        <w:t>ł</w:t>
      </w:r>
      <w:r w:rsidR="009B6681" w:rsidRPr="009B6681">
        <w:rPr>
          <w:rFonts w:eastAsia="Univers-PL"/>
        </w:rPr>
        <w:t>ugo</w:t>
      </w:r>
      <w:r w:rsidR="00D805F0">
        <w:rPr>
          <w:rFonts w:eastAsia="Univers-PL"/>
        </w:rPr>
        <w:t>ś</w:t>
      </w:r>
      <w:r w:rsidR="009B6681" w:rsidRPr="009B6681">
        <w:rPr>
          <w:rFonts w:eastAsia="Univers-PL"/>
        </w:rPr>
        <w:t>ci (l) wynosz</w:t>
      </w:r>
      <w:r w:rsidR="00D805F0">
        <w:rPr>
          <w:rFonts w:eastAsia="Univers-PL"/>
        </w:rPr>
        <w:t>ą</w:t>
      </w:r>
      <w:r w:rsidR="009B6681" w:rsidRPr="009B6681">
        <w:rPr>
          <w:rFonts w:eastAsia="Univers-PL"/>
        </w:rPr>
        <w:t xml:space="preserve">cej co najmniej </w:t>
      </w:r>
      <w:smartTag w:uri="urn:schemas-microsoft-com:office:smarttags" w:element="metricconverter">
        <w:smartTagPr>
          <w:attr w:name="ProductID" w:val="2 mm"/>
        </w:smartTagPr>
        <w:r w:rsidR="009B6681" w:rsidRPr="009B6681">
          <w:rPr>
            <w:rFonts w:eastAsia="Univers-PL"/>
          </w:rPr>
          <w:t>2 mm</w:t>
        </w:r>
      </w:smartTag>
      <w:r w:rsidR="009B6681" w:rsidRPr="009B6681">
        <w:rPr>
          <w:rFonts w:eastAsia="Univers-PL"/>
        </w:rPr>
        <w:t>, przecinaj</w:t>
      </w:r>
      <w:r w:rsidR="00D805F0">
        <w:rPr>
          <w:rFonts w:eastAsia="Univers-PL"/>
        </w:rPr>
        <w:t>ą</w:t>
      </w:r>
      <w:r w:rsidR="009B6681" w:rsidRPr="009B6681">
        <w:rPr>
          <w:rFonts w:eastAsia="Univers-PL"/>
        </w:rPr>
        <w:t>cych si</w:t>
      </w:r>
      <w:r w:rsidR="00D805F0">
        <w:rPr>
          <w:rFonts w:eastAsia="Univers-PL"/>
        </w:rPr>
        <w:t>ę</w:t>
      </w:r>
      <w:r w:rsidR="009B6681" w:rsidRPr="009B6681">
        <w:rPr>
          <w:rFonts w:eastAsia="Univers-PL"/>
        </w:rPr>
        <w:t xml:space="preserve"> pod k</w:t>
      </w:r>
      <w:r w:rsidR="00D805F0">
        <w:rPr>
          <w:rFonts w:eastAsia="Univers-PL"/>
        </w:rPr>
        <w:t>ą</w:t>
      </w:r>
      <w:r w:rsidR="009B6681" w:rsidRPr="009B6681">
        <w:rPr>
          <w:rFonts w:eastAsia="Univers-PL"/>
        </w:rPr>
        <w:t>tem</w:t>
      </w:r>
      <w:r w:rsidR="00D805F0">
        <w:rPr>
          <w:rFonts w:eastAsia="Univers-PL"/>
        </w:rPr>
        <w:t xml:space="preserve"> </w:t>
      </w:r>
      <w:r w:rsidR="009B6681" w:rsidRPr="009B6681">
        <w:rPr>
          <w:rFonts w:eastAsia="Univers-PL"/>
        </w:rPr>
        <w:t xml:space="preserve">60° </w:t>
      </w:r>
    </w:p>
    <w:p w:rsidR="009B6681" w:rsidRPr="009B6681" w:rsidRDefault="009B6681" w:rsidP="009B6681">
      <w:pPr>
        <w:autoSpaceDE w:val="0"/>
        <w:autoSpaceDN w:val="0"/>
        <w:adjustRightInd w:val="0"/>
        <w:rPr>
          <w:rFonts w:eastAsia="Univers-PL"/>
        </w:rPr>
      </w:pPr>
      <w:r w:rsidRPr="009B6681">
        <w:rPr>
          <w:rFonts w:eastAsia="Univers-PL"/>
        </w:rPr>
        <w:t xml:space="preserve">— rysunek nr </w:t>
      </w:r>
      <w:r w:rsidR="00A27E06">
        <w:rPr>
          <w:rFonts w:eastAsia="Univers-PL"/>
        </w:rPr>
        <w:t>6</w:t>
      </w:r>
      <w:r w:rsidRPr="009B6681">
        <w:rPr>
          <w:rFonts w:eastAsia="Univers-PL"/>
        </w:rPr>
        <w:t xml:space="preserve"> przedstawia wz</w:t>
      </w:r>
      <w:r w:rsidR="00A903B3">
        <w:rPr>
          <w:rFonts w:eastAsia="Univers-PL"/>
        </w:rPr>
        <w:t>ó</w:t>
      </w:r>
      <w:r w:rsidRPr="009B6681">
        <w:rPr>
          <w:rFonts w:eastAsia="Univers-PL"/>
        </w:rPr>
        <w:t>r znaku stosowanego do kasowania cech legalizacji.</w:t>
      </w:r>
    </w:p>
    <w:p w:rsidR="00D805F0" w:rsidRDefault="00D805F0" w:rsidP="009B6681">
      <w:pPr>
        <w:autoSpaceDE w:val="0"/>
        <w:autoSpaceDN w:val="0"/>
        <w:adjustRightInd w:val="0"/>
        <w:rPr>
          <w:rFonts w:eastAsia="Univers-PL"/>
        </w:rPr>
      </w:pPr>
    </w:p>
    <w:p w:rsidR="00D805F0" w:rsidRPr="00D805F0" w:rsidRDefault="00020771" w:rsidP="00D805F0">
      <w:pPr>
        <w:autoSpaceDE w:val="0"/>
        <w:autoSpaceDN w:val="0"/>
        <w:adjustRightInd w:val="0"/>
        <w:jc w:val="center"/>
        <w:rPr>
          <w:rFonts w:eastAsia="Univers-PL"/>
        </w:rPr>
      </w:pPr>
      <w:r w:rsidRPr="00D805F0">
        <w:rPr>
          <w:rFonts w:eastAsia="Univers-PL"/>
          <w:noProof/>
        </w:rPr>
        <w:lastRenderedPageBreak/>
        <w:drawing>
          <wp:inline distT="0" distB="0" distL="0" distR="0">
            <wp:extent cx="2626995" cy="20059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6995" cy="2005965"/>
                    </a:xfrm>
                    <a:prstGeom prst="rect">
                      <a:avLst/>
                    </a:prstGeom>
                    <a:noFill/>
                    <a:ln>
                      <a:noFill/>
                    </a:ln>
                  </pic:spPr>
                </pic:pic>
              </a:graphicData>
            </a:graphic>
          </wp:inline>
        </w:drawing>
      </w:r>
    </w:p>
    <w:p w:rsidR="009B6681" w:rsidRDefault="009B6681" w:rsidP="00D805F0">
      <w:pPr>
        <w:autoSpaceDE w:val="0"/>
        <w:autoSpaceDN w:val="0"/>
        <w:adjustRightInd w:val="0"/>
        <w:jc w:val="center"/>
        <w:rPr>
          <w:rFonts w:eastAsia="Univers-PL"/>
        </w:rPr>
      </w:pPr>
      <w:r w:rsidRPr="009B6681">
        <w:rPr>
          <w:rFonts w:eastAsia="Univers-PL"/>
        </w:rPr>
        <w:t xml:space="preserve">Rysunek nr </w:t>
      </w:r>
      <w:r w:rsidR="00A27E06">
        <w:rPr>
          <w:rFonts w:eastAsia="Univers-PL"/>
        </w:rPr>
        <w:t>6</w:t>
      </w:r>
    </w:p>
    <w:p w:rsidR="00D805F0" w:rsidRPr="009B6681" w:rsidRDefault="00D805F0" w:rsidP="00D805F0">
      <w:pPr>
        <w:autoSpaceDE w:val="0"/>
        <w:autoSpaceDN w:val="0"/>
        <w:adjustRightInd w:val="0"/>
        <w:jc w:val="center"/>
        <w:rPr>
          <w:rFonts w:eastAsia="Univers-PL"/>
        </w:rPr>
      </w:pPr>
    </w:p>
    <w:p w:rsidR="009B6681" w:rsidRPr="009B6681" w:rsidRDefault="00A27E06" w:rsidP="009B6681">
      <w:pPr>
        <w:autoSpaceDE w:val="0"/>
        <w:autoSpaceDN w:val="0"/>
        <w:adjustRightInd w:val="0"/>
        <w:rPr>
          <w:rFonts w:eastAsia="Univers-PL"/>
        </w:rPr>
      </w:pPr>
      <w:r>
        <w:rPr>
          <w:rFonts w:eastAsia="Univers-PL"/>
        </w:rPr>
        <w:t>8</w:t>
      </w:r>
      <w:r w:rsidR="009B6681" w:rsidRPr="009B6681">
        <w:rPr>
          <w:rFonts w:eastAsia="Univers-PL"/>
        </w:rPr>
        <w:t>. Wymiary cech, kt</w:t>
      </w:r>
      <w:r w:rsidR="00D805F0">
        <w:rPr>
          <w:rFonts w:eastAsia="Univers-PL"/>
        </w:rPr>
        <w:t>ó</w:t>
      </w:r>
      <w:r w:rsidR="009B6681" w:rsidRPr="009B6681">
        <w:rPr>
          <w:rFonts w:eastAsia="Univers-PL"/>
        </w:rPr>
        <w:t>rych wzory okre</w:t>
      </w:r>
      <w:r w:rsidR="00D805F0">
        <w:rPr>
          <w:rFonts w:eastAsia="Univers-PL"/>
        </w:rPr>
        <w:t>ś</w:t>
      </w:r>
      <w:r w:rsidR="009B6681" w:rsidRPr="009B6681">
        <w:rPr>
          <w:rFonts w:eastAsia="Univers-PL"/>
        </w:rPr>
        <w:t>laj</w:t>
      </w:r>
      <w:r w:rsidR="00D805F0">
        <w:rPr>
          <w:rFonts w:eastAsia="Univers-PL"/>
        </w:rPr>
        <w:t>ą</w:t>
      </w:r>
      <w:r w:rsidR="009B6681" w:rsidRPr="009B6681">
        <w:rPr>
          <w:rFonts w:eastAsia="Univers-PL"/>
        </w:rPr>
        <w:t xml:space="preserve"> rysunki nr 1</w:t>
      </w:r>
      <w:r>
        <w:rPr>
          <w:rFonts w:eastAsia="Univers-PL"/>
        </w:rPr>
        <w:t>-2</w:t>
      </w:r>
      <w:r w:rsidR="009B6681" w:rsidRPr="009B6681">
        <w:rPr>
          <w:rFonts w:eastAsia="Univers-PL"/>
        </w:rPr>
        <w:t>, okre</w:t>
      </w:r>
      <w:r w:rsidR="00D805F0">
        <w:rPr>
          <w:rFonts w:eastAsia="Univers-PL"/>
        </w:rPr>
        <w:t>ś</w:t>
      </w:r>
      <w:r w:rsidR="009B6681" w:rsidRPr="009B6681">
        <w:rPr>
          <w:rFonts w:eastAsia="Univers-PL"/>
        </w:rPr>
        <w:t xml:space="preserve">la rysunek nr </w:t>
      </w:r>
      <w:r>
        <w:rPr>
          <w:rFonts w:eastAsia="Univers-PL"/>
        </w:rPr>
        <w:t>7</w:t>
      </w:r>
      <w:r w:rsidR="009B6681" w:rsidRPr="009B6681">
        <w:rPr>
          <w:rFonts w:eastAsia="Univers-PL"/>
        </w:rPr>
        <w:t>.</w:t>
      </w:r>
    </w:p>
    <w:p w:rsidR="009B6681" w:rsidRPr="009B6681" w:rsidRDefault="00A27E06" w:rsidP="009B6681">
      <w:pPr>
        <w:autoSpaceDE w:val="0"/>
        <w:autoSpaceDN w:val="0"/>
        <w:adjustRightInd w:val="0"/>
        <w:rPr>
          <w:rFonts w:eastAsia="Univers-PL"/>
        </w:rPr>
      </w:pPr>
      <w:r>
        <w:rPr>
          <w:rFonts w:eastAsia="Univers-PL"/>
        </w:rPr>
        <w:t>9</w:t>
      </w:r>
      <w:r w:rsidR="009B6681" w:rsidRPr="009B6681">
        <w:rPr>
          <w:rFonts w:eastAsia="Univers-PL"/>
        </w:rPr>
        <w:t>. Wymiary cech, kt</w:t>
      </w:r>
      <w:r w:rsidR="00D805F0">
        <w:rPr>
          <w:rFonts w:eastAsia="Univers-PL"/>
        </w:rPr>
        <w:t>ó</w:t>
      </w:r>
      <w:r w:rsidR="009B6681" w:rsidRPr="009B6681">
        <w:rPr>
          <w:rFonts w:eastAsia="Univers-PL"/>
        </w:rPr>
        <w:t>rych wzory okre</w:t>
      </w:r>
      <w:r w:rsidR="00D805F0">
        <w:rPr>
          <w:rFonts w:eastAsia="Univers-PL"/>
        </w:rPr>
        <w:t>ś</w:t>
      </w:r>
      <w:r w:rsidR="009B6681" w:rsidRPr="009B6681">
        <w:rPr>
          <w:rFonts w:eastAsia="Univers-PL"/>
        </w:rPr>
        <w:t>laj</w:t>
      </w:r>
      <w:r w:rsidR="00D805F0">
        <w:rPr>
          <w:rFonts w:eastAsia="Univers-PL"/>
        </w:rPr>
        <w:t>ą</w:t>
      </w:r>
      <w:r w:rsidR="009B6681" w:rsidRPr="009B6681">
        <w:rPr>
          <w:rFonts w:eastAsia="Univers-PL"/>
        </w:rPr>
        <w:t xml:space="preserve"> rysunki nr </w:t>
      </w:r>
      <w:r>
        <w:rPr>
          <w:rFonts w:eastAsia="Univers-PL"/>
        </w:rPr>
        <w:t>4-5</w:t>
      </w:r>
      <w:r w:rsidR="009B6681" w:rsidRPr="009B6681">
        <w:rPr>
          <w:rFonts w:eastAsia="Univers-PL"/>
        </w:rPr>
        <w:t>, okre</w:t>
      </w:r>
      <w:r w:rsidR="00D805F0">
        <w:rPr>
          <w:rFonts w:eastAsia="Univers-PL"/>
        </w:rPr>
        <w:t>ś</w:t>
      </w:r>
      <w:r w:rsidR="009B6681" w:rsidRPr="009B6681">
        <w:rPr>
          <w:rFonts w:eastAsia="Univers-PL"/>
        </w:rPr>
        <w:t xml:space="preserve">la rysunek nr </w:t>
      </w:r>
      <w:r>
        <w:rPr>
          <w:rFonts w:eastAsia="Univers-PL"/>
        </w:rPr>
        <w:t>8</w:t>
      </w:r>
      <w:r w:rsidR="009B6681" w:rsidRPr="009B6681">
        <w:rPr>
          <w:rFonts w:eastAsia="Univers-PL"/>
        </w:rPr>
        <w:t>.</w:t>
      </w:r>
    </w:p>
    <w:p w:rsidR="00D805F0" w:rsidRDefault="00D805F0" w:rsidP="009B6681">
      <w:pPr>
        <w:autoSpaceDE w:val="0"/>
        <w:autoSpaceDN w:val="0"/>
        <w:adjustRightInd w:val="0"/>
        <w:rPr>
          <w:rFonts w:eastAsia="Univers-PL"/>
        </w:rPr>
      </w:pPr>
    </w:p>
    <w:p w:rsidR="00D805F0" w:rsidRDefault="00D805F0" w:rsidP="009B6681">
      <w:pPr>
        <w:autoSpaceDE w:val="0"/>
        <w:autoSpaceDN w:val="0"/>
        <w:adjustRightInd w:val="0"/>
        <w:rPr>
          <w:rFonts w:eastAsia="Univers-PL"/>
        </w:rPr>
      </w:pPr>
    </w:p>
    <w:p w:rsidR="00D805F0" w:rsidRPr="00D805F0" w:rsidRDefault="00020771" w:rsidP="009B6681">
      <w:pPr>
        <w:autoSpaceDE w:val="0"/>
        <w:autoSpaceDN w:val="0"/>
        <w:adjustRightInd w:val="0"/>
        <w:rPr>
          <w:rFonts w:eastAsia="Univers-PL"/>
        </w:rPr>
      </w:pPr>
      <w:r w:rsidRPr="00D805F0">
        <w:rPr>
          <w:rFonts w:eastAsia="Univers-PL"/>
          <w:noProof/>
        </w:rPr>
        <w:drawing>
          <wp:inline distT="0" distB="0" distL="0" distR="0">
            <wp:extent cx="5950585" cy="58000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0585" cy="5800090"/>
                    </a:xfrm>
                    <a:prstGeom prst="rect">
                      <a:avLst/>
                    </a:prstGeom>
                    <a:noFill/>
                    <a:ln>
                      <a:noFill/>
                    </a:ln>
                  </pic:spPr>
                </pic:pic>
              </a:graphicData>
            </a:graphic>
          </wp:inline>
        </w:drawing>
      </w:r>
    </w:p>
    <w:p w:rsidR="00D805F0" w:rsidRDefault="00D805F0" w:rsidP="009B6681">
      <w:pPr>
        <w:autoSpaceDE w:val="0"/>
        <w:autoSpaceDN w:val="0"/>
        <w:adjustRightInd w:val="0"/>
        <w:rPr>
          <w:rFonts w:eastAsia="Univers-PL"/>
        </w:rPr>
      </w:pPr>
    </w:p>
    <w:p w:rsidR="009B6681" w:rsidRPr="009B6681" w:rsidRDefault="009B6681" w:rsidP="00D805F0">
      <w:pPr>
        <w:autoSpaceDE w:val="0"/>
        <w:autoSpaceDN w:val="0"/>
        <w:adjustRightInd w:val="0"/>
        <w:ind w:left="1410" w:hanging="1410"/>
        <w:jc w:val="both"/>
        <w:rPr>
          <w:rFonts w:eastAsia="Univers-PL"/>
        </w:rPr>
      </w:pPr>
      <w:r w:rsidRPr="009B6681">
        <w:rPr>
          <w:rFonts w:eastAsia="Univers-PL"/>
        </w:rPr>
        <w:t xml:space="preserve">Rysunek nr </w:t>
      </w:r>
      <w:r w:rsidR="00A27E06">
        <w:rPr>
          <w:rFonts w:eastAsia="Univers-PL"/>
        </w:rPr>
        <w:t>7</w:t>
      </w:r>
      <w:r w:rsidRPr="009B6681">
        <w:rPr>
          <w:rFonts w:eastAsia="Univers-PL"/>
        </w:rPr>
        <w:t xml:space="preserve">. </w:t>
      </w:r>
      <w:r w:rsidR="00D805F0">
        <w:rPr>
          <w:rFonts w:eastAsia="Univers-PL"/>
        </w:rPr>
        <w:tab/>
      </w:r>
      <w:r w:rsidRPr="009B6681">
        <w:rPr>
          <w:rFonts w:eastAsia="Univers-PL"/>
        </w:rPr>
        <w:t>Wymiary cech identyfikuj</w:t>
      </w:r>
      <w:r w:rsidR="00D805F0">
        <w:rPr>
          <w:rFonts w:eastAsia="Univers-PL"/>
        </w:rPr>
        <w:t>ą</w:t>
      </w:r>
      <w:r w:rsidRPr="009B6681">
        <w:rPr>
          <w:rFonts w:eastAsia="Univers-PL"/>
        </w:rPr>
        <w:t>cych stosowanych przez organy administracji miar oraz podmioty</w:t>
      </w:r>
      <w:r w:rsidR="00D805F0">
        <w:rPr>
          <w:rFonts w:eastAsia="Univers-PL"/>
        </w:rPr>
        <w:t xml:space="preserve"> </w:t>
      </w:r>
      <w:r w:rsidRPr="009B6681">
        <w:rPr>
          <w:rFonts w:eastAsia="Univers-PL"/>
        </w:rPr>
        <w:t>upowa</w:t>
      </w:r>
      <w:r w:rsidR="00D805F0">
        <w:rPr>
          <w:rFonts w:eastAsia="Univers-PL"/>
        </w:rPr>
        <w:t>ż</w:t>
      </w:r>
      <w:r w:rsidRPr="009B6681">
        <w:rPr>
          <w:rFonts w:eastAsia="Univers-PL"/>
        </w:rPr>
        <w:t xml:space="preserve">nione. Wymiar </w:t>
      </w:r>
      <w:r w:rsidRPr="009B6681">
        <w:rPr>
          <w:rFonts w:eastAsia="Univers-ObliquePL"/>
          <w:i/>
          <w:iCs/>
        </w:rPr>
        <w:t xml:space="preserve">h </w:t>
      </w:r>
      <w:r w:rsidRPr="009B6681">
        <w:rPr>
          <w:rFonts w:eastAsia="Univers-PL"/>
        </w:rPr>
        <w:t>jest warto</w:t>
      </w:r>
      <w:r w:rsidR="00D805F0">
        <w:rPr>
          <w:rFonts w:eastAsia="Univers-PL"/>
        </w:rPr>
        <w:t>ś</w:t>
      </w:r>
      <w:r w:rsidRPr="009B6681">
        <w:rPr>
          <w:rFonts w:eastAsia="Univers-PL"/>
        </w:rPr>
        <w:t>ci</w:t>
      </w:r>
      <w:r w:rsidR="00D805F0">
        <w:rPr>
          <w:rFonts w:eastAsia="Univers-PL"/>
        </w:rPr>
        <w:t>ą</w:t>
      </w:r>
      <w:r w:rsidRPr="009B6681">
        <w:rPr>
          <w:rFonts w:eastAsia="Univers-PL"/>
        </w:rPr>
        <w:t xml:space="preserve"> wzgl</w:t>
      </w:r>
      <w:r w:rsidR="00D805F0">
        <w:rPr>
          <w:rFonts w:eastAsia="Univers-PL"/>
        </w:rPr>
        <w:t>ę</w:t>
      </w:r>
      <w:r w:rsidRPr="009B6681">
        <w:rPr>
          <w:rFonts w:eastAsia="Univers-PL"/>
        </w:rPr>
        <w:t>dn</w:t>
      </w:r>
      <w:r w:rsidR="00D805F0">
        <w:rPr>
          <w:rFonts w:eastAsia="Univers-PL"/>
        </w:rPr>
        <w:t>ą</w:t>
      </w:r>
      <w:r w:rsidRPr="009B6681">
        <w:rPr>
          <w:rFonts w:eastAsia="Univers-PL"/>
        </w:rPr>
        <w:t xml:space="preserve"> i wynosi co najmniej </w:t>
      </w:r>
      <w:smartTag w:uri="urn:schemas-microsoft-com:office:smarttags" w:element="metricconverter">
        <w:smartTagPr>
          <w:attr w:name="ProductID" w:val="1,5 mm"/>
        </w:smartTagPr>
        <w:r w:rsidRPr="009B6681">
          <w:rPr>
            <w:rFonts w:eastAsia="Univers-PL"/>
          </w:rPr>
          <w:t>1,5 mm</w:t>
        </w:r>
      </w:smartTag>
    </w:p>
    <w:p w:rsidR="00D805F0" w:rsidRPr="00D805F0" w:rsidRDefault="00020771" w:rsidP="009B6681">
      <w:pPr>
        <w:autoSpaceDE w:val="0"/>
        <w:autoSpaceDN w:val="0"/>
        <w:adjustRightInd w:val="0"/>
        <w:rPr>
          <w:rFonts w:eastAsia="Univers-PL"/>
        </w:rPr>
      </w:pPr>
      <w:r w:rsidRPr="00D805F0">
        <w:rPr>
          <w:rFonts w:eastAsia="Univers-PL"/>
          <w:noProof/>
        </w:rPr>
        <w:lastRenderedPageBreak/>
        <w:drawing>
          <wp:inline distT="0" distB="0" distL="0" distR="0">
            <wp:extent cx="5950585" cy="467423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0585" cy="4674235"/>
                    </a:xfrm>
                    <a:prstGeom prst="rect">
                      <a:avLst/>
                    </a:prstGeom>
                    <a:noFill/>
                    <a:ln>
                      <a:noFill/>
                    </a:ln>
                  </pic:spPr>
                </pic:pic>
              </a:graphicData>
            </a:graphic>
          </wp:inline>
        </w:drawing>
      </w:r>
    </w:p>
    <w:p w:rsidR="00D805F0" w:rsidRDefault="00D805F0" w:rsidP="009B6681">
      <w:pPr>
        <w:autoSpaceDE w:val="0"/>
        <w:autoSpaceDN w:val="0"/>
        <w:adjustRightInd w:val="0"/>
        <w:rPr>
          <w:rFonts w:eastAsia="Univers-PL"/>
        </w:rPr>
      </w:pPr>
    </w:p>
    <w:p w:rsidR="009B6681" w:rsidRDefault="009B6681" w:rsidP="00D805F0">
      <w:pPr>
        <w:autoSpaceDE w:val="0"/>
        <w:autoSpaceDN w:val="0"/>
        <w:adjustRightInd w:val="0"/>
        <w:ind w:left="1410" w:hanging="1410"/>
        <w:jc w:val="both"/>
        <w:rPr>
          <w:rFonts w:eastAsia="Univers-PL"/>
        </w:rPr>
      </w:pPr>
      <w:r w:rsidRPr="009B6681">
        <w:rPr>
          <w:rFonts w:eastAsia="Univers-PL"/>
        </w:rPr>
        <w:t xml:space="preserve">Rysunek nr </w:t>
      </w:r>
      <w:r w:rsidR="00A27E06">
        <w:rPr>
          <w:rFonts w:eastAsia="Univers-PL"/>
        </w:rPr>
        <w:t>8</w:t>
      </w:r>
      <w:r w:rsidRPr="009B6681">
        <w:rPr>
          <w:rFonts w:eastAsia="Univers-PL"/>
        </w:rPr>
        <w:t xml:space="preserve">. </w:t>
      </w:r>
      <w:r w:rsidR="00D805F0">
        <w:rPr>
          <w:rFonts w:eastAsia="Univers-PL"/>
        </w:rPr>
        <w:tab/>
      </w:r>
      <w:r w:rsidRPr="009B6681">
        <w:rPr>
          <w:rFonts w:eastAsia="Univers-PL"/>
        </w:rPr>
        <w:t>Wymiary cechy rocznej i cechy miesi</w:t>
      </w:r>
      <w:r w:rsidR="00D805F0">
        <w:rPr>
          <w:rFonts w:eastAsia="Univers-PL"/>
        </w:rPr>
        <w:t>ę</w:t>
      </w:r>
      <w:r w:rsidRPr="009B6681">
        <w:rPr>
          <w:rFonts w:eastAsia="Univers-PL"/>
        </w:rPr>
        <w:t xml:space="preserve">cznej. Wymiar </w:t>
      </w:r>
      <w:r w:rsidRPr="009B6681">
        <w:rPr>
          <w:rFonts w:eastAsia="Univers-ObliquePL"/>
          <w:i/>
          <w:iCs/>
        </w:rPr>
        <w:t xml:space="preserve">a </w:t>
      </w:r>
      <w:r w:rsidRPr="009B6681">
        <w:rPr>
          <w:rFonts w:eastAsia="Univers-PL"/>
        </w:rPr>
        <w:t>jest warto</w:t>
      </w:r>
      <w:r w:rsidR="00D805F0">
        <w:rPr>
          <w:rFonts w:eastAsia="Univers-PL"/>
        </w:rPr>
        <w:t>ś</w:t>
      </w:r>
      <w:r w:rsidRPr="009B6681">
        <w:rPr>
          <w:rFonts w:eastAsia="Univers-PL"/>
        </w:rPr>
        <w:t>ci</w:t>
      </w:r>
      <w:r w:rsidR="00D805F0">
        <w:rPr>
          <w:rFonts w:eastAsia="Univers-PL"/>
        </w:rPr>
        <w:t>ą</w:t>
      </w:r>
      <w:r w:rsidRPr="009B6681">
        <w:rPr>
          <w:rFonts w:eastAsia="Univers-PL"/>
        </w:rPr>
        <w:t xml:space="preserve"> wzgl</w:t>
      </w:r>
      <w:r w:rsidR="00D805F0">
        <w:rPr>
          <w:rFonts w:eastAsia="Univers-PL"/>
        </w:rPr>
        <w:t>ę</w:t>
      </w:r>
      <w:r w:rsidRPr="009B6681">
        <w:rPr>
          <w:rFonts w:eastAsia="Univers-PL"/>
        </w:rPr>
        <w:t>dn</w:t>
      </w:r>
      <w:r w:rsidR="00D805F0">
        <w:rPr>
          <w:rFonts w:eastAsia="Univers-PL"/>
        </w:rPr>
        <w:t>ą</w:t>
      </w:r>
      <w:r w:rsidRPr="009B6681">
        <w:rPr>
          <w:rFonts w:eastAsia="Univers-PL"/>
        </w:rPr>
        <w:t xml:space="preserve"> i</w:t>
      </w:r>
      <w:r w:rsidR="00D805F0">
        <w:rPr>
          <w:rFonts w:eastAsia="Univers-PL"/>
        </w:rPr>
        <w:t> </w:t>
      </w:r>
      <w:r w:rsidRPr="009B6681">
        <w:rPr>
          <w:rFonts w:eastAsia="Univers-PL"/>
        </w:rPr>
        <w:t>wynosi co najmniej</w:t>
      </w:r>
      <w:r w:rsidR="00D805F0">
        <w:rPr>
          <w:rFonts w:eastAsia="Univers-PL"/>
        </w:rPr>
        <w:t xml:space="preserve"> </w:t>
      </w:r>
      <w:smartTag w:uri="urn:schemas-microsoft-com:office:smarttags" w:element="metricconverter">
        <w:smartTagPr>
          <w:attr w:name="ProductID" w:val="0,8 mm"/>
        </w:smartTagPr>
        <w:r w:rsidRPr="009B6681">
          <w:rPr>
            <w:rFonts w:eastAsia="Univers-PL"/>
          </w:rPr>
          <w:t>0,8 mm</w:t>
        </w:r>
      </w:smartTag>
    </w:p>
    <w:p w:rsidR="00636AED" w:rsidRDefault="00636AED" w:rsidP="00D805F0">
      <w:pPr>
        <w:autoSpaceDE w:val="0"/>
        <w:autoSpaceDN w:val="0"/>
        <w:adjustRightInd w:val="0"/>
        <w:jc w:val="both"/>
        <w:rPr>
          <w:rFonts w:eastAsia="Univers-PL"/>
        </w:rPr>
      </w:pPr>
    </w:p>
    <w:p w:rsidR="009B6681" w:rsidRDefault="009B6681" w:rsidP="00D805F0">
      <w:pPr>
        <w:autoSpaceDE w:val="0"/>
        <w:autoSpaceDN w:val="0"/>
        <w:adjustRightInd w:val="0"/>
        <w:jc w:val="both"/>
        <w:rPr>
          <w:rFonts w:eastAsia="Univers-PL"/>
        </w:rPr>
      </w:pPr>
      <w:r w:rsidRPr="009B6681">
        <w:rPr>
          <w:rFonts w:eastAsia="Univers-PL"/>
        </w:rPr>
        <w:t>1</w:t>
      </w:r>
      <w:r w:rsidR="00A27E06">
        <w:rPr>
          <w:rFonts w:eastAsia="Univers-PL"/>
        </w:rPr>
        <w:t>0</w:t>
      </w:r>
      <w:r w:rsidRPr="009B6681">
        <w:rPr>
          <w:rFonts w:eastAsia="Univers-PL"/>
        </w:rPr>
        <w:t>. Wyr</w:t>
      </w:r>
      <w:r w:rsidR="00D805F0">
        <w:rPr>
          <w:rFonts w:eastAsia="Univers-PL"/>
        </w:rPr>
        <w:t>óż</w:t>
      </w:r>
      <w:r w:rsidRPr="009B6681">
        <w:rPr>
          <w:rFonts w:eastAsia="Univers-PL"/>
        </w:rPr>
        <w:t>niki cyfrowe identyfikuj</w:t>
      </w:r>
      <w:r w:rsidR="00D805F0">
        <w:rPr>
          <w:rFonts w:eastAsia="Univers-PL"/>
        </w:rPr>
        <w:t>ą</w:t>
      </w:r>
      <w:r w:rsidRPr="009B6681">
        <w:rPr>
          <w:rFonts w:eastAsia="Univers-PL"/>
        </w:rPr>
        <w:t>ce urz</w:t>
      </w:r>
      <w:r w:rsidR="00D805F0">
        <w:rPr>
          <w:rFonts w:eastAsia="Univers-PL"/>
        </w:rPr>
        <w:t>ę</w:t>
      </w:r>
      <w:r w:rsidRPr="009B6681">
        <w:rPr>
          <w:rFonts w:eastAsia="Univers-PL"/>
        </w:rPr>
        <w:t xml:space="preserve">dy </w:t>
      </w:r>
      <w:r w:rsidR="00636AED">
        <w:rPr>
          <w:rFonts w:eastAsia="Univers-PL"/>
        </w:rPr>
        <w:t xml:space="preserve">podległe organom </w:t>
      </w:r>
      <w:r w:rsidRPr="009B6681">
        <w:rPr>
          <w:rFonts w:eastAsia="Univers-PL"/>
        </w:rPr>
        <w:t>administracji miar</w:t>
      </w:r>
      <w:r w:rsidR="00D805F0">
        <w:rPr>
          <w:rFonts w:eastAsia="Univers-PL"/>
        </w:rPr>
        <w:t xml:space="preserve">: </w:t>
      </w:r>
    </w:p>
    <w:p w:rsidR="00D805F0" w:rsidRDefault="00D805F0" w:rsidP="009B6681">
      <w:pPr>
        <w:autoSpaceDE w:val="0"/>
        <w:autoSpaceDN w:val="0"/>
        <w:adjustRightInd w:val="0"/>
        <w:rPr>
          <w:rFonts w:eastAsia="Univers-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6403"/>
        <w:gridCol w:w="2299"/>
      </w:tblGrid>
      <w:tr w:rsidR="00D805F0" w:rsidRPr="00AF28E9" w:rsidTr="00A83317">
        <w:trPr>
          <w:cantSplit/>
          <w:tblHeader/>
        </w:trPr>
        <w:tc>
          <w:tcPr>
            <w:tcW w:w="675" w:type="dxa"/>
            <w:shd w:val="clear" w:color="auto" w:fill="auto"/>
          </w:tcPr>
          <w:p w:rsidR="00D805F0" w:rsidRPr="00AF28E9" w:rsidRDefault="00A83317" w:rsidP="00A83317">
            <w:pPr>
              <w:autoSpaceDE w:val="0"/>
              <w:autoSpaceDN w:val="0"/>
              <w:adjustRightInd w:val="0"/>
              <w:jc w:val="center"/>
              <w:rPr>
                <w:rFonts w:eastAsia="Univers-PL"/>
              </w:rPr>
            </w:pPr>
            <w:r>
              <w:rPr>
                <w:rFonts w:eastAsia="Univers-PL"/>
              </w:rPr>
              <w:lastRenderedPageBreak/>
              <w:t>Lp.</w:t>
            </w:r>
          </w:p>
        </w:tc>
        <w:tc>
          <w:tcPr>
            <w:tcW w:w="6521" w:type="dxa"/>
            <w:shd w:val="clear" w:color="auto" w:fill="auto"/>
          </w:tcPr>
          <w:p w:rsidR="00D805F0" w:rsidRPr="00AF28E9" w:rsidRDefault="00D805F0" w:rsidP="00AF28E9">
            <w:pPr>
              <w:autoSpaceDE w:val="0"/>
              <w:autoSpaceDN w:val="0"/>
              <w:adjustRightInd w:val="0"/>
              <w:jc w:val="center"/>
              <w:rPr>
                <w:rFonts w:eastAsia="Univers-PL"/>
              </w:rPr>
            </w:pPr>
            <w:r w:rsidRPr="00AF28E9">
              <w:rPr>
                <w:rFonts w:eastAsia="Univers-PL"/>
              </w:rPr>
              <w:t>Nazwa i siedziba urzędu</w:t>
            </w:r>
          </w:p>
        </w:tc>
        <w:tc>
          <w:tcPr>
            <w:tcW w:w="2327" w:type="dxa"/>
            <w:shd w:val="clear" w:color="auto" w:fill="auto"/>
          </w:tcPr>
          <w:p w:rsidR="00D805F0" w:rsidRPr="00AF28E9" w:rsidRDefault="00D805F0" w:rsidP="00AF28E9">
            <w:pPr>
              <w:autoSpaceDE w:val="0"/>
              <w:autoSpaceDN w:val="0"/>
              <w:adjustRightInd w:val="0"/>
              <w:jc w:val="center"/>
              <w:rPr>
                <w:rFonts w:eastAsia="Univers-PL"/>
              </w:rPr>
            </w:pPr>
            <w:r w:rsidRPr="00AF28E9">
              <w:rPr>
                <w:rFonts w:eastAsia="Univers-PL"/>
              </w:rPr>
              <w:t>Wyróżnik</w:t>
            </w:r>
          </w:p>
        </w:tc>
      </w:tr>
      <w:tr w:rsidR="00EA7DFF" w:rsidRPr="00AF28E9" w:rsidTr="00A83317">
        <w:trPr>
          <w:cantSplit/>
          <w:tblHeader/>
        </w:trPr>
        <w:tc>
          <w:tcPr>
            <w:tcW w:w="675" w:type="dxa"/>
            <w:shd w:val="clear" w:color="auto" w:fill="auto"/>
          </w:tcPr>
          <w:p w:rsidR="00EA7DFF" w:rsidRPr="00AF28E9" w:rsidRDefault="00A83317" w:rsidP="00A83317">
            <w:pPr>
              <w:autoSpaceDE w:val="0"/>
              <w:autoSpaceDN w:val="0"/>
              <w:adjustRightInd w:val="0"/>
              <w:jc w:val="center"/>
              <w:rPr>
                <w:rFonts w:eastAsia="Univers-PL"/>
                <w:i/>
              </w:rPr>
            </w:pPr>
            <w:r>
              <w:rPr>
                <w:rFonts w:eastAsia="Univers-PL"/>
                <w:i/>
              </w:rPr>
              <w:t>1</w:t>
            </w:r>
          </w:p>
        </w:tc>
        <w:tc>
          <w:tcPr>
            <w:tcW w:w="6521" w:type="dxa"/>
            <w:shd w:val="clear" w:color="auto" w:fill="auto"/>
          </w:tcPr>
          <w:p w:rsidR="00EA7DFF" w:rsidRPr="00AF28E9" w:rsidRDefault="00EA7DFF" w:rsidP="00AF28E9">
            <w:pPr>
              <w:autoSpaceDE w:val="0"/>
              <w:autoSpaceDN w:val="0"/>
              <w:adjustRightInd w:val="0"/>
              <w:jc w:val="center"/>
              <w:rPr>
                <w:rFonts w:eastAsia="Univers-PL"/>
                <w:i/>
              </w:rPr>
            </w:pPr>
            <w:r w:rsidRPr="00AF28E9">
              <w:rPr>
                <w:rFonts w:eastAsia="Univers-PL"/>
                <w:i/>
              </w:rPr>
              <w:t>2</w:t>
            </w:r>
          </w:p>
        </w:tc>
        <w:tc>
          <w:tcPr>
            <w:tcW w:w="2327" w:type="dxa"/>
            <w:shd w:val="clear" w:color="auto" w:fill="auto"/>
          </w:tcPr>
          <w:p w:rsidR="00EA7DFF" w:rsidRPr="00AF28E9" w:rsidRDefault="00EA7DFF" w:rsidP="00AF28E9">
            <w:pPr>
              <w:autoSpaceDE w:val="0"/>
              <w:autoSpaceDN w:val="0"/>
              <w:adjustRightInd w:val="0"/>
              <w:jc w:val="center"/>
              <w:rPr>
                <w:rFonts w:eastAsia="Univers-PL"/>
                <w:i/>
              </w:rPr>
            </w:pPr>
            <w:r w:rsidRPr="00AF28E9">
              <w:rPr>
                <w:rFonts w:eastAsia="Univers-PL"/>
                <w:i/>
              </w:rPr>
              <w:t>3</w:t>
            </w:r>
          </w:p>
        </w:tc>
      </w:tr>
      <w:tr w:rsidR="00D805F0" w:rsidRPr="00AF28E9" w:rsidTr="00A83317">
        <w:trPr>
          <w:tblHeader/>
        </w:trPr>
        <w:tc>
          <w:tcPr>
            <w:tcW w:w="675" w:type="dxa"/>
            <w:shd w:val="clear" w:color="auto" w:fill="auto"/>
          </w:tcPr>
          <w:p w:rsidR="00D805F0" w:rsidRPr="00AF28E9" w:rsidRDefault="00A83317" w:rsidP="00A83317">
            <w:pPr>
              <w:autoSpaceDE w:val="0"/>
              <w:autoSpaceDN w:val="0"/>
              <w:adjustRightInd w:val="0"/>
              <w:jc w:val="center"/>
              <w:rPr>
                <w:rFonts w:eastAsia="Univers-PL"/>
              </w:rPr>
            </w:pPr>
            <w:r>
              <w:rPr>
                <w:rFonts w:eastAsia="Univers-PL"/>
              </w:rPr>
              <w:t>1</w:t>
            </w:r>
          </w:p>
        </w:tc>
        <w:tc>
          <w:tcPr>
            <w:tcW w:w="6521" w:type="dxa"/>
            <w:shd w:val="clear" w:color="auto" w:fill="auto"/>
          </w:tcPr>
          <w:p w:rsidR="00D805F0" w:rsidRPr="00AF28E9" w:rsidRDefault="00EA7DFF" w:rsidP="00AF28E9">
            <w:pPr>
              <w:autoSpaceDE w:val="0"/>
              <w:autoSpaceDN w:val="0"/>
              <w:adjustRightInd w:val="0"/>
              <w:rPr>
                <w:rFonts w:eastAsia="Univers-PL"/>
              </w:rPr>
            </w:pPr>
            <w:r w:rsidRPr="00AF28E9">
              <w:rPr>
                <w:rFonts w:eastAsia="Univers-PL"/>
              </w:rPr>
              <w:t xml:space="preserve">Okręgowy Urząd Miar w Warszawie </w:t>
            </w:r>
          </w:p>
        </w:tc>
        <w:tc>
          <w:tcPr>
            <w:tcW w:w="2327" w:type="dxa"/>
            <w:shd w:val="clear" w:color="auto" w:fill="auto"/>
          </w:tcPr>
          <w:p w:rsidR="00D805F0" w:rsidRPr="00AF28E9" w:rsidRDefault="00EA7DFF" w:rsidP="00AF28E9">
            <w:pPr>
              <w:tabs>
                <w:tab w:val="left" w:pos="1152"/>
              </w:tabs>
              <w:autoSpaceDE w:val="0"/>
              <w:autoSpaceDN w:val="0"/>
              <w:adjustRightInd w:val="0"/>
              <w:jc w:val="center"/>
              <w:rPr>
                <w:rFonts w:eastAsia="Univers-PL"/>
              </w:rPr>
            </w:pPr>
            <w:r w:rsidRPr="00AF28E9">
              <w:rPr>
                <w:rFonts w:eastAsia="Univers-PL"/>
              </w:rPr>
              <w:t xml:space="preserve"> 1</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545688">
            <w:pPr>
              <w:rPr>
                <w:rFonts w:eastAsia="Univers-PL"/>
              </w:rPr>
            </w:pPr>
            <w:r w:rsidRPr="00AF28E9">
              <w:rPr>
                <w:rFonts w:eastAsia="Univers-PL"/>
              </w:rPr>
              <w:t xml:space="preserve">Okręgowy Urząd Miar w Warszawie </w:t>
            </w:r>
            <w:r>
              <w:rPr>
                <w:rFonts w:eastAsia="Univers-PL"/>
              </w:rPr>
              <w:t>Wydział Zamiejscowy</w:t>
            </w:r>
            <w:r w:rsidR="00376039" w:rsidRPr="00376039">
              <w:rPr>
                <w:rFonts w:eastAsia="Univers-PL"/>
              </w:rPr>
              <w:t xml:space="preserve"> w</w:t>
            </w:r>
            <w:r w:rsidR="00FC1742">
              <w:t> </w:t>
            </w:r>
            <w:r>
              <w:rPr>
                <w:rFonts w:eastAsia="Univers-PL"/>
              </w:rPr>
              <w:t>Broniszach</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545688">
            <w:pPr>
              <w:tabs>
                <w:tab w:val="left" w:pos="1152"/>
              </w:tabs>
              <w:autoSpaceDE w:val="0"/>
              <w:autoSpaceDN w:val="0"/>
              <w:adjustRightInd w:val="0"/>
              <w:jc w:val="center"/>
              <w:rPr>
                <w:rFonts w:eastAsia="Univers-PL"/>
              </w:rPr>
            </w:pPr>
            <w:r w:rsidRPr="00376039">
              <w:rPr>
                <w:rFonts w:eastAsia="Univers-PL"/>
              </w:rPr>
              <w:t xml:space="preserve"> 11</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5A28A7">
            <w:pPr>
              <w:rPr>
                <w:rFonts w:eastAsia="Univers-PL"/>
              </w:rPr>
            </w:pPr>
            <w:r w:rsidRPr="00AF28E9">
              <w:rPr>
                <w:rFonts w:eastAsia="Univers-PL"/>
              </w:rPr>
              <w:t xml:space="preserve">Okręgowy Urząd Miar w Warszawie </w:t>
            </w:r>
            <w:r>
              <w:rPr>
                <w:rFonts w:eastAsia="Univers-PL"/>
              </w:rPr>
              <w:t xml:space="preserve">Wydział Zamiejscowy </w:t>
            </w:r>
            <w:r w:rsidR="00FC1742" w:rsidRPr="00376039">
              <w:rPr>
                <w:rFonts w:eastAsia="Univers-PL"/>
              </w:rPr>
              <w:t>w</w:t>
            </w:r>
            <w:r w:rsidR="00FC1742">
              <w:t> </w:t>
            </w:r>
            <w:r w:rsidR="00376039" w:rsidRPr="00376039">
              <w:rPr>
                <w:rFonts w:eastAsia="Univers-PL"/>
              </w:rPr>
              <w:t>Zamościu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5A28A7">
            <w:pPr>
              <w:tabs>
                <w:tab w:val="left" w:pos="1152"/>
              </w:tabs>
              <w:autoSpaceDE w:val="0"/>
              <w:autoSpaceDN w:val="0"/>
              <w:adjustRightInd w:val="0"/>
              <w:jc w:val="center"/>
              <w:rPr>
                <w:rFonts w:eastAsia="Univers-PL"/>
              </w:rPr>
            </w:pPr>
            <w:r w:rsidRPr="00376039">
              <w:rPr>
                <w:rFonts w:eastAsia="Univers-PL"/>
              </w:rPr>
              <w:t xml:space="preserve"> 12</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5A28A7">
            <w:pPr>
              <w:rPr>
                <w:rFonts w:eastAsia="Univers-PL"/>
              </w:rPr>
            </w:pPr>
            <w:r w:rsidRPr="00AF28E9">
              <w:rPr>
                <w:rFonts w:eastAsia="Univers-PL"/>
              </w:rPr>
              <w:t xml:space="preserve">Okręgowy Urząd Miar w Warszawie </w:t>
            </w:r>
            <w:r>
              <w:rPr>
                <w:rFonts w:eastAsia="Univers-PL"/>
              </w:rPr>
              <w:t>Wydział Zamiejscowy w</w:t>
            </w:r>
            <w:r w:rsidR="00376039" w:rsidRPr="00376039">
              <w:rPr>
                <w:rFonts w:eastAsia="Univers-PL"/>
              </w:rPr>
              <w:t xml:space="preserve"> Siedlcach</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5A28A7">
            <w:pPr>
              <w:tabs>
                <w:tab w:val="left" w:pos="1152"/>
              </w:tabs>
              <w:autoSpaceDE w:val="0"/>
              <w:autoSpaceDN w:val="0"/>
              <w:adjustRightInd w:val="0"/>
              <w:jc w:val="center"/>
              <w:rPr>
                <w:rFonts w:eastAsia="Univers-PL"/>
              </w:rPr>
            </w:pPr>
            <w:r w:rsidRPr="00376039">
              <w:rPr>
                <w:rFonts w:eastAsia="Univers-PL"/>
              </w:rPr>
              <w:t xml:space="preserve"> 14</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5A28A7">
            <w:pPr>
              <w:rPr>
                <w:rFonts w:eastAsia="Univers-PL"/>
              </w:rPr>
            </w:pPr>
            <w:r w:rsidRPr="00AF28E9">
              <w:rPr>
                <w:rFonts w:eastAsia="Univers-PL"/>
              </w:rPr>
              <w:t xml:space="preserve">Okręgowy Urząd Miar w Warszawie </w:t>
            </w:r>
            <w:r>
              <w:rPr>
                <w:rFonts w:eastAsia="Univers-PL"/>
              </w:rPr>
              <w:t>Wydział Zamiejscowy w</w:t>
            </w:r>
            <w:r w:rsidR="00376039" w:rsidRPr="00376039">
              <w:rPr>
                <w:rFonts w:eastAsia="Univers-PL"/>
              </w:rPr>
              <w:t xml:space="preserve"> Płocku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5A28A7">
            <w:pPr>
              <w:tabs>
                <w:tab w:val="left" w:pos="1152"/>
              </w:tabs>
              <w:autoSpaceDE w:val="0"/>
              <w:autoSpaceDN w:val="0"/>
              <w:adjustRightInd w:val="0"/>
              <w:jc w:val="center"/>
              <w:rPr>
                <w:rFonts w:eastAsia="Univers-PL"/>
              </w:rPr>
            </w:pPr>
            <w:r w:rsidRPr="00376039">
              <w:rPr>
                <w:rFonts w:eastAsia="Univers-PL"/>
              </w:rPr>
              <w:t xml:space="preserve"> 17</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5A28A7">
            <w:pPr>
              <w:rPr>
                <w:rFonts w:eastAsia="Univers-PL"/>
              </w:rPr>
            </w:pPr>
            <w:r w:rsidRPr="00AF28E9">
              <w:rPr>
                <w:rFonts w:eastAsia="Univers-PL"/>
              </w:rPr>
              <w:t xml:space="preserve">Okręgowy Urząd Miar w Warszawie </w:t>
            </w:r>
            <w:r>
              <w:rPr>
                <w:rFonts w:eastAsia="Univers-PL"/>
              </w:rPr>
              <w:t>Wydział Zamiejscowy w</w:t>
            </w:r>
            <w:r w:rsidR="00376039" w:rsidRPr="00376039">
              <w:rPr>
                <w:rFonts w:eastAsia="Univers-PL"/>
              </w:rPr>
              <w:t xml:space="preserve"> Lublinie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5A28A7">
            <w:pPr>
              <w:tabs>
                <w:tab w:val="left" w:pos="1152"/>
              </w:tabs>
              <w:autoSpaceDE w:val="0"/>
              <w:autoSpaceDN w:val="0"/>
              <w:adjustRightInd w:val="0"/>
              <w:jc w:val="center"/>
              <w:rPr>
                <w:rFonts w:eastAsia="Univers-PL"/>
              </w:rPr>
            </w:pPr>
            <w:r w:rsidRPr="00376039">
              <w:rPr>
                <w:rFonts w:eastAsia="Univers-PL"/>
              </w:rPr>
              <w:t xml:space="preserve"> 18</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5A28A7">
            <w:pPr>
              <w:rPr>
                <w:rFonts w:eastAsia="Univers-PL"/>
              </w:rPr>
            </w:pPr>
            <w:r w:rsidRPr="00AF28E9">
              <w:rPr>
                <w:rFonts w:eastAsia="Univers-PL"/>
              </w:rPr>
              <w:t xml:space="preserve">Okręgowy Urząd Miar w Warszawie </w:t>
            </w:r>
            <w:r>
              <w:rPr>
                <w:rFonts w:eastAsia="Univers-PL"/>
              </w:rPr>
              <w:t>Wydział Zamiejscowy w</w:t>
            </w:r>
            <w:r w:rsidR="00376039" w:rsidRPr="00376039">
              <w:rPr>
                <w:rFonts w:eastAsia="Univers-PL"/>
              </w:rPr>
              <w:t xml:space="preserve"> Radomiu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5A28A7">
            <w:pPr>
              <w:tabs>
                <w:tab w:val="left" w:pos="1152"/>
              </w:tabs>
              <w:autoSpaceDE w:val="0"/>
              <w:autoSpaceDN w:val="0"/>
              <w:adjustRightInd w:val="0"/>
              <w:jc w:val="center"/>
              <w:rPr>
                <w:rFonts w:eastAsia="Univers-PL"/>
              </w:rPr>
            </w:pPr>
            <w:r w:rsidRPr="00376039">
              <w:rPr>
                <w:rFonts w:eastAsia="Univers-PL"/>
              </w:rPr>
              <w:t xml:space="preserve"> 19</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340C">
            <w:pPr>
              <w:rPr>
                <w:rFonts w:eastAsia="Univers-PL"/>
              </w:rPr>
            </w:pPr>
            <w:r w:rsidRPr="00376039">
              <w:rPr>
                <w:rFonts w:eastAsia="Univers-PL"/>
              </w:rPr>
              <w:t>Okręgowy Urząd Miar w Krakowie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2</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Krakowie</w:t>
            </w:r>
            <w:r>
              <w:rPr>
                <w:rFonts w:eastAsia="Univers-PL"/>
              </w:rPr>
              <w:t xml:space="preserve"> Wydział Zamiejscowy w</w:t>
            </w:r>
            <w:r w:rsidR="00FC1742">
              <w:rPr>
                <w:rFonts w:eastAsia="Univers-PL"/>
              </w:rPr>
              <w:t> </w:t>
            </w:r>
            <w:r w:rsidR="00376039" w:rsidRPr="00376039">
              <w:rPr>
                <w:rFonts w:eastAsia="Univers-PL"/>
              </w:rPr>
              <w:t>Przemyślu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22</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Krakowie</w:t>
            </w:r>
            <w:r>
              <w:rPr>
                <w:rFonts w:eastAsia="Univers-PL"/>
              </w:rPr>
              <w:t xml:space="preserve"> Wydział Zamiejscowy w</w:t>
            </w:r>
            <w:r w:rsidR="00FC1742">
              <w:rPr>
                <w:rFonts w:eastAsia="Univers-PL"/>
              </w:rPr>
              <w:t> </w:t>
            </w:r>
            <w:r w:rsidR="00376039" w:rsidRPr="00376039">
              <w:rPr>
                <w:rFonts w:eastAsia="Univers-PL"/>
              </w:rPr>
              <w:t>Tarnobrzegu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23</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Krakowie</w:t>
            </w:r>
            <w:r>
              <w:rPr>
                <w:rFonts w:eastAsia="Univers-PL"/>
              </w:rPr>
              <w:t xml:space="preserve"> Wydział Zamiejscowy w</w:t>
            </w:r>
            <w:r w:rsidR="00FC1742">
              <w:rPr>
                <w:rFonts w:eastAsia="Univers-PL"/>
              </w:rPr>
              <w:t> </w:t>
            </w:r>
            <w:r w:rsidR="00376039" w:rsidRPr="00376039">
              <w:rPr>
                <w:rFonts w:eastAsia="Univers-PL"/>
              </w:rPr>
              <w:t>Rzeszowie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24</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Krakowie</w:t>
            </w:r>
            <w:r>
              <w:rPr>
                <w:rFonts w:eastAsia="Univers-PL"/>
              </w:rPr>
              <w:t xml:space="preserve"> Wydział Zamiejscowy w</w:t>
            </w:r>
            <w:r w:rsidR="00FC1742">
              <w:rPr>
                <w:rFonts w:eastAsia="Univers-PL"/>
              </w:rPr>
              <w:t> </w:t>
            </w:r>
            <w:r w:rsidR="00376039" w:rsidRPr="00376039">
              <w:rPr>
                <w:rFonts w:eastAsia="Univers-PL"/>
              </w:rPr>
              <w:t>Tarnowie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25</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Krakowie</w:t>
            </w:r>
            <w:r>
              <w:rPr>
                <w:rFonts w:eastAsia="Univers-PL"/>
              </w:rPr>
              <w:t xml:space="preserve"> Wydział Zamiejscowy w</w:t>
            </w:r>
            <w:r w:rsidR="00FC1742">
              <w:rPr>
                <w:rFonts w:eastAsia="Univers-PL"/>
              </w:rPr>
              <w:t> J</w:t>
            </w:r>
            <w:r w:rsidR="00376039" w:rsidRPr="00376039">
              <w:rPr>
                <w:rFonts w:eastAsia="Univers-PL"/>
              </w:rPr>
              <w:t>aśle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26</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Krakowie</w:t>
            </w:r>
            <w:r>
              <w:rPr>
                <w:rFonts w:eastAsia="Univers-PL"/>
              </w:rPr>
              <w:t xml:space="preserve"> Wydział Zamiejscowy w</w:t>
            </w:r>
            <w:r w:rsidR="00FC1742">
              <w:rPr>
                <w:rFonts w:eastAsia="Univers-PL"/>
              </w:rPr>
              <w:t> </w:t>
            </w:r>
            <w:r w:rsidR="00376039" w:rsidRPr="00376039">
              <w:rPr>
                <w:rFonts w:eastAsia="Univers-PL"/>
              </w:rPr>
              <w:t>Nowym Sączu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27</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340C">
            <w:pPr>
              <w:rPr>
                <w:rFonts w:eastAsia="Univers-PL"/>
              </w:rPr>
            </w:pPr>
            <w:r w:rsidRPr="00376039">
              <w:rPr>
                <w:rFonts w:eastAsia="Univers-PL"/>
              </w:rPr>
              <w:t>Okręgowy Urząd Miar we Wrocławiu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3</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we Wrocławiu</w:t>
            </w:r>
            <w:r>
              <w:rPr>
                <w:rFonts w:eastAsia="Univers-PL"/>
              </w:rPr>
              <w:t xml:space="preserve"> Wydział Zamiejscowy w</w:t>
            </w:r>
            <w:r w:rsidR="00376039" w:rsidRPr="00376039">
              <w:rPr>
                <w:rFonts w:eastAsia="Univers-PL"/>
              </w:rPr>
              <w:t xml:space="preserve"> Legnicy</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33</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we Wrocławiu</w:t>
            </w:r>
            <w:r>
              <w:rPr>
                <w:rFonts w:eastAsia="Univers-PL"/>
              </w:rPr>
              <w:t xml:space="preserve"> Wydział Zamiejscowy w</w:t>
            </w:r>
            <w:r w:rsidR="00376039" w:rsidRPr="00376039">
              <w:rPr>
                <w:rFonts w:eastAsia="Univers-PL"/>
              </w:rPr>
              <w:t xml:space="preserve"> Jeleniej Górze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34</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we Wrocławiu</w:t>
            </w:r>
            <w:r>
              <w:rPr>
                <w:rFonts w:eastAsia="Univers-PL"/>
              </w:rPr>
              <w:t xml:space="preserve"> Wydział Zamiejscowy w</w:t>
            </w:r>
            <w:r w:rsidR="00376039" w:rsidRPr="00376039">
              <w:rPr>
                <w:rFonts w:eastAsia="Univers-PL"/>
              </w:rPr>
              <w:t xml:space="preserve"> Świdnicy</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35</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we Wrocławiu</w:t>
            </w:r>
            <w:r>
              <w:rPr>
                <w:rFonts w:eastAsia="Univers-PL"/>
              </w:rPr>
              <w:t xml:space="preserve"> Wydział Zamiejscowy w</w:t>
            </w:r>
            <w:r w:rsidR="00376039" w:rsidRPr="00376039">
              <w:rPr>
                <w:rFonts w:eastAsia="Univers-PL"/>
              </w:rPr>
              <w:t xml:space="preserve"> Brzegu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36</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we Wrocławiu</w:t>
            </w:r>
            <w:r>
              <w:rPr>
                <w:rFonts w:eastAsia="Univers-PL"/>
              </w:rPr>
              <w:t xml:space="preserve"> Wydział Zamiejscowy w</w:t>
            </w:r>
            <w:r w:rsidR="00376039" w:rsidRPr="00376039">
              <w:rPr>
                <w:rFonts w:eastAsia="Univers-PL"/>
              </w:rPr>
              <w:t xml:space="preserve"> Opolu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37</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we Wrocławiu</w:t>
            </w:r>
            <w:r>
              <w:rPr>
                <w:rFonts w:eastAsia="Univers-PL"/>
              </w:rPr>
              <w:t xml:space="preserve"> Wydział Zamiejscowy w</w:t>
            </w:r>
            <w:r w:rsidR="00376039" w:rsidRPr="00376039">
              <w:rPr>
                <w:rFonts w:eastAsia="Univers-PL"/>
              </w:rPr>
              <w:t xml:space="preserve"> Nysie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38</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340C">
            <w:pPr>
              <w:rPr>
                <w:rFonts w:eastAsia="Univers-PL"/>
              </w:rPr>
            </w:pPr>
            <w:r w:rsidRPr="00376039">
              <w:rPr>
                <w:rFonts w:eastAsia="Univers-PL"/>
              </w:rPr>
              <w:t>Okręgowy Urząd Miar w Poznaniu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4</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Poznaniu</w:t>
            </w:r>
            <w:r>
              <w:rPr>
                <w:rFonts w:eastAsia="Univers-PL"/>
              </w:rPr>
              <w:t xml:space="preserve"> Wydział Zamiejscowy w</w:t>
            </w:r>
            <w:r w:rsidR="00FC1742">
              <w:rPr>
                <w:rFonts w:eastAsia="Univers-PL"/>
              </w:rPr>
              <w:t> </w:t>
            </w:r>
            <w:r w:rsidR="00376039" w:rsidRPr="00376039">
              <w:rPr>
                <w:rFonts w:eastAsia="Univers-PL"/>
              </w:rPr>
              <w:t>Pile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42</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Poznaniu</w:t>
            </w:r>
            <w:r>
              <w:rPr>
                <w:rFonts w:eastAsia="Univers-PL"/>
              </w:rPr>
              <w:t xml:space="preserve"> Wydział Zamiejscowy w</w:t>
            </w:r>
            <w:r w:rsidR="00FC1742">
              <w:rPr>
                <w:rFonts w:eastAsia="Univers-PL"/>
              </w:rPr>
              <w:t> </w:t>
            </w:r>
            <w:r w:rsidR="00376039" w:rsidRPr="00376039">
              <w:rPr>
                <w:rFonts w:eastAsia="Univers-PL"/>
              </w:rPr>
              <w:t>Lesznie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43</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Poznaniu</w:t>
            </w:r>
            <w:r>
              <w:rPr>
                <w:rFonts w:eastAsia="Univers-PL"/>
              </w:rPr>
              <w:t xml:space="preserve"> Wydział Zamiejscowy w</w:t>
            </w:r>
            <w:r w:rsidR="00FC1742">
              <w:rPr>
                <w:rFonts w:eastAsia="Univers-PL"/>
              </w:rPr>
              <w:t> </w:t>
            </w:r>
            <w:r w:rsidR="00376039" w:rsidRPr="00376039">
              <w:rPr>
                <w:rFonts w:eastAsia="Univers-PL"/>
              </w:rPr>
              <w:t>Kaliszu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44</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Poznaniu</w:t>
            </w:r>
            <w:r>
              <w:rPr>
                <w:rFonts w:eastAsia="Univers-PL"/>
              </w:rPr>
              <w:t xml:space="preserve"> Wydział Zamiejscowy w</w:t>
            </w:r>
            <w:r w:rsidR="00FC1742">
              <w:rPr>
                <w:rFonts w:eastAsia="Univers-PL"/>
              </w:rPr>
              <w:t> </w:t>
            </w:r>
            <w:r w:rsidR="00376039" w:rsidRPr="00376039">
              <w:rPr>
                <w:rFonts w:eastAsia="Univers-PL"/>
              </w:rPr>
              <w:t>Gnieźnie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45</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Poznaniu</w:t>
            </w:r>
            <w:r>
              <w:rPr>
                <w:rFonts w:eastAsia="Univers-PL"/>
              </w:rPr>
              <w:t xml:space="preserve"> Wydział Zamiejscowy w</w:t>
            </w:r>
            <w:r w:rsidR="00FC1742">
              <w:rPr>
                <w:rFonts w:eastAsia="Univers-PL"/>
              </w:rPr>
              <w:t> </w:t>
            </w:r>
            <w:r w:rsidR="00376039" w:rsidRPr="00376039">
              <w:rPr>
                <w:rFonts w:eastAsia="Univers-PL"/>
              </w:rPr>
              <w:t>Koninie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46</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340C">
            <w:pPr>
              <w:rPr>
                <w:rFonts w:eastAsia="Univers-PL"/>
              </w:rPr>
            </w:pPr>
            <w:r w:rsidRPr="00376039">
              <w:rPr>
                <w:rFonts w:eastAsia="Univers-PL"/>
              </w:rPr>
              <w:t>Okręgowy Urząd Miar w Katowicach</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5</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29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Katowicach</w:t>
            </w:r>
            <w:r>
              <w:rPr>
                <w:rFonts w:eastAsia="Univers-PL"/>
              </w:rPr>
              <w:t xml:space="preserve"> Wydział Zamiejscowy w</w:t>
            </w:r>
            <w:r w:rsidR="00376039" w:rsidRPr="00376039">
              <w:rPr>
                <w:rFonts w:eastAsia="Univers-PL"/>
              </w:rPr>
              <w:t xml:space="preserve"> Bytomiu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52</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Katowicach</w:t>
            </w:r>
            <w:r>
              <w:rPr>
                <w:rFonts w:eastAsia="Univers-PL"/>
              </w:rPr>
              <w:t xml:space="preserve"> Wydział Zamiejscowy w</w:t>
            </w:r>
            <w:r w:rsidR="00376039" w:rsidRPr="00376039">
              <w:rPr>
                <w:rFonts w:eastAsia="Univers-PL"/>
              </w:rPr>
              <w:t xml:space="preserve"> Bielsku-Białej</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53</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lastRenderedPageBreak/>
              <w:t>31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Katowicach</w:t>
            </w:r>
            <w:r>
              <w:rPr>
                <w:rFonts w:eastAsia="Univers-PL"/>
              </w:rPr>
              <w:t xml:space="preserve"> Wydział Zamiejscowy w</w:t>
            </w:r>
            <w:r w:rsidR="00376039" w:rsidRPr="00376039">
              <w:rPr>
                <w:rFonts w:eastAsia="Univers-PL"/>
              </w:rPr>
              <w:t xml:space="preserve"> Rybniku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55</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Katowicach</w:t>
            </w:r>
            <w:r>
              <w:rPr>
                <w:rFonts w:eastAsia="Univers-PL"/>
              </w:rPr>
              <w:t xml:space="preserve"> Wydział Zamiejscowy w</w:t>
            </w:r>
            <w:r w:rsidR="00376039" w:rsidRPr="00376039">
              <w:rPr>
                <w:rFonts w:eastAsia="Univers-PL"/>
              </w:rPr>
              <w:t xml:space="preserve"> Częstochowie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56</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340C">
            <w:pPr>
              <w:rPr>
                <w:rFonts w:eastAsia="Univers-PL"/>
              </w:rPr>
            </w:pPr>
            <w:r w:rsidRPr="00376039">
              <w:rPr>
                <w:rFonts w:eastAsia="Univers-PL"/>
              </w:rPr>
              <w:t>Okręgowy Urząd Miar w Gdańsku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6</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Gdańsku</w:t>
            </w:r>
            <w:r>
              <w:rPr>
                <w:rFonts w:eastAsia="Univers-PL"/>
              </w:rPr>
              <w:t xml:space="preserve"> Wydział Zamiejscowy w</w:t>
            </w:r>
            <w:r w:rsidR="00FC1742">
              <w:rPr>
                <w:rFonts w:eastAsia="Univers-PL"/>
              </w:rPr>
              <w:t> </w:t>
            </w:r>
            <w:r w:rsidR="00376039" w:rsidRPr="00376039">
              <w:rPr>
                <w:rFonts w:eastAsia="Univers-PL"/>
              </w:rPr>
              <w:t>Tczewie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62</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5A28A7" w:rsidP="0037340C">
            <w:pPr>
              <w:rPr>
                <w:rFonts w:eastAsia="Univers-PL"/>
              </w:rPr>
            </w:pPr>
            <w:r w:rsidRPr="00376039">
              <w:rPr>
                <w:rFonts w:eastAsia="Univers-PL"/>
              </w:rPr>
              <w:t>Okręgowy Urząd Miar w Gdańsku</w:t>
            </w:r>
            <w:r>
              <w:rPr>
                <w:rFonts w:eastAsia="Univers-PL"/>
              </w:rPr>
              <w:t xml:space="preserve"> Wydział Zamiejscowy w</w:t>
            </w:r>
            <w:r w:rsidR="00FC1742">
              <w:rPr>
                <w:rFonts w:eastAsia="Univers-PL"/>
              </w:rPr>
              <w:t> </w:t>
            </w:r>
            <w:r w:rsidR="00376039" w:rsidRPr="00376039">
              <w:rPr>
                <w:rFonts w:eastAsia="Univers-PL"/>
              </w:rPr>
              <w:t>Gdyni</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63</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Gdańsku</w:t>
            </w:r>
            <w:r>
              <w:rPr>
                <w:rFonts w:eastAsia="Univers-PL"/>
              </w:rPr>
              <w:t xml:space="preserve"> </w:t>
            </w:r>
            <w:r w:rsidR="005A28A7">
              <w:rPr>
                <w:rFonts w:eastAsia="Univers-PL"/>
              </w:rPr>
              <w:t>Wydział Zamiejscowy w</w:t>
            </w:r>
            <w:r w:rsidR="00FC1742">
              <w:rPr>
                <w:rFonts w:eastAsia="Univers-PL"/>
              </w:rPr>
              <w:t> E</w:t>
            </w:r>
            <w:r w:rsidR="00376039" w:rsidRPr="00376039">
              <w:rPr>
                <w:rFonts w:eastAsia="Univers-PL"/>
              </w:rPr>
              <w:t>lblągu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64</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Gdańsku</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Olsztynie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65</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Gdańsku</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Słupsku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66</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39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Gdańsku</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Kętrzynie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67</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Gdańsku</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Chojnicach</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69</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340C">
            <w:pPr>
              <w:rPr>
                <w:rFonts w:eastAsia="Univers-PL"/>
              </w:rPr>
            </w:pPr>
            <w:r w:rsidRPr="00376039">
              <w:rPr>
                <w:rFonts w:eastAsia="Univers-PL"/>
              </w:rPr>
              <w:t>Okręgowy Urząd Miar w Łodzi</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7</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Łodzi</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Piotrkowie Trybunalskim</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72</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Łodzi</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Łowiczu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73</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Łodzi</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Zduńskiej Woli</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74</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Łodzi</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Kielcach</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75</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340C">
            <w:pPr>
              <w:rPr>
                <w:rFonts w:eastAsia="Univers-PL"/>
              </w:rPr>
            </w:pPr>
            <w:r w:rsidRPr="00376039">
              <w:rPr>
                <w:rFonts w:eastAsia="Univers-PL"/>
              </w:rPr>
              <w:t>Okręgowy Urząd Miar w Bydgoszczy</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8</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Bydgoszczy</w:t>
            </w:r>
            <w:r>
              <w:rPr>
                <w:rFonts w:eastAsia="Univers-PL"/>
              </w:rPr>
              <w:t xml:space="preserve"> </w:t>
            </w:r>
            <w:r w:rsidR="005A28A7">
              <w:rPr>
                <w:rFonts w:eastAsia="Univers-PL"/>
              </w:rPr>
              <w:t>Wydział Zamiejscowy w</w:t>
            </w:r>
            <w:r w:rsidR="00376039" w:rsidRPr="00376039">
              <w:rPr>
                <w:rFonts w:eastAsia="Univers-PL"/>
              </w:rPr>
              <w:t xml:space="preserve"> Toruniu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82</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Bydgoszczy</w:t>
            </w:r>
            <w:r>
              <w:rPr>
                <w:rFonts w:eastAsia="Univers-PL"/>
              </w:rPr>
              <w:t xml:space="preserve"> </w:t>
            </w:r>
            <w:r w:rsidR="005A28A7">
              <w:rPr>
                <w:rFonts w:eastAsia="Univers-PL"/>
              </w:rPr>
              <w:t>Wydział Zamiejscowy w</w:t>
            </w:r>
            <w:r w:rsidR="00376039" w:rsidRPr="00376039">
              <w:rPr>
                <w:rFonts w:eastAsia="Univers-PL"/>
              </w:rPr>
              <w:t>e Włocławku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83</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49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Bydgoszczy</w:t>
            </w:r>
            <w:r>
              <w:rPr>
                <w:rFonts w:eastAsia="Univers-PL"/>
              </w:rPr>
              <w:t xml:space="preserve"> </w:t>
            </w:r>
            <w:r w:rsidR="005A28A7">
              <w:rPr>
                <w:rFonts w:eastAsia="Univers-PL"/>
              </w:rPr>
              <w:t>Wydział Zamiejscowy w</w:t>
            </w:r>
            <w:r w:rsidR="00376039" w:rsidRPr="00376039">
              <w:rPr>
                <w:rFonts w:eastAsia="Univers-PL"/>
              </w:rPr>
              <w:t xml:space="preserve"> Brodnicy</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84</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Bydgoszczy</w:t>
            </w:r>
            <w:r>
              <w:rPr>
                <w:rFonts w:eastAsia="Univers-PL"/>
              </w:rPr>
              <w:t xml:space="preserve"> </w:t>
            </w:r>
            <w:r w:rsidR="005A28A7">
              <w:rPr>
                <w:rFonts w:eastAsia="Univers-PL"/>
              </w:rPr>
              <w:t>Wydział Zamiejscowy w</w:t>
            </w:r>
            <w:r w:rsidR="00376039" w:rsidRPr="00376039">
              <w:rPr>
                <w:rFonts w:eastAsia="Univers-PL"/>
              </w:rPr>
              <w:t xml:space="preserve"> Inowrocławiu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85</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51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Bydgoszczy</w:t>
            </w:r>
            <w:r>
              <w:rPr>
                <w:rFonts w:eastAsia="Univers-PL"/>
              </w:rPr>
              <w:t xml:space="preserve"> </w:t>
            </w:r>
            <w:r w:rsidR="005A28A7">
              <w:rPr>
                <w:rFonts w:eastAsia="Univers-PL"/>
              </w:rPr>
              <w:t>Wydział Zamiejscowy w</w:t>
            </w:r>
            <w:r w:rsidR="00376039" w:rsidRPr="00376039">
              <w:rPr>
                <w:rFonts w:eastAsia="Univers-PL"/>
              </w:rPr>
              <w:t xml:space="preserve"> Grudziądzu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86</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52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340C">
            <w:pPr>
              <w:rPr>
                <w:rFonts w:eastAsia="Univers-PL"/>
              </w:rPr>
            </w:pPr>
            <w:r w:rsidRPr="00376039">
              <w:rPr>
                <w:rFonts w:eastAsia="Univers-PL"/>
              </w:rPr>
              <w:t>Okręgowy Urząd Miar w Szczecinie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9</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53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7D2E44">
            <w:pPr>
              <w:rPr>
                <w:rFonts w:eastAsia="Univers-PL"/>
              </w:rPr>
            </w:pPr>
            <w:r w:rsidRPr="00376039">
              <w:rPr>
                <w:rFonts w:eastAsia="Univers-PL"/>
              </w:rPr>
              <w:t>Okręgowy Urząd Miar w Szczecinie</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Stargardzie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92</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54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Szczecinie</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Koszalinie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93</w:t>
            </w:r>
          </w:p>
        </w:tc>
      </w:tr>
      <w:tr w:rsidR="00376039"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A83317" w:rsidP="00A83317">
            <w:pPr>
              <w:autoSpaceDE w:val="0"/>
              <w:autoSpaceDN w:val="0"/>
              <w:adjustRightInd w:val="0"/>
              <w:jc w:val="center"/>
              <w:rPr>
                <w:rFonts w:eastAsia="Univers-PL"/>
              </w:rPr>
            </w:pPr>
            <w:r>
              <w:rPr>
                <w:rFonts w:eastAsia="Univers-PL"/>
              </w:rPr>
              <w:t>55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06453" w:rsidP="0037340C">
            <w:pPr>
              <w:rPr>
                <w:rFonts w:eastAsia="Univers-PL"/>
              </w:rPr>
            </w:pPr>
            <w:r w:rsidRPr="00376039">
              <w:rPr>
                <w:rFonts w:eastAsia="Univers-PL"/>
              </w:rPr>
              <w:t>Okręgowy Urząd Miar w Szczecinie</w:t>
            </w:r>
            <w:r>
              <w:rPr>
                <w:rFonts w:eastAsia="Univers-PL"/>
              </w:rPr>
              <w:t xml:space="preserve"> </w:t>
            </w:r>
            <w:r w:rsidR="005A28A7">
              <w:rPr>
                <w:rFonts w:eastAsia="Univers-PL"/>
              </w:rPr>
              <w:t>Wydział Zamiejscowy w</w:t>
            </w:r>
            <w:r w:rsidR="00FC1742">
              <w:rPr>
                <w:rFonts w:eastAsia="Univers-PL"/>
              </w:rPr>
              <w:t> </w:t>
            </w:r>
            <w:r w:rsidR="00376039" w:rsidRPr="00376039">
              <w:rPr>
                <w:rFonts w:eastAsia="Univers-PL"/>
              </w:rPr>
              <w:t>Gorzowie Wielkopolskim</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376039" w:rsidRPr="00376039" w:rsidRDefault="00376039" w:rsidP="00376039">
            <w:pPr>
              <w:tabs>
                <w:tab w:val="left" w:pos="1152"/>
              </w:tabs>
              <w:autoSpaceDE w:val="0"/>
              <w:autoSpaceDN w:val="0"/>
              <w:adjustRightInd w:val="0"/>
              <w:jc w:val="center"/>
              <w:rPr>
                <w:rFonts w:eastAsia="Univers-PL"/>
              </w:rPr>
            </w:pPr>
            <w:r w:rsidRPr="00376039">
              <w:rPr>
                <w:rFonts w:eastAsia="Univers-PL"/>
              </w:rPr>
              <w:t xml:space="preserve"> 94</w:t>
            </w:r>
          </w:p>
        </w:tc>
      </w:tr>
      <w:tr w:rsidR="0047780C"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780C" w:rsidRPr="00376039" w:rsidRDefault="00A83317" w:rsidP="00A83317">
            <w:pPr>
              <w:autoSpaceDE w:val="0"/>
              <w:autoSpaceDN w:val="0"/>
              <w:adjustRightInd w:val="0"/>
              <w:jc w:val="center"/>
              <w:rPr>
                <w:rFonts w:eastAsia="Univers-PL"/>
              </w:rPr>
            </w:pPr>
            <w:r>
              <w:rPr>
                <w:rFonts w:eastAsia="Univers-PL"/>
              </w:rPr>
              <w:t>56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47780C" w:rsidRPr="00376039" w:rsidRDefault="0047780C" w:rsidP="00895FB1">
            <w:pPr>
              <w:rPr>
                <w:rFonts w:eastAsia="Univers-PL"/>
              </w:rPr>
            </w:pPr>
            <w:r w:rsidRPr="00376039">
              <w:rPr>
                <w:rFonts w:eastAsia="Univers-PL"/>
              </w:rPr>
              <w:t>Okręgowy Urząd Miar w Szczecinie</w:t>
            </w:r>
            <w:r>
              <w:rPr>
                <w:rFonts w:eastAsia="Univers-PL"/>
              </w:rPr>
              <w:t xml:space="preserve"> Wydział Zamiejscowy w </w:t>
            </w:r>
            <w:r w:rsidRPr="00376039">
              <w:rPr>
                <w:rFonts w:eastAsia="Univers-PL"/>
              </w:rPr>
              <w:t>Zielonej Górze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7780C" w:rsidRPr="00376039" w:rsidRDefault="0047780C" w:rsidP="00895FB1">
            <w:pPr>
              <w:tabs>
                <w:tab w:val="left" w:pos="1152"/>
              </w:tabs>
              <w:autoSpaceDE w:val="0"/>
              <w:autoSpaceDN w:val="0"/>
              <w:adjustRightInd w:val="0"/>
              <w:jc w:val="center"/>
              <w:rPr>
                <w:rFonts w:eastAsia="Univers-PL"/>
              </w:rPr>
            </w:pPr>
            <w:r w:rsidRPr="00376039">
              <w:rPr>
                <w:rFonts w:eastAsia="Univers-PL"/>
              </w:rPr>
              <w:t xml:space="preserve"> 95</w:t>
            </w:r>
          </w:p>
        </w:tc>
      </w:tr>
      <w:tr w:rsidR="004866C6"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A83317" w:rsidP="00A83317">
            <w:pPr>
              <w:autoSpaceDE w:val="0"/>
              <w:autoSpaceDN w:val="0"/>
              <w:adjustRightInd w:val="0"/>
              <w:jc w:val="center"/>
              <w:rPr>
                <w:rFonts w:eastAsia="Univers-PL"/>
              </w:rPr>
            </w:pPr>
            <w:r>
              <w:rPr>
                <w:rFonts w:eastAsia="Univers-PL"/>
              </w:rPr>
              <w:t>57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4866C6" w:rsidP="004866C6">
            <w:pPr>
              <w:rPr>
                <w:rFonts w:eastAsia="Univers-PL"/>
              </w:rPr>
            </w:pPr>
            <w:r w:rsidRPr="00AF28E9">
              <w:rPr>
                <w:rFonts w:eastAsia="Univers-PL"/>
              </w:rPr>
              <w:t xml:space="preserve">Okręgowy Urząd Miar w </w:t>
            </w:r>
            <w:r w:rsidRPr="00376039">
              <w:rPr>
                <w:rFonts w:eastAsia="Univers-PL"/>
              </w:rPr>
              <w:t>Białymstoku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4866C6" w:rsidP="004866C6">
            <w:pPr>
              <w:tabs>
                <w:tab w:val="left" w:pos="1152"/>
              </w:tabs>
              <w:autoSpaceDE w:val="0"/>
              <w:autoSpaceDN w:val="0"/>
              <w:adjustRightInd w:val="0"/>
              <w:jc w:val="center"/>
              <w:rPr>
                <w:rFonts w:eastAsia="Univers-PL"/>
              </w:rPr>
            </w:pPr>
            <w:r>
              <w:rPr>
                <w:rFonts w:eastAsia="Univers-PL"/>
              </w:rPr>
              <w:t>01</w:t>
            </w:r>
            <w:r w:rsidR="00C22807">
              <w:rPr>
                <w:rFonts w:eastAsia="Univers-PL"/>
              </w:rPr>
              <w:t>0</w:t>
            </w:r>
          </w:p>
        </w:tc>
      </w:tr>
      <w:tr w:rsidR="004866C6"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A83317" w:rsidP="00A83317">
            <w:pPr>
              <w:autoSpaceDE w:val="0"/>
              <w:autoSpaceDN w:val="0"/>
              <w:adjustRightInd w:val="0"/>
              <w:jc w:val="center"/>
              <w:rPr>
                <w:rFonts w:eastAsia="Univers-PL"/>
              </w:rPr>
            </w:pPr>
            <w:r>
              <w:rPr>
                <w:rFonts w:eastAsia="Univers-PL"/>
              </w:rPr>
              <w:t>58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4866C6" w:rsidP="00895FB1">
            <w:pPr>
              <w:rPr>
                <w:rFonts w:eastAsia="Univers-PL"/>
              </w:rPr>
            </w:pPr>
            <w:r w:rsidRPr="00AF28E9">
              <w:rPr>
                <w:rFonts w:eastAsia="Univers-PL"/>
              </w:rPr>
              <w:t xml:space="preserve">Okręgowy Urząd Miar w </w:t>
            </w:r>
            <w:r w:rsidRPr="00376039">
              <w:rPr>
                <w:rFonts w:eastAsia="Univers-PL"/>
              </w:rPr>
              <w:t>Białymstoku</w:t>
            </w:r>
            <w:r>
              <w:rPr>
                <w:rFonts w:eastAsia="Univers-PL"/>
              </w:rPr>
              <w:t xml:space="preserve"> Wydział Zamiejscowy w</w:t>
            </w:r>
            <w:r w:rsidRPr="00376039">
              <w:rPr>
                <w:rFonts w:eastAsia="Univers-PL"/>
              </w:rPr>
              <w:t xml:space="preserve"> Ostrołęce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4866C6" w:rsidP="004866C6">
            <w:pPr>
              <w:tabs>
                <w:tab w:val="left" w:pos="1152"/>
              </w:tabs>
              <w:autoSpaceDE w:val="0"/>
              <w:autoSpaceDN w:val="0"/>
              <w:adjustRightInd w:val="0"/>
              <w:jc w:val="center"/>
              <w:rPr>
                <w:rFonts w:eastAsia="Univers-PL"/>
              </w:rPr>
            </w:pPr>
            <w:r>
              <w:rPr>
                <w:rFonts w:eastAsia="Univers-PL"/>
              </w:rPr>
              <w:t>011</w:t>
            </w:r>
          </w:p>
        </w:tc>
      </w:tr>
      <w:tr w:rsidR="004866C6"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A83317" w:rsidP="00A83317">
            <w:pPr>
              <w:autoSpaceDE w:val="0"/>
              <w:autoSpaceDN w:val="0"/>
              <w:adjustRightInd w:val="0"/>
              <w:jc w:val="center"/>
              <w:rPr>
                <w:rFonts w:eastAsia="Univers-PL"/>
              </w:rPr>
            </w:pPr>
            <w:r>
              <w:rPr>
                <w:rFonts w:eastAsia="Univers-PL"/>
              </w:rPr>
              <w:t>59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4866C6" w:rsidP="00895FB1">
            <w:pPr>
              <w:rPr>
                <w:rFonts w:eastAsia="Univers-PL"/>
              </w:rPr>
            </w:pPr>
            <w:r w:rsidRPr="00AF28E9">
              <w:rPr>
                <w:rFonts w:eastAsia="Univers-PL"/>
              </w:rPr>
              <w:t xml:space="preserve">Okręgowy Urząd Miar w </w:t>
            </w:r>
            <w:r w:rsidRPr="00376039">
              <w:rPr>
                <w:rFonts w:eastAsia="Univers-PL"/>
              </w:rPr>
              <w:t>Białymstoku</w:t>
            </w:r>
            <w:r>
              <w:rPr>
                <w:rFonts w:eastAsia="Univers-PL"/>
              </w:rPr>
              <w:t xml:space="preserve"> Wydział Zamiejscowy w </w:t>
            </w:r>
            <w:r w:rsidRPr="00376039">
              <w:rPr>
                <w:rFonts w:eastAsia="Univers-PL"/>
              </w:rPr>
              <w:t>Ełku</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4866C6" w:rsidP="004866C6">
            <w:pPr>
              <w:tabs>
                <w:tab w:val="left" w:pos="1152"/>
              </w:tabs>
              <w:autoSpaceDE w:val="0"/>
              <w:autoSpaceDN w:val="0"/>
              <w:adjustRightInd w:val="0"/>
              <w:jc w:val="center"/>
              <w:rPr>
                <w:rFonts w:eastAsia="Univers-PL"/>
              </w:rPr>
            </w:pPr>
            <w:r>
              <w:rPr>
                <w:rFonts w:eastAsia="Univers-PL"/>
              </w:rPr>
              <w:t>012</w:t>
            </w:r>
          </w:p>
        </w:tc>
      </w:tr>
      <w:tr w:rsidR="004866C6" w:rsidTr="00A8331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A83317" w:rsidP="00A83317">
            <w:pPr>
              <w:autoSpaceDE w:val="0"/>
              <w:autoSpaceDN w:val="0"/>
              <w:adjustRightInd w:val="0"/>
              <w:jc w:val="center"/>
              <w:rPr>
                <w:rFonts w:eastAsia="Univers-PL"/>
              </w:rPr>
            </w:pPr>
            <w:r>
              <w:rPr>
                <w:rFonts w:eastAsia="Univers-PL"/>
              </w:rPr>
              <w:t>60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4866C6" w:rsidP="004866C6">
            <w:pPr>
              <w:rPr>
                <w:rFonts w:eastAsia="Univers-PL"/>
              </w:rPr>
            </w:pPr>
            <w:r w:rsidRPr="00AF28E9">
              <w:rPr>
                <w:rFonts w:eastAsia="Univers-PL"/>
              </w:rPr>
              <w:t xml:space="preserve">Okręgowy Urząd Miar w </w:t>
            </w:r>
            <w:r w:rsidRPr="00376039">
              <w:rPr>
                <w:rFonts w:eastAsia="Univers-PL"/>
              </w:rPr>
              <w:t>Białymstoku</w:t>
            </w:r>
            <w:r>
              <w:rPr>
                <w:rFonts w:eastAsia="Univers-PL"/>
              </w:rPr>
              <w:t xml:space="preserve"> Wydział Zamiejscowy w Suwałkach</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866C6" w:rsidRPr="00376039" w:rsidRDefault="004866C6" w:rsidP="004866C6">
            <w:pPr>
              <w:tabs>
                <w:tab w:val="left" w:pos="1152"/>
              </w:tabs>
              <w:autoSpaceDE w:val="0"/>
              <w:autoSpaceDN w:val="0"/>
              <w:adjustRightInd w:val="0"/>
              <w:jc w:val="center"/>
              <w:rPr>
                <w:rFonts w:eastAsia="Univers-PL"/>
              </w:rPr>
            </w:pPr>
            <w:r>
              <w:rPr>
                <w:rFonts w:eastAsia="Univers-PL"/>
              </w:rPr>
              <w:t>013</w:t>
            </w:r>
          </w:p>
        </w:tc>
      </w:tr>
    </w:tbl>
    <w:p w:rsidR="00306453" w:rsidRDefault="00306453" w:rsidP="001D1721">
      <w:pPr>
        <w:rPr>
          <w:rFonts w:eastAsia="Univers-PL"/>
        </w:rPr>
      </w:pPr>
    </w:p>
    <w:p w:rsidR="00636AED" w:rsidRDefault="009B6681" w:rsidP="00F15BC3">
      <w:pPr>
        <w:jc w:val="both"/>
        <w:rPr>
          <w:rFonts w:eastAsia="Univers-PL"/>
        </w:rPr>
      </w:pPr>
      <w:r w:rsidRPr="009B6681">
        <w:rPr>
          <w:rFonts w:eastAsia="Univers-PL"/>
        </w:rPr>
        <w:t>1</w:t>
      </w:r>
      <w:r w:rsidR="00226DA8">
        <w:rPr>
          <w:rFonts w:eastAsia="Univers-PL"/>
        </w:rPr>
        <w:t>1</w:t>
      </w:r>
      <w:r w:rsidRPr="009B6681">
        <w:rPr>
          <w:rFonts w:eastAsia="Univers-PL"/>
        </w:rPr>
        <w:t>. Wyr</w:t>
      </w:r>
      <w:r w:rsidR="006B2733">
        <w:rPr>
          <w:rFonts w:eastAsia="Univers-PL"/>
        </w:rPr>
        <w:t xml:space="preserve">óżniki </w:t>
      </w:r>
      <w:r w:rsidRPr="009B6681">
        <w:rPr>
          <w:rFonts w:eastAsia="Univers-PL"/>
        </w:rPr>
        <w:t>cyfrowe identyfikuj</w:t>
      </w:r>
      <w:r w:rsidR="006B2733">
        <w:rPr>
          <w:rFonts w:eastAsia="Univers-PL"/>
        </w:rPr>
        <w:t>ą</w:t>
      </w:r>
      <w:r w:rsidRPr="009B6681">
        <w:rPr>
          <w:rFonts w:eastAsia="Univers-PL"/>
        </w:rPr>
        <w:t>ce podmioty upowa</w:t>
      </w:r>
      <w:r w:rsidR="006B2733">
        <w:rPr>
          <w:rFonts w:eastAsia="Univers-PL"/>
        </w:rPr>
        <w:t>ż</w:t>
      </w:r>
      <w:r w:rsidRPr="009B6681">
        <w:rPr>
          <w:rFonts w:eastAsia="Univers-PL"/>
        </w:rPr>
        <w:t>nione okre</w:t>
      </w:r>
      <w:r w:rsidR="006B2733">
        <w:rPr>
          <w:rFonts w:eastAsia="Univers-PL"/>
        </w:rPr>
        <w:t>ś</w:t>
      </w:r>
      <w:r w:rsidRPr="009B6681">
        <w:rPr>
          <w:rFonts w:eastAsia="Univers-PL"/>
        </w:rPr>
        <w:t>la si</w:t>
      </w:r>
      <w:r w:rsidR="006B2733">
        <w:rPr>
          <w:rFonts w:eastAsia="Univers-PL"/>
        </w:rPr>
        <w:t xml:space="preserve">ę </w:t>
      </w:r>
      <w:r w:rsidRPr="009B6681">
        <w:rPr>
          <w:rFonts w:eastAsia="Univers-PL"/>
        </w:rPr>
        <w:t xml:space="preserve">jako </w:t>
      </w:r>
      <w:r w:rsidR="00636AED">
        <w:rPr>
          <w:rFonts w:eastAsia="Univers-PL"/>
        </w:rPr>
        <w:t xml:space="preserve">trzycyfrowe, </w:t>
      </w:r>
      <w:r w:rsidRPr="009B6681">
        <w:rPr>
          <w:rFonts w:eastAsia="Univers-PL"/>
        </w:rPr>
        <w:t>kolejne numery</w:t>
      </w:r>
      <w:r w:rsidR="00636AED">
        <w:rPr>
          <w:rFonts w:eastAsia="Univers-PL"/>
        </w:rPr>
        <w:t xml:space="preserve"> </w:t>
      </w:r>
      <w:r w:rsidRPr="009B6681">
        <w:rPr>
          <w:rFonts w:eastAsia="Univers-PL"/>
        </w:rPr>
        <w:t>rozpoczynaj</w:t>
      </w:r>
      <w:r w:rsidR="006B2733">
        <w:rPr>
          <w:rFonts w:eastAsia="Univers-PL"/>
        </w:rPr>
        <w:t>ą</w:t>
      </w:r>
      <w:r w:rsidRPr="009B6681">
        <w:rPr>
          <w:rFonts w:eastAsia="Univers-PL"/>
        </w:rPr>
        <w:t>c od numeru 100.</w:t>
      </w:r>
    </w:p>
    <w:p w:rsidR="000F5614" w:rsidRDefault="006B2733" w:rsidP="00F15BC3">
      <w:pPr>
        <w:jc w:val="both"/>
        <w:rPr>
          <w:rFonts w:eastAsia="Univers-BoldPL"/>
          <w:b/>
          <w:bCs/>
        </w:rPr>
      </w:pPr>
      <w:r>
        <w:rPr>
          <w:rFonts w:eastAsia="Univers-PL"/>
        </w:rPr>
        <w:br w:type="page"/>
      </w:r>
      <w:r w:rsidRPr="009B6681">
        <w:rPr>
          <w:rFonts w:eastAsia="Univers-BoldPL"/>
          <w:b/>
          <w:bCs/>
        </w:rPr>
        <w:lastRenderedPageBreak/>
        <w:t>Za</w:t>
      </w:r>
      <w:r>
        <w:rPr>
          <w:rFonts w:eastAsia="Univers-BoldPL"/>
          <w:b/>
          <w:bCs/>
        </w:rPr>
        <w:t>łą</w:t>
      </w:r>
      <w:r w:rsidRPr="009B6681">
        <w:rPr>
          <w:rFonts w:eastAsia="Univers-BoldPL"/>
          <w:b/>
          <w:bCs/>
        </w:rPr>
        <w:t xml:space="preserve">cznik nr </w:t>
      </w:r>
      <w:r>
        <w:rPr>
          <w:rFonts w:eastAsia="Univers-BoldPL"/>
          <w:b/>
          <w:bCs/>
        </w:rPr>
        <w:t>5</w:t>
      </w:r>
    </w:p>
    <w:p w:rsidR="000F5614" w:rsidRDefault="000F5614" w:rsidP="00881CAA">
      <w:pPr>
        <w:jc w:val="both"/>
        <w:rPr>
          <w:rFonts w:eastAsia="Univers-PL"/>
        </w:rPr>
      </w:pPr>
    </w:p>
    <w:p w:rsidR="00DF133D" w:rsidRDefault="009B6681" w:rsidP="00881CAA">
      <w:pPr>
        <w:jc w:val="both"/>
        <w:rPr>
          <w:rFonts w:eastAsia="Univers-PL"/>
        </w:rPr>
      </w:pPr>
      <w:r w:rsidRPr="009B6681">
        <w:rPr>
          <w:rFonts w:eastAsia="Univers-PL"/>
        </w:rPr>
        <w:t>RODZAJE DOWOD</w:t>
      </w:r>
      <w:r w:rsidR="006B2733">
        <w:rPr>
          <w:rFonts w:eastAsia="Univers-PL"/>
        </w:rPr>
        <w:t>Ó</w:t>
      </w:r>
      <w:r w:rsidRPr="009B6681">
        <w:rPr>
          <w:rFonts w:eastAsia="Univers-PL"/>
        </w:rPr>
        <w:t>W LEGALIZACJI, OKRESY WA</w:t>
      </w:r>
      <w:r w:rsidR="006B2733">
        <w:rPr>
          <w:rFonts w:eastAsia="Univers-PL"/>
        </w:rPr>
        <w:t>Ż</w:t>
      </w:r>
      <w:r w:rsidRPr="009B6681">
        <w:rPr>
          <w:rFonts w:eastAsia="Univers-PL"/>
        </w:rPr>
        <w:t>NO</w:t>
      </w:r>
      <w:r w:rsidR="006B2733">
        <w:rPr>
          <w:rFonts w:eastAsia="Univers-PL"/>
        </w:rPr>
        <w:t>Ś</w:t>
      </w:r>
      <w:r w:rsidRPr="009B6681">
        <w:rPr>
          <w:rFonts w:eastAsia="Univers-PL"/>
        </w:rPr>
        <w:t>CI LEGALIZACJI DLA POSZCZEG</w:t>
      </w:r>
      <w:r w:rsidR="006B2733">
        <w:rPr>
          <w:rFonts w:eastAsia="Univers-PL"/>
        </w:rPr>
        <w:t>Ó</w:t>
      </w:r>
      <w:r w:rsidRPr="009B6681">
        <w:rPr>
          <w:rFonts w:eastAsia="Univers-PL"/>
        </w:rPr>
        <w:t>LNYCH</w:t>
      </w:r>
      <w:r w:rsidR="006B2733">
        <w:rPr>
          <w:rFonts w:eastAsia="Univers-PL"/>
        </w:rPr>
        <w:t xml:space="preserve"> </w:t>
      </w:r>
      <w:r w:rsidRPr="009B6681">
        <w:rPr>
          <w:rFonts w:eastAsia="Univers-PL"/>
        </w:rPr>
        <w:t>RODZAJOW PRZYRZ</w:t>
      </w:r>
      <w:r w:rsidR="006B2733">
        <w:rPr>
          <w:rFonts w:eastAsia="Univers-PL"/>
        </w:rPr>
        <w:t>Ą</w:t>
      </w:r>
      <w:r w:rsidRPr="009B6681">
        <w:rPr>
          <w:rFonts w:eastAsia="Univers-PL"/>
        </w:rPr>
        <w:t>D</w:t>
      </w:r>
      <w:r w:rsidR="006B2733">
        <w:rPr>
          <w:rFonts w:eastAsia="Univers-PL"/>
        </w:rPr>
        <w:t>Ó</w:t>
      </w:r>
      <w:r w:rsidRPr="009B6681">
        <w:rPr>
          <w:rFonts w:eastAsia="Univers-PL"/>
        </w:rPr>
        <w:t>W POMIAROWYCH ORAZ TERMINY ZG</w:t>
      </w:r>
      <w:r w:rsidR="006B2733">
        <w:rPr>
          <w:rFonts w:eastAsia="Univers-PL"/>
        </w:rPr>
        <w:t>Ł</w:t>
      </w:r>
      <w:r w:rsidRPr="009B6681">
        <w:rPr>
          <w:rFonts w:eastAsia="Univers-PL"/>
        </w:rPr>
        <w:t xml:space="preserve">ASZANIA </w:t>
      </w:r>
      <w:r w:rsidR="000D5565" w:rsidRPr="009B6681">
        <w:rPr>
          <w:rFonts w:eastAsia="Univers-PL"/>
        </w:rPr>
        <w:t xml:space="preserve">DO LEGALIZACJI PONOWNEJ </w:t>
      </w:r>
      <w:r w:rsidRPr="009B6681">
        <w:rPr>
          <w:rFonts w:eastAsia="Univers-PL"/>
        </w:rPr>
        <w:t>PRZYRZ</w:t>
      </w:r>
      <w:r w:rsidR="006B2733">
        <w:rPr>
          <w:rFonts w:eastAsia="Univers-PL"/>
        </w:rPr>
        <w:t>Ą</w:t>
      </w:r>
      <w:r w:rsidRPr="009B6681">
        <w:rPr>
          <w:rFonts w:eastAsia="Univers-PL"/>
        </w:rPr>
        <w:t>D</w:t>
      </w:r>
      <w:r w:rsidR="006B2733">
        <w:rPr>
          <w:rFonts w:eastAsia="Univers-PL"/>
        </w:rPr>
        <w:t>Ó</w:t>
      </w:r>
      <w:r w:rsidRPr="009B6681">
        <w:rPr>
          <w:rFonts w:eastAsia="Univers-PL"/>
        </w:rPr>
        <w:t>W POMIAROWYCH</w:t>
      </w:r>
      <w:r w:rsidR="006F0B87">
        <w:rPr>
          <w:rFonts w:eastAsia="Univers-PL"/>
        </w:rPr>
        <w:t xml:space="preserve"> WPROWADZONYCH DO OBROTU LUB U</w:t>
      </w:r>
      <w:r w:rsidR="00DF133D">
        <w:rPr>
          <w:rFonts w:eastAsia="Univers-PL"/>
        </w:rPr>
        <w:t>Ż</w:t>
      </w:r>
      <w:r w:rsidR="006F0B87">
        <w:rPr>
          <w:rFonts w:eastAsia="Univers-PL"/>
        </w:rPr>
        <w:t>YTKOWANIA PO DOKONANIU OCENY ZGODNOŚCI</w:t>
      </w:r>
    </w:p>
    <w:p w:rsidR="00DF133D" w:rsidRDefault="00DF133D" w:rsidP="00881CAA">
      <w:pPr>
        <w:jc w:val="both"/>
        <w:rPr>
          <w:rFonts w:eastAsia="Univers-PL"/>
        </w:rPr>
      </w:pPr>
    </w:p>
    <w:p w:rsidR="00DF133D" w:rsidRDefault="009B6681" w:rsidP="00881CAA">
      <w:pPr>
        <w:jc w:val="both"/>
        <w:rPr>
          <w:rFonts w:eastAsia="Univers-PL"/>
        </w:rPr>
      </w:pPr>
      <w:r w:rsidRPr="009B6681">
        <w:rPr>
          <w:rFonts w:eastAsia="Univers-PL"/>
        </w:rPr>
        <w:t>1. Rodzaje dowod</w:t>
      </w:r>
      <w:r w:rsidR="00481321">
        <w:rPr>
          <w:rFonts w:eastAsia="Univers-PL"/>
        </w:rPr>
        <w:t>ó</w:t>
      </w:r>
      <w:r w:rsidRPr="009B6681">
        <w:rPr>
          <w:rFonts w:eastAsia="Univers-PL"/>
        </w:rPr>
        <w:t>w legalizacji pierwotnej, legalizacji jednostkowej i legalizacji ponownej oraz okresy wa</w:t>
      </w:r>
      <w:r w:rsidR="00481321">
        <w:rPr>
          <w:rFonts w:eastAsia="Univers-PL"/>
        </w:rPr>
        <w:t>ż</w:t>
      </w:r>
      <w:r w:rsidRPr="009B6681">
        <w:rPr>
          <w:rFonts w:eastAsia="Univers-PL"/>
        </w:rPr>
        <w:t>no</w:t>
      </w:r>
      <w:r w:rsidR="00481321">
        <w:rPr>
          <w:rFonts w:eastAsia="Univers-PL"/>
        </w:rPr>
        <w:t>ś</w:t>
      </w:r>
      <w:r w:rsidRPr="009B6681">
        <w:rPr>
          <w:rFonts w:eastAsia="Univers-PL"/>
        </w:rPr>
        <w:t>ci tych legalizacji okre</w:t>
      </w:r>
      <w:r w:rsidR="00481321">
        <w:rPr>
          <w:rFonts w:eastAsia="Univers-PL"/>
        </w:rPr>
        <w:t>ś</w:t>
      </w:r>
      <w:r w:rsidRPr="009B6681">
        <w:rPr>
          <w:rFonts w:eastAsia="Univers-PL"/>
        </w:rPr>
        <w:t>la tabela nr 1:</w:t>
      </w:r>
    </w:p>
    <w:p w:rsidR="00DF133D" w:rsidRDefault="00DF133D" w:rsidP="00881CAA">
      <w:pPr>
        <w:jc w:val="both"/>
      </w:pPr>
    </w:p>
    <w:p w:rsidR="00942048" w:rsidRDefault="001D1721" w:rsidP="00881CAA">
      <w:pPr>
        <w:jc w:val="both"/>
      </w:pPr>
      <w:r>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282"/>
        <w:gridCol w:w="1349"/>
        <w:gridCol w:w="1683"/>
        <w:gridCol w:w="1456"/>
      </w:tblGrid>
      <w:tr w:rsidR="006F0C02" w:rsidTr="001B3A87">
        <w:tc>
          <w:tcPr>
            <w:tcW w:w="603" w:type="dxa"/>
            <w:shd w:val="clear" w:color="auto" w:fill="auto"/>
            <w:vAlign w:val="center"/>
          </w:tcPr>
          <w:p w:rsidR="006F0C02" w:rsidRDefault="001D1721" w:rsidP="00AF28E9">
            <w:pPr>
              <w:jc w:val="center"/>
            </w:pPr>
            <w:r>
              <w:t> </w:t>
            </w:r>
            <w:r w:rsidR="006F0C02">
              <w:t>Lp.</w:t>
            </w:r>
          </w:p>
        </w:tc>
        <w:tc>
          <w:tcPr>
            <w:tcW w:w="4492" w:type="dxa"/>
            <w:shd w:val="clear" w:color="auto" w:fill="auto"/>
            <w:vAlign w:val="center"/>
          </w:tcPr>
          <w:p w:rsidR="006F0C02" w:rsidRDefault="006F0C02" w:rsidP="00AF28E9">
            <w:pPr>
              <w:jc w:val="center"/>
            </w:pPr>
            <w:r>
              <w:t>Przyrządy pomiarowe podlegające legalizacji</w:t>
            </w:r>
          </w:p>
        </w:tc>
        <w:tc>
          <w:tcPr>
            <w:tcW w:w="1349" w:type="dxa"/>
            <w:shd w:val="clear" w:color="auto" w:fill="auto"/>
            <w:vAlign w:val="center"/>
          </w:tcPr>
          <w:p w:rsidR="006F0C02" w:rsidRDefault="006F0C02" w:rsidP="00AF28E9">
            <w:pPr>
              <w:jc w:val="center"/>
            </w:pPr>
            <w:r>
              <w:t>Rodzaje dowodów legalizacji</w:t>
            </w:r>
            <w:r w:rsidRPr="00AF28E9">
              <w:rPr>
                <w:vertAlign w:val="superscript"/>
              </w:rPr>
              <w:t>1</w:t>
            </w:r>
            <w:r w:rsidR="00BA7C2A" w:rsidRPr="00AF28E9">
              <w:rPr>
                <w:position w:val="6"/>
                <w:sz w:val="20"/>
                <w:szCs w:val="20"/>
              </w:rPr>
              <w:t>)</w:t>
            </w:r>
          </w:p>
        </w:tc>
        <w:tc>
          <w:tcPr>
            <w:tcW w:w="1699" w:type="dxa"/>
            <w:shd w:val="clear" w:color="auto" w:fill="auto"/>
            <w:vAlign w:val="center"/>
          </w:tcPr>
          <w:p w:rsidR="006F0C02" w:rsidRDefault="006F0C02" w:rsidP="00AF28E9">
            <w:pPr>
              <w:jc w:val="center"/>
            </w:pPr>
            <w:r>
              <w:t>Okresy ważności legalizacji pierwotnej i legalizacji jednostkowej</w:t>
            </w:r>
          </w:p>
        </w:tc>
        <w:tc>
          <w:tcPr>
            <w:tcW w:w="1456" w:type="dxa"/>
            <w:shd w:val="clear" w:color="auto" w:fill="auto"/>
            <w:vAlign w:val="center"/>
          </w:tcPr>
          <w:p w:rsidR="006F0C02" w:rsidRDefault="006F0C02" w:rsidP="00AF28E9">
            <w:pPr>
              <w:jc w:val="center"/>
            </w:pPr>
            <w:r>
              <w:t>Okresy ważności legalizacji ponownej</w:t>
            </w:r>
          </w:p>
        </w:tc>
      </w:tr>
      <w:tr w:rsidR="006F0C02" w:rsidTr="001B3A87">
        <w:tc>
          <w:tcPr>
            <w:tcW w:w="603" w:type="dxa"/>
            <w:shd w:val="clear" w:color="auto" w:fill="auto"/>
            <w:vAlign w:val="center"/>
          </w:tcPr>
          <w:p w:rsidR="006F0C02" w:rsidRPr="00AF28E9" w:rsidRDefault="006F0C02" w:rsidP="00AF28E9">
            <w:pPr>
              <w:jc w:val="center"/>
              <w:rPr>
                <w:i/>
              </w:rPr>
            </w:pPr>
            <w:r w:rsidRPr="00AF28E9">
              <w:rPr>
                <w:i/>
              </w:rPr>
              <w:t>1</w:t>
            </w:r>
          </w:p>
        </w:tc>
        <w:tc>
          <w:tcPr>
            <w:tcW w:w="4492" w:type="dxa"/>
            <w:shd w:val="clear" w:color="auto" w:fill="auto"/>
            <w:vAlign w:val="center"/>
          </w:tcPr>
          <w:p w:rsidR="006F0C02" w:rsidRPr="00AF28E9" w:rsidRDefault="006F0C02" w:rsidP="00AF28E9">
            <w:pPr>
              <w:jc w:val="center"/>
              <w:rPr>
                <w:i/>
              </w:rPr>
            </w:pPr>
            <w:r w:rsidRPr="00AF28E9">
              <w:rPr>
                <w:i/>
              </w:rPr>
              <w:t>2</w:t>
            </w:r>
          </w:p>
        </w:tc>
        <w:tc>
          <w:tcPr>
            <w:tcW w:w="1349" w:type="dxa"/>
            <w:shd w:val="clear" w:color="auto" w:fill="auto"/>
            <w:vAlign w:val="center"/>
          </w:tcPr>
          <w:p w:rsidR="006F0C02" w:rsidRPr="00AF28E9" w:rsidRDefault="006F0C02" w:rsidP="00AF28E9">
            <w:pPr>
              <w:jc w:val="center"/>
              <w:rPr>
                <w:i/>
              </w:rPr>
            </w:pPr>
            <w:r w:rsidRPr="00AF28E9">
              <w:rPr>
                <w:i/>
              </w:rPr>
              <w:t>3</w:t>
            </w:r>
          </w:p>
        </w:tc>
        <w:tc>
          <w:tcPr>
            <w:tcW w:w="1699" w:type="dxa"/>
            <w:shd w:val="clear" w:color="auto" w:fill="auto"/>
            <w:vAlign w:val="center"/>
          </w:tcPr>
          <w:p w:rsidR="006F0C02" w:rsidRPr="00AF28E9" w:rsidRDefault="006F0C02" w:rsidP="00AF28E9">
            <w:pPr>
              <w:jc w:val="center"/>
              <w:rPr>
                <w:i/>
              </w:rPr>
            </w:pPr>
            <w:r w:rsidRPr="00AF28E9">
              <w:rPr>
                <w:i/>
              </w:rPr>
              <w:t>4</w:t>
            </w:r>
          </w:p>
        </w:tc>
        <w:tc>
          <w:tcPr>
            <w:tcW w:w="1456" w:type="dxa"/>
            <w:shd w:val="clear" w:color="auto" w:fill="auto"/>
            <w:vAlign w:val="center"/>
          </w:tcPr>
          <w:p w:rsidR="006F0C02" w:rsidRPr="00AF28E9" w:rsidRDefault="006F0C02" w:rsidP="00AF28E9">
            <w:pPr>
              <w:jc w:val="center"/>
              <w:rPr>
                <w:i/>
              </w:rPr>
            </w:pPr>
            <w:r w:rsidRPr="00AF28E9">
              <w:rPr>
                <w:i/>
              </w:rPr>
              <w:t>5</w:t>
            </w:r>
          </w:p>
        </w:tc>
      </w:tr>
      <w:tr w:rsidR="006F0C02" w:rsidTr="001B3A87">
        <w:tc>
          <w:tcPr>
            <w:tcW w:w="603" w:type="dxa"/>
            <w:shd w:val="clear" w:color="auto" w:fill="auto"/>
            <w:vAlign w:val="center"/>
          </w:tcPr>
          <w:p w:rsidR="006F0C02" w:rsidRDefault="006F0C02" w:rsidP="00AF28E9">
            <w:pPr>
              <w:jc w:val="center"/>
            </w:pPr>
            <w:r>
              <w:t>1</w:t>
            </w:r>
          </w:p>
        </w:tc>
        <w:tc>
          <w:tcPr>
            <w:tcW w:w="4492" w:type="dxa"/>
            <w:shd w:val="clear" w:color="auto" w:fill="auto"/>
            <w:vAlign w:val="center"/>
          </w:tcPr>
          <w:p w:rsidR="006F0C02" w:rsidRDefault="006F0C02" w:rsidP="00F02DBB">
            <w:r>
              <w:t>Areometry szklane - alkoholomierze i densymetry do alkoholu</w:t>
            </w:r>
          </w:p>
        </w:tc>
        <w:tc>
          <w:tcPr>
            <w:tcW w:w="1349" w:type="dxa"/>
            <w:shd w:val="clear" w:color="auto" w:fill="auto"/>
            <w:vAlign w:val="center"/>
          </w:tcPr>
          <w:p w:rsidR="006F0C02" w:rsidRDefault="006F0C02" w:rsidP="00AF28E9">
            <w:pPr>
              <w:jc w:val="center"/>
            </w:pPr>
            <w:r>
              <w:t>c lub s</w:t>
            </w:r>
          </w:p>
        </w:tc>
        <w:tc>
          <w:tcPr>
            <w:tcW w:w="1699" w:type="dxa"/>
            <w:shd w:val="clear" w:color="auto" w:fill="auto"/>
            <w:vAlign w:val="center"/>
          </w:tcPr>
          <w:p w:rsidR="006F0C02" w:rsidRDefault="006F0C02" w:rsidP="00AF28E9">
            <w:pPr>
              <w:jc w:val="center"/>
            </w:pPr>
            <w:r>
              <w:t>nieokreślony</w:t>
            </w:r>
          </w:p>
        </w:tc>
        <w:tc>
          <w:tcPr>
            <w:tcW w:w="1456" w:type="dxa"/>
            <w:shd w:val="clear" w:color="auto" w:fill="auto"/>
            <w:vAlign w:val="center"/>
          </w:tcPr>
          <w:p w:rsidR="006F0C02" w:rsidRDefault="006F0C02" w:rsidP="00AF28E9">
            <w:pPr>
              <w:jc w:val="center"/>
            </w:pPr>
            <w:r>
              <w:t>-</w:t>
            </w:r>
          </w:p>
        </w:tc>
      </w:tr>
      <w:tr w:rsidR="006F0C02" w:rsidTr="001B3A87">
        <w:tc>
          <w:tcPr>
            <w:tcW w:w="603" w:type="dxa"/>
            <w:shd w:val="clear" w:color="auto" w:fill="auto"/>
            <w:vAlign w:val="center"/>
          </w:tcPr>
          <w:p w:rsidR="006F0C02" w:rsidRDefault="006F0C02" w:rsidP="00AF28E9">
            <w:pPr>
              <w:jc w:val="center"/>
            </w:pPr>
            <w:r>
              <w:t>2</w:t>
            </w:r>
          </w:p>
        </w:tc>
        <w:tc>
          <w:tcPr>
            <w:tcW w:w="4492" w:type="dxa"/>
            <w:shd w:val="clear" w:color="auto" w:fill="auto"/>
            <w:vAlign w:val="center"/>
          </w:tcPr>
          <w:p w:rsidR="006F0C02" w:rsidRDefault="006F0C02" w:rsidP="00F02DBB">
            <w:r>
              <w:t>Areometry szklane - densymetry do cieczy innych niż alkohol</w:t>
            </w:r>
          </w:p>
        </w:tc>
        <w:tc>
          <w:tcPr>
            <w:tcW w:w="1349" w:type="dxa"/>
            <w:shd w:val="clear" w:color="auto" w:fill="auto"/>
            <w:vAlign w:val="center"/>
          </w:tcPr>
          <w:p w:rsidR="006F0C02" w:rsidRDefault="006F0C02" w:rsidP="00AF28E9">
            <w:pPr>
              <w:jc w:val="center"/>
            </w:pPr>
            <w:r>
              <w:t>c lub s</w:t>
            </w:r>
          </w:p>
        </w:tc>
        <w:tc>
          <w:tcPr>
            <w:tcW w:w="1699" w:type="dxa"/>
            <w:shd w:val="clear" w:color="auto" w:fill="auto"/>
            <w:vAlign w:val="center"/>
          </w:tcPr>
          <w:p w:rsidR="006F0C02" w:rsidRDefault="006F0C02" w:rsidP="00AF28E9">
            <w:pPr>
              <w:jc w:val="center"/>
            </w:pPr>
            <w:r>
              <w:t>nieokreślony</w:t>
            </w:r>
          </w:p>
        </w:tc>
        <w:tc>
          <w:tcPr>
            <w:tcW w:w="1456" w:type="dxa"/>
            <w:shd w:val="clear" w:color="auto" w:fill="auto"/>
            <w:vAlign w:val="center"/>
          </w:tcPr>
          <w:p w:rsidR="006F0C02" w:rsidRDefault="006F0C02" w:rsidP="00AF28E9">
            <w:pPr>
              <w:jc w:val="center"/>
            </w:pPr>
            <w:r>
              <w:t>-</w:t>
            </w:r>
          </w:p>
        </w:tc>
      </w:tr>
      <w:tr w:rsidR="006F0C02" w:rsidTr="001B3A87">
        <w:tc>
          <w:tcPr>
            <w:tcW w:w="603" w:type="dxa"/>
            <w:shd w:val="clear" w:color="auto" w:fill="auto"/>
            <w:vAlign w:val="center"/>
          </w:tcPr>
          <w:p w:rsidR="006F0C02" w:rsidRDefault="006F0C02" w:rsidP="00AF28E9">
            <w:pPr>
              <w:jc w:val="center"/>
            </w:pPr>
            <w:r>
              <w:t>3</w:t>
            </w:r>
          </w:p>
        </w:tc>
        <w:tc>
          <w:tcPr>
            <w:tcW w:w="4492" w:type="dxa"/>
            <w:shd w:val="clear" w:color="auto" w:fill="auto"/>
            <w:vAlign w:val="center"/>
          </w:tcPr>
          <w:p w:rsidR="006F0C02" w:rsidRDefault="006F0C02" w:rsidP="00F02DBB">
            <w:r>
              <w:t>Analizatory spalin samochodowych</w:t>
            </w:r>
          </w:p>
        </w:tc>
        <w:tc>
          <w:tcPr>
            <w:tcW w:w="1349" w:type="dxa"/>
            <w:shd w:val="clear" w:color="auto" w:fill="auto"/>
            <w:vAlign w:val="center"/>
          </w:tcPr>
          <w:p w:rsidR="006F0C02" w:rsidRDefault="006F0C02" w:rsidP="00AF28E9">
            <w:pPr>
              <w:jc w:val="center"/>
            </w:pPr>
            <w:r>
              <w:t>s</w:t>
            </w:r>
          </w:p>
        </w:tc>
        <w:tc>
          <w:tcPr>
            <w:tcW w:w="1699" w:type="dxa"/>
            <w:shd w:val="clear" w:color="auto" w:fill="auto"/>
            <w:vAlign w:val="center"/>
          </w:tcPr>
          <w:p w:rsidR="006F0C02" w:rsidRDefault="006F0C02" w:rsidP="00AF28E9">
            <w:pPr>
              <w:jc w:val="center"/>
            </w:pPr>
            <w:r>
              <w:t>-</w:t>
            </w:r>
          </w:p>
        </w:tc>
        <w:tc>
          <w:tcPr>
            <w:tcW w:w="1456" w:type="dxa"/>
            <w:shd w:val="clear" w:color="auto" w:fill="auto"/>
            <w:vAlign w:val="center"/>
          </w:tcPr>
          <w:p w:rsidR="006F0C02" w:rsidRDefault="006F0C02" w:rsidP="00AF28E9">
            <w:pPr>
              <w:jc w:val="center"/>
            </w:pPr>
            <w:r>
              <w:t>6 miesięcy</w:t>
            </w:r>
          </w:p>
        </w:tc>
      </w:tr>
      <w:tr w:rsidR="006F0C02" w:rsidTr="001B3A87">
        <w:tc>
          <w:tcPr>
            <w:tcW w:w="603" w:type="dxa"/>
            <w:shd w:val="clear" w:color="auto" w:fill="auto"/>
            <w:vAlign w:val="center"/>
          </w:tcPr>
          <w:p w:rsidR="006F0C02" w:rsidRDefault="006F0C02" w:rsidP="00AF28E9">
            <w:pPr>
              <w:jc w:val="center"/>
            </w:pPr>
            <w:r>
              <w:t>4</w:t>
            </w:r>
          </w:p>
        </w:tc>
        <w:tc>
          <w:tcPr>
            <w:tcW w:w="4492" w:type="dxa"/>
            <w:shd w:val="clear" w:color="auto" w:fill="auto"/>
            <w:vAlign w:val="center"/>
          </w:tcPr>
          <w:p w:rsidR="006F0C02" w:rsidRDefault="006F0C02" w:rsidP="00F02DBB">
            <w:r>
              <w:t>Beczki metalowe</w:t>
            </w:r>
          </w:p>
        </w:tc>
        <w:tc>
          <w:tcPr>
            <w:tcW w:w="1349" w:type="dxa"/>
            <w:shd w:val="clear" w:color="auto" w:fill="auto"/>
            <w:vAlign w:val="center"/>
          </w:tcPr>
          <w:p w:rsidR="006F0C02" w:rsidRDefault="00D60AC6" w:rsidP="00AF28E9">
            <w:pPr>
              <w:jc w:val="center"/>
            </w:pPr>
            <w:r>
              <w:t>c</w:t>
            </w:r>
          </w:p>
        </w:tc>
        <w:tc>
          <w:tcPr>
            <w:tcW w:w="1699" w:type="dxa"/>
            <w:shd w:val="clear" w:color="auto" w:fill="auto"/>
            <w:vAlign w:val="center"/>
          </w:tcPr>
          <w:p w:rsidR="006F0C02" w:rsidRDefault="006F0C02" w:rsidP="00AF28E9">
            <w:pPr>
              <w:jc w:val="center"/>
            </w:pPr>
            <w:r>
              <w:t>nieokreślony</w:t>
            </w:r>
          </w:p>
        </w:tc>
        <w:tc>
          <w:tcPr>
            <w:tcW w:w="1456" w:type="dxa"/>
            <w:shd w:val="clear" w:color="auto" w:fill="auto"/>
            <w:vAlign w:val="center"/>
          </w:tcPr>
          <w:p w:rsidR="006F0C02" w:rsidRDefault="006F0C02" w:rsidP="00AF28E9">
            <w:pPr>
              <w:jc w:val="center"/>
            </w:pPr>
            <w:r>
              <w:t>-</w:t>
            </w:r>
          </w:p>
        </w:tc>
      </w:tr>
      <w:tr w:rsidR="006F0C02" w:rsidTr="001B3A87">
        <w:tc>
          <w:tcPr>
            <w:tcW w:w="603" w:type="dxa"/>
            <w:shd w:val="clear" w:color="auto" w:fill="auto"/>
            <w:vAlign w:val="center"/>
          </w:tcPr>
          <w:p w:rsidR="006F0C02" w:rsidRDefault="006F0C02" w:rsidP="00AF28E9">
            <w:pPr>
              <w:jc w:val="center"/>
            </w:pPr>
            <w:r>
              <w:t>5</w:t>
            </w:r>
          </w:p>
        </w:tc>
        <w:tc>
          <w:tcPr>
            <w:tcW w:w="4492" w:type="dxa"/>
            <w:shd w:val="clear" w:color="auto" w:fill="auto"/>
            <w:vAlign w:val="center"/>
          </w:tcPr>
          <w:p w:rsidR="006F0C02" w:rsidRDefault="006F0C02" w:rsidP="00F02DBB">
            <w:r>
              <w:t>Ciepłomierze i następujące podzespoły</w:t>
            </w:r>
            <w:r w:rsidR="0072299D">
              <w:t xml:space="preserve"> ciepłomierzy</w:t>
            </w:r>
            <w:r>
              <w:t>: pary czujników temperatury, przeliczniki i przetworniki przepływu</w:t>
            </w:r>
          </w:p>
        </w:tc>
        <w:tc>
          <w:tcPr>
            <w:tcW w:w="1349" w:type="dxa"/>
            <w:shd w:val="clear" w:color="auto" w:fill="auto"/>
            <w:vAlign w:val="center"/>
          </w:tcPr>
          <w:p w:rsidR="006F0C02" w:rsidRDefault="006F0C02" w:rsidP="00AF28E9">
            <w:pPr>
              <w:jc w:val="center"/>
            </w:pPr>
            <w:r>
              <w:t>c</w:t>
            </w:r>
            <w:r w:rsidR="000E5E90">
              <w:rPr>
                <w:vertAlign w:val="superscript"/>
              </w:rPr>
              <w:t>2</w:t>
            </w:r>
            <w:r w:rsidR="000E5E90" w:rsidRPr="00AF28E9">
              <w:rPr>
                <w:position w:val="6"/>
                <w:sz w:val="20"/>
                <w:szCs w:val="20"/>
              </w:rPr>
              <w:t>)</w:t>
            </w:r>
          </w:p>
        </w:tc>
        <w:tc>
          <w:tcPr>
            <w:tcW w:w="1699" w:type="dxa"/>
            <w:shd w:val="clear" w:color="auto" w:fill="auto"/>
            <w:vAlign w:val="center"/>
          </w:tcPr>
          <w:p w:rsidR="006F0C02" w:rsidRDefault="006F0C02" w:rsidP="00AF28E9">
            <w:pPr>
              <w:jc w:val="center"/>
            </w:pPr>
            <w:r>
              <w:t>-</w:t>
            </w:r>
          </w:p>
        </w:tc>
        <w:tc>
          <w:tcPr>
            <w:tcW w:w="1456" w:type="dxa"/>
            <w:shd w:val="clear" w:color="auto" w:fill="auto"/>
            <w:vAlign w:val="center"/>
          </w:tcPr>
          <w:p w:rsidR="006F0C02" w:rsidRDefault="006F0C02" w:rsidP="00AF28E9">
            <w:pPr>
              <w:jc w:val="center"/>
            </w:pPr>
            <w:r>
              <w:t>5 lat</w:t>
            </w:r>
          </w:p>
        </w:tc>
      </w:tr>
      <w:tr w:rsidR="006F0C02" w:rsidTr="001B3A87">
        <w:tc>
          <w:tcPr>
            <w:tcW w:w="603" w:type="dxa"/>
            <w:shd w:val="clear" w:color="auto" w:fill="auto"/>
            <w:vAlign w:val="center"/>
          </w:tcPr>
          <w:p w:rsidR="006F0C02" w:rsidRDefault="006F0C02" w:rsidP="00AF28E9">
            <w:pPr>
              <w:jc w:val="center"/>
            </w:pPr>
            <w:r>
              <w:t>6</w:t>
            </w:r>
          </w:p>
        </w:tc>
        <w:tc>
          <w:tcPr>
            <w:tcW w:w="4492" w:type="dxa"/>
            <w:shd w:val="clear" w:color="auto" w:fill="auto"/>
            <w:vAlign w:val="center"/>
          </w:tcPr>
          <w:p w:rsidR="006F0C02" w:rsidRDefault="006F0C02" w:rsidP="00F02DBB">
            <w:r>
              <w:t>Drogowe cysterny pomiarowe</w:t>
            </w:r>
          </w:p>
        </w:tc>
        <w:tc>
          <w:tcPr>
            <w:tcW w:w="1349" w:type="dxa"/>
            <w:shd w:val="clear" w:color="auto" w:fill="auto"/>
            <w:vAlign w:val="center"/>
          </w:tcPr>
          <w:p w:rsidR="006F0C02" w:rsidRDefault="006F0C02" w:rsidP="00AF28E9">
            <w:pPr>
              <w:jc w:val="center"/>
            </w:pPr>
            <w:r>
              <w:t>s</w:t>
            </w:r>
          </w:p>
        </w:tc>
        <w:tc>
          <w:tcPr>
            <w:tcW w:w="1699" w:type="dxa"/>
            <w:shd w:val="clear" w:color="auto" w:fill="auto"/>
            <w:vAlign w:val="center"/>
          </w:tcPr>
          <w:p w:rsidR="006F0C02" w:rsidRDefault="006F0C02" w:rsidP="00AF28E9">
            <w:pPr>
              <w:jc w:val="center"/>
            </w:pPr>
            <w:r>
              <w:t>7 lat</w:t>
            </w:r>
          </w:p>
        </w:tc>
        <w:tc>
          <w:tcPr>
            <w:tcW w:w="1456" w:type="dxa"/>
            <w:shd w:val="clear" w:color="auto" w:fill="auto"/>
            <w:vAlign w:val="center"/>
          </w:tcPr>
          <w:p w:rsidR="006F0C02" w:rsidRDefault="006F0C02" w:rsidP="00AF28E9">
            <w:pPr>
              <w:jc w:val="center"/>
            </w:pPr>
            <w:r>
              <w:t>7 lat</w:t>
            </w:r>
          </w:p>
        </w:tc>
      </w:tr>
      <w:tr w:rsidR="00942048" w:rsidTr="001B3A87">
        <w:tc>
          <w:tcPr>
            <w:tcW w:w="603" w:type="dxa"/>
            <w:vMerge w:val="restart"/>
            <w:shd w:val="clear" w:color="auto" w:fill="auto"/>
            <w:vAlign w:val="center"/>
          </w:tcPr>
          <w:p w:rsidR="00942048" w:rsidRDefault="00942048" w:rsidP="00AF28E9">
            <w:pPr>
              <w:jc w:val="center"/>
            </w:pPr>
            <w:r>
              <w:t>7</w:t>
            </w:r>
          </w:p>
        </w:tc>
        <w:tc>
          <w:tcPr>
            <w:tcW w:w="4492" w:type="dxa"/>
            <w:shd w:val="clear" w:color="auto" w:fill="auto"/>
            <w:vAlign w:val="center"/>
          </w:tcPr>
          <w:p w:rsidR="00942048" w:rsidRDefault="00942048" w:rsidP="00F02DBB">
            <w:r>
              <w:t>Gazomierze:</w:t>
            </w:r>
          </w:p>
        </w:tc>
        <w:tc>
          <w:tcPr>
            <w:tcW w:w="1349" w:type="dxa"/>
            <w:shd w:val="clear" w:color="auto" w:fill="auto"/>
            <w:vAlign w:val="center"/>
          </w:tcPr>
          <w:p w:rsidR="00942048" w:rsidRDefault="00942048" w:rsidP="00F02DBB">
            <w:r>
              <w:t> </w:t>
            </w:r>
          </w:p>
        </w:tc>
        <w:tc>
          <w:tcPr>
            <w:tcW w:w="1699" w:type="dxa"/>
            <w:shd w:val="clear" w:color="auto" w:fill="auto"/>
          </w:tcPr>
          <w:p w:rsidR="00942048" w:rsidRDefault="00942048" w:rsidP="001D1721"/>
        </w:tc>
        <w:tc>
          <w:tcPr>
            <w:tcW w:w="1456" w:type="dxa"/>
            <w:shd w:val="clear" w:color="auto" w:fill="auto"/>
          </w:tcPr>
          <w:p w:rsidR="00942048" w:rsidRDefault="00942048" w:rsidP="001D1721"/>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1) miechowe</w:t>
            </w:r>
          </w:p>
        </w:tc>
        <w:tc>
          <w:tcPr>
            <w:tcW w:w="1349" w:type="dxa"/>
            <w:shd w:val="clear" w:color="auto" w:fill="auto"/>
            <w:vAlign w:val="center"/>
          </w:tcPr>
          <w:p w:rsidR="00942048" w:rsidRDefault="00942048" w:rsidP="00AF28E9">
            <w:pPr>
              <w:jc w:val="center"/>
            </w:pPr>
            <w:r>
              <w:t>c</w:t>
            </w:r>
            <w:r w:rsidR="000E5E90">
              <w:rPr>
                <w:vertAlign w:val="superscript"/>
              </w:rPr>
              <w:t>2</w:t>
            </w:r>
            <w:r w:rsidR="000E5E90" w:rsidRPr="00AF28E9">
              <w:rPr>
                <w:position w:val="6"/>
                <w:sz w:val="20"/>
                <w:szCs w:val="20"/>
              </w:rPr>
              <w:t>)</w:t>
            </w:r>
          </w:p>
        </w:tc>
        <w:tc>
          <w:tcPr>
            <w:tcW w:w="1699" w:type="dxa"/>
            <w:shd w:val="clear" w:color="auto" w:fill="auto"/>
            <w:vAlign w:val="center"/>
          </w:tcPr>
          <w:p w:rsidR="00942048" w:rsidRDefault="00942048" w:rsidP="00AF28E9">
            <w:pPr>
              <w:jc w:val="center"/>
            </w:pPr>
            <w:r>
              <w:t xml:space="preserve">- </w:t>
            </w:r>
          </w:p>
        </w:tc>
        <w:tc>
          <w:tcPr>
            <w:tcW w:w="1456" w:type="dxa"/>
            <w:shd w:val="clear" w:color="auto" w:fill="auto"/>
            <w:vAlign w:val="center"/>
          </w:tcPr>
          <w:p w:rsidR="00942048" w:rsidRDefault="00942048" w:rsidP="00AF28E9">
            <w:pPr>
              <w:jc w:val="center"/>
            </w:pPr>
            <w:r>
              <w:t>10 lat</w:t>
            </w:r>
          </w:p>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 xml:space="preserve">2) pozostałe </w:t>
            </w:r>
          </w:p>
        </w:tc>
        <w:tc>
          <w:tcPr>
            <w:tcW w:w="1349" w:type="dxa"/>
            <w:shd w:val="clear" w:color="auto" w:fill="auto"/>
            <w:vAlign w:val="center"/>
          </w:tcPr>
          <w:p w:rsidR="00942048" w:rsidRDefault="00942048" w:rsidP="00AF28E9">
            <w:pPr>
              <w:jc w:val="center"/>
            </w:pPr>
            <w:r>
              <w:t>c</w:t>
            </w:r>
            <w:r w:rsidR="000E5E90">
              <w:rPr>
                <w:vertAlign w:val="superscript"/>
              </w:rPr>
              <w:t>2</w:t>
            </w:r>
            <w:r w:rsidR="000E5E90" w:rsidRPr="00AF28E9">
              <w:rPr>
                <w:position w:val="6"/>
                <w:sz w:val="20"/>
                <w:szCs w:val="20"/>
              </w:rPr>
              <w:t>)</w:t>
            </w:r>
          </w:p>
        </w:tc>
        <w:tc>
          <w:tcPr>
            <w:tcW w:w="1699" w:type="dxa"/>
            <w:shd w:val="clear" w:color="auto" w:fill="auto"/>
            <w:vAlign w:val="center"/>
          </w:tcPr>
          <w:p w:rsidR="00942048" w:rsidRDefault="00942048" w:rsidP="00AF28E9">
            <w:pPr>
              <w:jc w:val="center"/>
            </w:pPr>
            <w:r>
              <w:t xml:space="preserve">- </w:t>
            </w:r>
          </w:p>
        </w:tc>
        <w:tc>
          <w:tcPr>
            <w:tcW w:w="1456" w:type="dxa"/>
            <w:shd w:val="clear" w:color="auto" w:fill="auto"/>
            <w:vAlign w:val="center"/>
          </w:tcPr>
          <w:p w:rsidR="00942048" w:rsidRDefault="00942048" w:rsidP="00AF28E9">
            <w:pPr>
              <w:jc w:val="center"/>
            </w:pPr>
            <w:r>
              <w:t>5 lat</w:t>
            </w:r>
          </w:p>
        </w:tc>
      </w:tr>
      <w:tr w:rsidR="006F0C02" w:rsidTr="001B3A87">
        <w:tc>
          <w:tcPr>
            <w:tcW w:w="603" w:type="dxa"/>
            <w:shd w:val="clear" w:color="auto" w:fill="auto"/>
            <w:vAlign w:val="center"/>
          </w:tcPr>
          <w:p w:rsidR="006F0C02" w:rsidRDefault="006F0C02" w:rsidP="00AF28E9">
            <w:pPr>
              <w:jc w:val="center"/>
            </w:pPr>
            <w:r>
              <w:t>8</w:t>
            </w:r>
          </w:p>
        </w:tc>
        <w:tc>
          <w:tcPr>
            <w:tcW w:w="4492" w:type="dxa"/>
            <w:shd w:val="clear" w:color="auto" w:fill="auto"/>
            <w:vAlign w:val="center"/>
          </w:tcPr>
          <w:p w:rsidR="006F0C02" w:rsidRDefault="006F0C02" w:rsidP="00F02DBB">
            <w:r>
              <w:t xml:space="preserve">Gęstościomierze zbożowe użytkowe </w:t>
            </w:r>
            <w:smartTag w:uri="urn:schemas-microsoft-com:office:smarttags" w:element="metricconverter">
              <w:smartTagPr>
                <w:attr w:name="ProductID" w:val="20 L"/>
              </w:smartTagPr>
              <w:r>
                <w:t>20 L</w:t>
              </w:r>
            </w:smartTag>
            <w:r>
              <w:t xml:space="preserve">, </w:t>
            </w:r>
            <w:smartTag w:uri="urn:schemas-microsoft-com:office:smarttags" w:element="metricconverter">
              <w:smartTagPr>
                <w:attr w:name="ProductID" w:val="1 L"/>
              </w:smartTagPr>
              <w:r>
                <w:t>1 L</w:t>
              </w:r>
            </w:smartTag>
            <w:r>
              <w:t xml:space="preserve"> i 1/4 L</w:t>
            </w:r>
          </w:p>
        </w:tc>
        <w:tc>
          <w:tcPr>
            <w:tcW w:w="1349" w:type="dxa"/>
            <w:shd w:val="clear" w:color="auto" w:fill="auto"/>
            <w:vAlign w:val="center"/>
          </w:tcPr>
          <w:p w:rsidR="006F0C02" w:rsidRDefault="006F0C02" w:rsidP="00AF28E9">
            <w:pPr>
              <w:jc w:val="center"/>
            </w:pPr>
            <w:r>
              <w:t>c lub s</w:t>
            </w:r>
          </w:p>
        </w:tc>
        <w:tc>
          <w:tcPr>
            <w:tcW w:w="1699" w:type="dxa"/>
            <w:shd w:val="clear" w:color="auto" w:fill="auto"/>
            <w:vAlign w:val="center"/>
          </w:tcPr>
          <w:p w:rsidR="006F0C02" w:rsidRDefault="006F0C02" w:rsidP="00AF28E9">
            <w:pPr>
              <w:jc w:val="center"/>
            </w:pPr>
            <w:r>
              <w:t>2 lata</w:t>
            </w:r>
          </w:p>
        </w:tc>
        <w:tc>
          <w:tcPr>
            <w:tcW w:w="1456" w:type="dxa"/>
            <w:shd w:val="clear" w:color="auto" w:fill="auto"/>
            <w:vAlign w:val="center"/>
          </w:tcPr>
          <w:p w:rsidR="006F0C02" w:rsidRDefault="006F0C02" w:rsidP="00AF28E9">
            <w:pPr>
              <w:jc w:val="center"/>
            </w:pPr>
            <w:r>
              <w:t>2 lata</w:t>
            </w:r>
          </w:p>
        </w:tc>
      </w:tr>
      <w:tr w:rsidR="00942048" w:rsidTr="001B3A87">
        <w:tc>
          <w:tcPr>
            <w:tcW w:w="603" w:type="dxa"/>
            <w:vMerge w:val="restart"/>
            <w:shd w:val="clear" w:color="auto" w:fill="auto"/>
            <w:vAlign w:val="center"/>
          </w:tcPr>
          <w:p w:rsidR="00942048" w:rsidRDefault="00942048" w:rsidP="00AF28E9">
            <w:pPr>
              <w:jc w:val="center"/>
            </w:pPr>
            <w:r>
              <w:t>9</w:t>
            </w:r>
          </w:p>
        </w:tc>
        <w:tc>
          <w:tcPr>
            <w:tcW w:w="4492" w:type="dxa"/>
            <w:shd w:val="clear" w:color="auto" w:fill="auto"/>
            <w:vAlign w:val="center"/>
          </w:tcPr>
          <w:p w:rsidR="00942048" w:rsidRDefault="00942048" w:rsidP="00F02DBB">
            <w:r>
              <w:t>Instalacje pomiarowe</w:t>
            </w:r>
            <w:r w:rsidR="00D41997">
              <w:t xml:space="preserve"> </w:t>
            </w:r>
            <w:bookmarkStart w:id="5" w:name="_Hlk505095169"/>
            <w:r w:rsidR="00D41997">
              <w:t>do ciągłego i dynamicznego pomiaru ilości cieczy innych niż woda</w:t>
            </w:r>
            <w:r>
              <w:t>:</w:t>
            </w:r>
            <w:bookmarkEnd w:id="5"/>
          </w:p>
        </w:tc>
        <w:tc>
          <w:tcPr>
            <w:tcW w:w="1349" w:type="dxa"/>
            <w:shd w:val="clear" w:color="auto" w:fill="auto"/>
            <w:vAlign w:val="center"/>
          </w:tcPr>
          <w:p w:rsidR="00942048" w:rsidRDefault="00942048" w:rsidP="00F02DBB">
            <w:r>
              <w:t> </w:t>
            </w:r>
          </w:p>
        </w:tc>
        <w:tc>
          <w:tcPr>
            <w:tcW w:w="1699" w:type="dxa"/>
            <w:shd w:val="clear" w:color="auto" w:fill="auto"/>
          </w:tcPr>
          <w:p w:rsidR="00942048" w:rsidRDefault="00942048" w:rsidP="001D1721"/>
        </w:tc>
        <w:tc>
          <w:tcPr>
            <w:tcW w:w="1456" w:type="dxa"/>
            <w:shd w:val="clear" w:color="auto" w:fill="auto"/>
          </w:tcPr>
          <w:p w:rsidR="00942048" w:rsidRDefault="00942048" w:rsidP="001D1721"/>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rsidRPr="00AF28E9">
              <w:rPr>
                <w:sz w:val="22"/>
                <w:szCs w:val="22"/>
              </w:rPr>
              <w:t>1)</w:t>
            </w:r>
            <w:r w:rsidRPr="00AF28E9">
              <w:rPr>
                <w:rStyle w:val="tabulatory"/>
                <w:sz w:val="22"/>
                <w:szCs w:val="22"/>
              </w:rPr>
              <w:t> </w:t>
            </w:r>
            <w:r w:rsidRPr="00AF28E9">
              <w:rPr>
                <w:sz w:val="22"/>
                <w:szCs w:val="22"/>
              </w:rPr>
              <w:t xml:space="preserve">do cieczy kriogenicznych </w:t>
            </w:r>
          </w:p>
        </w:tc>
        <w:tc>
          <w:tcPr>
            <w:tcW w:w="1349" w:type="dxa"/>
            <w:shd w:val="clear" w:color="auto" w:fill="auto"/>
            <w:vAlign w:val="center"/>
          </w:tcPr>
          <w:p w:rsidR="00942048" w:rsidRDefault="00942048" w:rsidP="00AF28E9">
            <w:pPr>
              <w:jc w:val="center"/>
            </w:pPr>
            <w:r>
              <w:t>s</w:t>
            </w:r>
          </w:p>
        </w:tc>
        <w:tc>
          <w:tcPr>
            <w:tcW w:w="1699" w:type="dxa"/>
            <w:shd w:val="clear" w:color="auto" w:fill="auto"/>
            <w:vAlign w:val="center"/>
          </w:tcPr>
          <w:p w:rsidR="00942048" w:rsidRDefault="00942048" w:rsidP="00AF28E9">
            <w:pPr>
              <w:jc w:val="center"/>
            </w:pPr>
            <w:r>
              <w:t>-</w:t>
            </w:r>
          </w:p>
        </w:tc>
        <w:tc>
          <w:tcPr>
            <w:tcW w:w="1456" w:type="dxa"/>
            <w:shd w:val="clear" w:color="auto" w:fill="auto"/>
            <w:vAlign w:val="center"/>
          </w:tcPr>
          <w:p w:rsidR="00942048" w:rsidRDefault="00942048" w:rsidP="00AF28E9">
            <w:pPr>
              <w:jc w:val="center"/>
            </w:pPr>
            <w:r>
              <w:t>13 miesięcy</w:t>
            </w:r>
          </w:p>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Pr="00AF28E9" w:rsidRDefault="00942048" w:rsidP="00F02DBB">
            <w:pPr>
              <w:rPr>
                <w:sz w:val="22"/>
                <w:szCs w:val="22"/>
              </w:rPr>
            </w:pPr>
            <w:r>
              <w:t xml:space="preserve">2) do cieczy, których temperatura jest wyższa niż </w:t>
            </w:r>
            <w:smartTag w:uri="urn:schemas-microsoft-com:office:smarttags" w:element="metricconverter">
              <w:smartTagPr>
                <w:attr w:name="ProductID" w:val="50 ﾰC"/>
              </w:smartTagPr>
              <w:r>
                <w:t>50 °C</w:t>
              </w:r>
            </w:smartTag>
          </w:p>
        </w:tc>
        <w:tc>
          <w:tcPr>
            <w:tcW w:w="1349" w:type="dxa"/>
            <w:shd w:val="clear" w:color="auto" w:fill="auto"/>
            <w:vAlign w:val="center"/>
          </w:tcPr>
          <w:p w:rsidR="00942048" w:rsidRDefault="00942048" w:rsidP="00AF28E9">
            <w:pPr>
              <w:jc w:val="center"/>
            </w:pPr>
            <w:r>
              <w:t>s</w:t>
            </w:r>
          </w:p>
        </w:tc>
        <w:tc>
          <w:tcPr>
            <w:tcW w:w="1699" w:type="dxa"/>
            <w:shd w:val="clear" w:color="auto" w:fill="auto"/>
            <w:vAlign w:val="center"/>
          </w:tcPr>
          <w:p w:rsidR="00942048" w:rsidRDefault="00942048" w:rsidP="00AF28E9">
            <w:pPr>
              <w:jc w:val="center"/>
            </w:pPr>
            <w:r>
              <w:t>-</w:t>
            </w:r>
          </w:p>
        </w:tc>
        <w:tc>
          <w:tcPr>
            <w:tcW w:w="1456" w:type="dxa"/>
            <w:shd w:val="clear" w:color="auto" w:fill="auto"/>
            <w:vAlign w:val="center"/>
          </w:tcPr>
          <w:p w:rsidR="00942048" w:rsidRDefault="00942048" w:rsidP="00AF28E9">
            <w:pPr>
              <w:jc w:val="center"/>
            </w:pPr>
            <w:r>
              <w:t>13 miesięcy</w:t>
            </w:r>
          </w:p>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rsidRPr="00AF28E9">
              <w:rPr>
                <w:sz w:val="22"/>
                <w:szCs w:val="22"/>
              </w:rPr>
              <w:t>3)</w:t>
            </w:r>
            <w:r w:rsidRPr="00AF28E9">
              <w:rPr>
                <w:rStyle w:val="tabulatory"/>
                <w:sz w:val="22"/>
                <w:szCs w:val="22"/>
              </w:rPr>
              <w:t>  </w:t>
            </w:r>
            <w:r w:rsidRPr="00AF28E9">
              <w:rPr>
                <w:sz w:val="22"/>
                <w:szCs w:val="22"/>
              </w:rPr>
              <w:t>do gazu ciekłego propan-butan, w tym gazu skroplonego (LPG), w tym odmierzacze tych cieczy</w:t>
            </w:r>
          </w:p>
        </w:tc>
        <w:tc>
          <w:tcPr>
            <w:tcW w:w="1349" w:type="dxa"/>
            <w:shd w:val="clear" w:color="auto" w:fill="auto"/>
            <w:vAlign w:val="center"/>
          </w:tcPr>
          <w:p w:rsidR="00942048" w:rsidRDefault="00942048" w:rsidP="00AF28E9">
            <w:pPr>
              <w:jc w:val="center"/>
            </w:pPr>
            <w:r>
              <w:t>s</w:t>
            </w:r>
          </w:p>
        </w:tc>
        <w:tc>
          <w:tcPr>
            <w:tcW w:w="1699" w:type="dxa"/>
            <w:shd w:val="clear" w:color="auto" w:fill="auto"/>
            <w:vAlign w:val="center"/>
          </w:tcPr>
          <w:p w:rsidR="00942048" w:rsidRDefault="00942048" w:rsidP="00AF28E9">
            <w:pPr>
              <w:jc w:val="center"/>
            </w:pPr>
            <w:r>
              <w:t>-</w:t>
            </w:r>
          </w:p>
        </w:tc>
        <w:tc>
          <w:tcPr>
            <w:tcW w:w="1456" w:type="dxa"/>
            <w:shd w:val="clear" w:color="auto" w:fill="auto"/>
            <w:vAlign w:val="center"/>
          </w:tcPr>
          <w:p w:rsidR="00942048" w:rsidRDefault="00942048" w:rsidP="00AF28E9">
            <w:pPr>
              <w:jc w:val="center"/>
            </w:pPr>
            <w:r>
              <w:t>13 miesięcy</w:t>
            </w:r>
          </w:p>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rsidRPr="00AF28E9">
              <w:rPr>
                <w:sz w:val="22"/>
                <w:szCs w:val="22"/>
              </w:rPr>
              <w:t xml:space="preserve">4) do mleka </w:t>
            </w:r>
          </w:p>
        </w:tc>
        <w:tc>
          <w:tcPr>
            <w:tcW w:w="1349" w:type="dxa"/>
            <w:shd w:val="clear" w:color="auto" w:fill="auto"/>
            <w:vAlign w:val="center"/>
          </w:tcPr>
          <w:p w:rsidR="00942048" w:rsidRDefault="00942048" w:rsidP="00AF28E9">
            <w:pPr>
              <w:jc w:val="center"/>
            </w:pPr>
            <w:r>
              <w:t>s</w:t>
            </w:r>
          </w:p>
        </w:tc>
        <w:tc>
          <w:tcPr>
            <w:tcW w:w="1699" w:type="dxa"/>
            <w:shd w:val="clear" w:color="auto" w:fill="auto"/>
            <w:vAlign w:val="center"/>
          </w:tcPr>
          <w:p w:rsidR="00942048" w:rsidRDefault="00942048" w:rsidP="00AF28E9">
            <w:pPr>
              <w:jc w:val="center"/>
            </w:pPr>
            <w:r>
              <w:t>-</w:t>
            </w:r>
          </w:p>
        </w:tc>
        <w:tc>
          <w:tcPr>
            <w:tcW w:w="1456" w:type="dxa"/>
            <w:shd w:val="clear" w:color="auto" w:fill="auto"/>
            <w:vAlign w:val="center"/>
          </w:tcPr>
          <w:p w:rsidR="00942048" w:rsidRDefault="00942048" w:rsidP="00AF28E9">
            <w:pPr>
              <w:jc w:val="center"/>
            </w:pPr>
            <w:r>
              <w:t>13 miesięcy</w:t>
            </w:r>
          </w:p>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rsidRPr="00AF28E9">
              <w:rPr>
                <w:sz w:val="22"/>
                <w:szCs w:val="22"/>
              </w:rPr>
              <w:t>5) do pozostałych cieczy innych niż woda, w tym odmierzacze paliw ciekłych i biopaliw ciekłych</w:t>
            </w:r>
          </w:p>
        </w:tc>
        <w:tc>
          <w:tcPr>
            <w:tcW w:w="1349" w:type="dxa"/>
            <w:shd w:val="clear" w:color="auto" w:fill="auto"/>
            <w:vAlign w:val="center"/>
          </w:tcPr>
          <w:p w:rsidR="00942048" w:rsidRDefault="00942048" w:rsidP="00AF28E9">
            <w:pPr>
              <w:jc w:val="center"/>
            </w:pPr>
            <w:r>
              <w:t>s</w:t>
            </w:r>
          </w:p>
        </w:tc>
        <w:tc>
          <w:tcPr>
            <w:tcW w:w="1699" w:type="dxa"/>
            <w:shd w:val="clear" w:color="auto" w:fill="auto"/>
            <w:vAlign w:val="center"/>
          </w:tcPr>
          <w:p w:rsidR="00942048" w:rsidRDefault="00942048" w:rsidP="00AF28E9">
            <w:pPr>
              <w:jc w:val="center"/>
            </w:pPr>
            <w:r>
              <w:t>-</w:t>
            </w:r>
          </w:p>
        </w:tc>
        <w:tc>
          <w:tcPr>
            <w:tcW w:w="1456" w:type="dxa"/>
            <w:shd w:val="clear" w:color="auto" w:fill="auto"/>
            <w:vAlign w:val="center"/>
          </w:tcPr>
          <w:p w:rsidR="00942048" w:rsidRDefault="00942048" w:rsidP="00AF28E9">
            <w:pPr>
              <w:jc w:val="center"/>
            </w:pPr>
            <w:r>
              <w:t>25 miesięcy</w:t>
            </w:r>
          </w:p>
        </w:tc>
      </w:tr>
      <w:tr w:rsidR="00942048" w:rsidTr="001B3A87">
        <w:tc>
          <w:tcPr>
            <w:tcW w:w="603" w:type="dxa"/>
            <w:vMerge w:val="restart"/>
            <w:shd w:val="clear" w:color="auto" w:fill="auto"/>
            <w:vAlign w:val="center"/>
          </w:tcPr>
          <w:p w:rsidR="00942048" w:rsidRDefault="00942048" w:rsidP="00F02DBB">
            <w:r>
              <w:t>10</w:t>
            </w:r>
          </w:p>
        </w:tc>
        <w:tc>
          <w:tcPr>
            <w:tcW w:w="4492" w:type="dxa"/>
            <w:shd w:val="clear" w:color="auto" w:fill="auto"/>
            <w:vAlign w:val="center"/>
          </w:tcPr>
          <w:p w:rsidR="00942048" w:rsidRDefault="00942048" w:rsidP="00F02DBB">
            <w:r>
              <w:t>Liczniki energii elektrycznej czynnej prądu przemiennego</w:t>
            </w:r>
            <w:r w:rsidR="000E5E90">
              <w:t>:</w:t>
            </w:r>
          </w:p>
        </w:tc>
        <w:tc>
          <w:tcPr>
            <w:tcW w:w="1349" w:type="dxa"/>
            <w:shd w:val="clear" w:color="auto" w:fill="auto"/>
            <w:vAlign w:val="center"/>
          </w:tcPr>
          <w:p w:rsidR="00942048" w:rsidRDefault="00942048" w:rsidP="00F02DBB">
            <w:r>
              <w:t>  </w:t>
            </w:r>
          </w:p>
        </w:tc>
        <w:tc>
          <w:tcPr>
            <w:tcW w:w="1699" w:type="dxa"/>
            <w:shd w:val="clear" w:color="auto" w:fill="auto"/>
          </w:tcPr>
          <w:p w:rsidR="00942048" w:rsidRDefault="00942048" w:rsidP="001D1721"/>
        </w:tc>
        <w:tc>
          <w:tcPr>
            <w:tcW w:w="1456" w:type="dxa"/>
            <w:shd w:val="clear" w:color="auto" w:fill="auto"/>
          </w:tcPr>
          <w:p w:rsidR="00942048" w:rsidRDefault="00942048" w:rsidP="001D1721"/>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 xml:space="preserve">1) indukcyjne </w:t>
            </w:r>
            <w:r w:rsidR="004134A3">
              <w:t xml:space="preserve">bezpośrednie </w:t>
            </w:r>
            <w:r>
              <w:t>o mocy nominalnej nie większej niż 30 kW</w:t>
            </w:r>
          </w:p>
        </w:tc>
        <w:tc>
          <w:tcPr>
            <w:tcW w:w="1349" w:type="dxa"/>
            <w:shd w:val="clear" w:color="auto" w:fill="auto"/>
            <w:vAlign w:val="center"/>
          </w:tcPr>
          <w:p w:rsidR="00942048" w:rsidRDefault="00942048" w:rsidP="00AF28E9">
            <w:pPr>
              <w:jc w:val="center"/>
            </w:pPr>
            <w:r>
              <w:t>c</w:t>
            </w:r>
            <w:r w:rsidR="000E5E90">
              <w:rPr>
                <w:vertAlign w:val="superscript"/>
              </w:rPr>
              <w:t>2</w:t>
            </w:r>
            <w:r w:rsidR="000E5E90" w:rsidRPr="00AF28E9">
              <w:rPr>
                <w:position w:val="6"/>
                <w:sz w:val="20"/>
                <w:szCs w:val="20"/>
              </w:rPr>
              <w:t>)</w:t>
            </w:r>
          </w:p>
        </w:tc>
        <w:tc>
          <w:tcPr>
            <w:tcW w:w="1699" w:type="dxa"/>
            <w:shd w:val="clear" w:color="auto" w:fill="auto"/>
            <w:vAlign w:val="center"/>
          </w:tcPr>
          <w:p w:rsidR="00942048" w:rsidRDefault="00942048" w:rsidP="00AF28E9">
            <w:pPr>
              <w:jc w:val="center"/>
            </w:pPr>
            <w:r>
              <w:t>-</w:t>
            </w:r>
          </w:p>
        </w:tc>
        <w:tc>
          <w:tcPr>
            <w:tcW w:w="1456" w:type="dxa"/>
            <w:shd w:val="clear" w:color="auto" w:fill="auto"/>
            <w:vAlign w:val="center"/>
          </w:tcPr>
          <w:p w:rsidR="00942048" w:rsidRDefault="00942048" w:rsidP="00AF28E9">
            <w:pPr>
              <w:jc w:val="center"/>
            </w:pPr>
            <w:r>
              <w:t>15 lat</w:t>
            </w:r>
          </w:p>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2) pozostałe</w:t>
            </w:r>
          </w:p>
        </w:tc>
        <w:tc>
          <w:tcPr>
            <w:tcW w:w="1349" w:type="dxa"/>
            <w:shd w:val="clear" w:color="auto" w:fill="auto"/>
            <w:vAlign w:val="center"/>
          </w:tcPr>
          <w:p w:rsidR="00942048" w:rsidRDefault="00942048" w:rsidP="00AF28E9">
            <w:pPr>
              <w:jc w:val="center"/>
            </w:pPr>
            <w:r>
              <w:t>c</w:t>
            </w:r>
            <w:r w:rsidR="000E5E90">
              <w:rPr>
                <w:vertAlign w:val="superscript"/>
              </w:rPr>
              <w:t>2</w:t>
            </w:r>
            <w:r w:rsidR="000E5E90" w:rsidRPr="00AF28E9">
              <w:rPr>
                <w:position w:val="6"/>
                <w:sz w:val="20"/>
                <w:szCs w:val="20"/>
              </w:rPr>
              <w:t>)</w:t>
            </w:r>
          </w:p>
        </w:tc>
        <w:tc>
          <w:tcPr>
            <w:tcW w:w="1699" w:type="dxa"/>
            <w:shd w:val="clear" w:color="auto" w:fill="auto"/>
            <w:vAlign w:val="center"/>
          </w:tcPr>
          <w:p w:rsidR="00942048" w:rsidRDefault="00942048" w:rsidP="00AF28E9">
            <w:pPr>
              <w:jc w:val="center"/>
            </w:pPr>
            <w:r>
              <w:t xml:space="preserve">- </w:t>
            </w:r>
          </w:p>
        </w:tc>
        <w:tc>
          <w:tcPr>
            <w:tcW w:w="1456" w:type="dxa"/>
            <w:shd w:val="clear" w:color="auto" w:fill="auto"/>
            <w:vAlign w:val="center"/>
          </w:tcPr>
          <w:p w:rsidR="00942048" w:rsidRDefault="00942048" w:rsidP="00AF28E9">
            <w:pPr>
              <w:jc w:val="center"/>
            </w:pPr>
            <w:r>
              <w:t>8 lat</w:t>
            </w:r>
          </w:p>
        </w:tc>
      </w:tr>
      <w:tr w:rsidR="006F0C02" w:rsidTr="001B3A87">
        <w:tc>
          <w:tcPr>
            <w:tcW w:w="603" w:type="dxa"/>
            <w:shd w:val="clear" w:color="auto" w:fill="auto"/>
            <w:vAlign w:val="center"/>
          </w:tcPr>
          <w:p w:rsidR="006F0C02" w:rsidRDefault="006F0C02" w:rsidP="00AF28E9">
            <w:pPr>
              <w:jc w:val="center"/>
            </w:pPr>
            <w:r>
              <w:t>11</w:t>
            </w:r>
          </w:p>
        </w:tc>
        <w:tc>
          <w:tcPr>
            <w:tcW w:w="4492" w:type="dxa"/>
            <w:shd w:val="clear" w:color="auto" w:fill="auto"/>
            <w:vAlign w:val="center"/>
          </w:tcPr>
          <w:p w:rsidR="006F0C02" w:rsidRDefault="006F0C02" w:rsidP="00F02DBB">
            <w:r>
              <w:t>Manometry do opon pojazdów mechanicznych</w:t>
            </w:r>
          </w:p>
        </w:tc>
        <w:tc>
          <w:tcPr>
            <w:tcW w:w="1349" w:type="dxa"/>
            <w:shd w:val="clear" w:color="auto" w:fill="auto"/>
            <w:vAlign w:val="center"/>
          </w:tcPr>
          <w:p w:rsidR="006F0C02" w:rsidRDefault="006F0C02" w:rsidP="00AF28E9">
            <w:pPr>
              <w:jc w:val="center"/>
            </w:pPr>
            <w:r>
              <w:t>c lub s</w:t>
            </w:r>
          </w:p>
        </w:tc>
        <w:tc>
          <w:tcPr>
            <w:tcW w:w="1699" w:type="dxa"/>
            <w:shd w:val="clear" w:color="auto" w:fill="auto"/>
            <w:vAlign w:val="center"/>
          </w:tcPr>
          <w:p w:rsidR="006F0C02" w:rsidRDefault="006F0C02" w:rsidP="00AF28E9">
            <w:pPr>
              <w:jc w:val="center"/>
            </w:pPr>
            <w:r>
              <w:t>2 lata</w:t>
            </w:r>
          </w:p>
        </w:tc>
        <w:tc>
          <w:tcPr>
            <w:tcW w:w="1456" w:type="dxa"/>
            <w:shd w:val="clear" w:color="auto" w:fill="auto"/>
            <w:vAlign w:val="center"/>
          </w:tcPr>
          <w:p w:rsidR="006F0C02" w:rsidRDefault="006F0C02" w:rsidP="00AF28E9">
            <w:pPr>
              <w:jc w:val="center"/>
            </w:pPr>
            <w:r>
              <w:t>2 lata</w:t>
            </w:r>
          </w:p>
        </w:tc>
      </w:tr>
      <w:tr w:rsidR="006F0C02" w:rsidTr="001B3A87">
        <w:tc>
          <w:tcPr>
            <w:tcW w:w="603" w:type="dxa"/>
            <w:shd w:val="clear" w:color="auto" w:fill="auto"/>
            <w:vAlign w:val="center"/>
          </w:tcPr>
          <w:p w:rsidR="006F0C02" w:rsidRDefault="006F0C02" w:rsidP="00AF28E9">
            <w:pPr>
              <w:jc w:val="center"/>
            </w:pPr>
            <w:r>
              <w:t>12</w:t>
            </w:r>
          </w:p>
        </w:tc>
        <w:tc>
          <w:tcPr>
            <w:tcW w:w="4492" w:type="dxa"/>
            <w:shd w:val="clear" w:color="auto" w:fill="auto"/>
            <w:vAlign w:val="center"/>
          </w:tcPr>
          <w:p w:rsidR="006F0C02" w:rsidRDefault="006F0C02" w:rsidP="00F02DBB">
            <w:r>
              <w:t>Maszyny do pomiaru pola powierzchni skór</w:t>
            </w:r>
          </w:p>
        </w:tc>
        <w:tc>
          <w:tcPr>
            <w:tcW w:w="1349" w:type="dxa"/>
            <w:shd w:val="clear" w:color="auto" w:fill="auto"/>
            <w:vAlign w:val="center"/>
          </w:tcPr>
          <w:p w:rsidR="006F0C02" w:rsidRDefault="006F0C02" w:rsidP="00AF28E9">
            <w:pPr>
              <w:jc w:val="center"/>
            </w:pPr>
            <w:r>
              <w:t>s</w:t>
            </w:r>
          </w:p>
        </w:tc>
        <w:tc>
          <w:tcPr>
            <w:tcW w:w="1699" w:type="dxa"/>
            <w:shd w:val="clear" w:color="auto" w:fill="auto"/>
            <w:vAlign w:val="center"/>
          </w:tcPr>
          <w:p w:rsidR="006F0C02" w:rsidRDefault="006F0C02" w:rsidP="00AF28E9">
            <w:pPr>
              <w:jc w:val="center"/>
            </w:pPr>
            <w:r>
              <w:t>-</w:t>
            </w:r>
          </w:p>
        </w:tc>
        <w:tc>
          <w:tcPr>
            <w:tcW w:w="1456" w:type="dxa"/>
            <w:shd w:val="clear" w:color="auto" w:fill="auto"/>
            <w:vAlign w:val="center"/>
          </w:tcPr>
          <w:p w:rsidR="006F0C02" w:rsidRDefault="006F0C02" w:rsidP="00AF28E9">
            <w:pPr>
              <w:jc w:val="center"/>
            </w:pPr>
            <w:r>
              <w:t>37 miesięcy</w:t>
            </w:r>
          </w:p>
        </w:tc>
      </w:tr>
      <w:tr w:rsidR="00942048" w:rsidTr="001B3A87">
        <w:tc>
          <w:tcPr>
            <w:tcW w:w="603" w:type="dxa"/>
            <w:vMerge w:val="restart"/>
            <w:shd w:val="clear" w:color="auto" w:fill="auto"/>
            <w:vAlign w:val="center"/>
          </w:tcPr>
          <w:p w:rsidR="00942048" w:rsidRDefault="00942048" w:rsidP="00F02DBB">
            <w:r>
              <w:t>13</w:t>
            </w:r>
          </w:p>
        </w:tc>
        <w:tc>
          <w:tcPr>
            <w:tcW w:w="4492" w:type="dxa"/>
            <w:shd w:val="clear" w:color="auto" w:fill="auto"/>
            <w:vAlign w:val="center"/>
          </w:tcPr>
          <w:p w:rsidR="00942048" w:rsidRDefault="00942048" w:rsidP="00F02DBB">
            <w:r>
              <w:t>Odważniki:</w:t>
            </w:r>
          </w:p>
        </w:tc>
        <w:tc>
          <w:tcPr>
            <w:tcW w:w="1349" w:type="dxa"/>
            <w:shd w:val="clear" w:color="auto" w:fill="auto"/>
            <w:vAlign w:val="center"/>
          </w:tcPr>
          <w:p w:rsidR="00942048" w:rsidRDefault="00942048" w:rsidP="00F02DBB">
            <w:r>
              <w:t> </w:t>
            </w:r>
          </w:p>
        </w:tc>
        <w:tc>
          <w:tcPr>
            <w:tcW w:w="1699" w:type="dxa"/>
            <w:shd w:val="clear" w:color="auto" w:fill="auto"/>
          </w:tcPr>
          <w:p w:rsidR="00942048" w:rsidRDefault="00942048" w:rsidP="001D1721"/>
        </w:tc>
        <w:tc>
          <w:tcPr>
            <w:tcW w:w="1456" w:type="dxa"/>
            <w:shd w:val="clear" w:color="auto" w:fill="auto"/>
          </w:tcPr>
          <w:p w:rsidR="00942048" w:rsidRDefault="00942048" w:rsidP="001D1721"/>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1) klas dokładności E</w:t>
            </w:r>
            <w:r w:rsidRPr="00AF28E9">
              <w:rPr>
                <w:vertAlign w:val="subscript"/>
              </w:rPr>
              <w:t>1</w:t>
            </w:r>
            <w:r>
              <w:t>, E</w:t>
            </w:r>
            <w:r w:rsidRPr="00AF28E9">
              <w:rPr>
                <w:vertAlign w:val="subscript"/>
              </w:rPr>
              <w:t>2</w:t>
            </w:r>
            <w:r>
              <w:t>, F</w:t>
            </w:r>
            <w:r w:rsidRPr="00AF28E9">
              <w:rPr>
                <w:vertAlign w:val="subscript"/>
              </w:rPr>
              <w:t>1</w:t>
            </w:r>
            <w:r>
              <w:t>, F</w:t>
            </w:r>
            <w:r w:rsidRPr="00AF28E9">
              <w:rPr>
                <w:vertAlign w:val="subscript"/>
              </w:rPr>
              <w:t>2</w:t>
            </w:r>
            <w:r>
              <w:t xml:space="preserve"> o wartościach nominalnych masy od 1 mg do </w:t>
            </w:r>
            <w:smartTag w:uri="urn:schemas-microsoft-com:office:smarttags" w:element="metricconverter">
              <w:smartTagPr>
                <w:attr w:name="ProductID" w:val="50 kg"/>
              </w:smartTagPr>
              <w:r>
                <w:t>50 kg</w:t>
              </w:r>
            </w:smartTag>
            <w:r>
              <w:t xml:space="preserve"> </w:t>
            </w:r>
          </w:p>
        </w:tc>
        <w:tc>
          <w:tcPr>
            <w:tcW w:w="1349" w:type="dxa"/>
            <w:shd w:val="clear" w:color="auto" w:fill="auto"/>
            <w:vAlign w:val="center"/>
          </w:tcPr>
          <w:p w:rsidR="00942048" w:rsidRDefault="00942048" w:rsidP="00AF28E9">
            <w:pPr>
              <w:jc w:val="center"/>
            </w:pPr>
            <w:r>
              <w:t>c lub s</w:t>
            </w:r>
          </w:p>
        </w:tc>
        <w:tc>
          <w:tcPr>
            <w:tcW w:w="1699" w:type="dxa"/>
            <w:shd w:val="clear" w:color="auto" w:fill="auto"/>
            <w:vAlign w:val="center"/>
          </w:tcPr>
          <w:p w:rsidR="00942048" w:rsidRDefault="00942048" w:rsidP="00AF28E9">
            <w:pPr>
              <w:jc w:val="center"/>
            </w:pPr>
            <w:r>
              <w:t>2 lata</w:t>
            </w:r>
          </w:p>
        </w:tc>
        <w:tc>
          <w:tcPr>
            <w:tcW w:w="1456" w:type="dxa"/>
            <w:shd w:val="clear" w:color="auto" w:fill="auto"/>
            <w:vAlign w:val="center"/>
          </w:tcPr>
          <w:p w:rsidR="00942048" w:rsidRDefault="00942048" w:rsidP="00AF28E9">
            <w:pPr>
              <w:jc w:val="center"/>
            </w:pPr>
            <w:r>
              <w:t>25 miesięcy</w:t>
            </w:r>
          </w:p>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2) klasy dokładności M</w:t>
            </w:r>
            <w:r w:rsidRPr="00AF28E9">
              <w:rPr>
                <w:vertAlign w:val="subscript"/>
              </w:rPr>
              <w:t>1</w:t>
            </w:r>
            <w:r>
              <w:t xml:space="preserve"> o wartościach nominalnych masy od 1 mg do </w:t>
            </w:r>
            <w:smartTag w:uri="urn:schemas-microsoft-com:office:smarttags" w:element="metricconverter">
              <w:smartTagPr>
                <w:attr w:name="ProductID" w:val="50 kg"/>
              </w:smartTagPr>
              <w:r>
                <w:t>50 kg</w:t>
              </w:r>
            </w:smartTag>
            <w:r>
              <w:t xml:space="preserve"> oraz klasy dokładności M</w:t>
            </w:r>
            <w:r w:rsidRPr="00AF28E9">
              <w:rPr>
                <w:vertAlign w:val="subscript"/>
              </w:rPr>
              <w:t>2</w:t>
            </w:r>
            <w:r>
              <w:t xml:space="preserve"> o wartościach nominalnych masy od </w:t>
            </w:r>
            <w:smartTag w:uri="urn:schemas-microsoft-com:office:smarttags" w:element="metricconverter">
              <w:smartTagPr>
                <w:attr w:name="ProductID" w:val="1 g"/>
              </w:smartTagPr>
              <w:r>
                <w:t>1 g</w:t>
              </w:r>
            </w:smartTag>
            <w:r>
              <w:t xml:space="preserve"> do </w:t>
            </w:r>
            <w:smartTag w:uri="urn:schemas-microsoft-com:office:smarttags" w:element="metricconverter">
              <w:smartTagPr>
                <w:attr w:name="ProductID" w:val="50 kg"/>
              </w:smartTagPr>
              <w:r>
                <w:t>50 kg</w:t>
              </w:r>
            </w:smartTag>
          </w:p>
        </w:tc>
        <w:tc>
          <w:tcPr>
            <w:tcW w:w="1349" w:type="dxa"/>
            <w:shd w:val="clear" w:color="auto" w:fill="auto"/>
            <w:vAlign w:val="center"/>
          </w:tcPr>
          <w:p w:rsidR="00942048" w:rsidRDefault="00942048" w:rsidP="00AF28E9">
            <w:pPr>
              <w:jc w:val="center"/>
            </w:pPr>
            <w:r>
              <w:t>c</w:t>
            </w:r>
          </w:p>
        </w:tc>
        <w:tc>
          <w:tcPr>
            <w:tcW w:w="1699" w:type="dxa"/>
            <w:shd w:val="clear" w:color="auto" w:fill="auto"/>
            <w:vAlign w:val="center"/>
          </w:tcPr>
          <w:p w:rsidR="00942048" w:rsidRDefault="00942048" w:rsidP="00AF28E9">
            <w:pPr>
              <w:jc w:val="center"/>
            </w:pPr>
            <w:r>
              <w:t>3 lata</w:t>
            </w:r>
          </w:p>
        </w:tc>
        <w:tc>
          <w:tcPr>
            <w:tcW w:w="1456" w:type="dxa"/>
            <w:shd w:val="clear" w:color="auto" w:fill="auto"/>
            <w:vAlign w:val="center"/>
          </w:tcPr>
          <w:p w:rsidR="00942048" w:rsidRDefault="00942048" w:rsidP="00AF28E9">
            <w:pPr>
              <w:jc w:val="center"/>
            </w:pPr>
            <w:r>
              <w:t>3 lata</w:t>
            </w:r>
          </w:p>
        </w:tc>
      </w:tr>
      <w:tr w:rsidR="00942048" w:rsidTr="001B3A87">
        <w:tc>
          <w:tcPr>
            <w:tcW w:w="603" w:type="dxa"/>
            <w:shd w:val="clear" w:color="auto" w:fill="auto"/>
            <w:vAlign w:val="center"/>
          </w:tcPr>
          <w:p w:rsidR="006F0C02" w:rsidRDefault="006F0C02" w:rsidP="00AF28E9">
            <w:pPr>
              <w:jc w:val="center"/>
            </w:pPr>
            <w:r>
              <w:t>14</w:t>
            </w:r>
          </w:p>
        </w:tc>
        <w:tc>
          <w:tcPr>
            <w:tcW w:w="4492" w:type="dxa"/>
            <w:shd w:val="clear" w:color="auto" w:fill="auto"/>
            <w:vAlign w:val="center"/>
          </w:tcPr>
          <w:p w:rsidR="006F0C02" w:rsidRDefault="006F0C02" w:rsidP="00F02DBB">
            <w:r>
              <w:t>Przeliczniki do gazomierzy</w:t>
            </w:r>
          </w:p>
        </w:tc>
        <w:tc>
          <w:tcPr>
            <w:tcW w:w="1349" w:type="dxa"/>
            <w:shd w:val="clear" w:color="auto" w:fill="auto"/>
            <w:vAlign w:val="center"/>
          </w:tcPr>
          <w:p w:rsidR="006F0C02" w:rsidRDefault="006F0C02" w:rsidP="00AF28E9">
            <w:pPr>
              <w:jc w:val="center"/>
            </w:pPr>
            <w:r>
              <w:t>c</w:t>
            </w:r>
          </w:p>
        </w:tc>
        <w:tc>
          <w:tcPr>
            <w:tcW w:w="1699" w:type="dxa"/>
            <w:shd w:val="clear" w:color="auto" w:fill="auto"/>
            <w:vAlign w:val="center"/>
          </w:tcPr>
          <w:p w:rsidR="006F0C02" w:rsidRDefault="006F0C02" w:rsidP="00AF28E9">
            <w:pPr>
              <w:jc w:val="center"/>
            </w:pPr>
            <w:r>
              <w:t xml:space="preserve">- </w:t>
            </w:r>
          </w:p>
        </w:tc>
        <w:tc>
          <w:tcPr>
            <w:tcW w:w="1456" w:type="dxa"/>
            <w:shd w:val="clear" w:color="auto" w:fill="auto"/>
            <w:vAlign w:val="center"/>
          </w:tcPr>
          <w:p w:rsidR="006F0C02" w:rsidRDefault="00FF4603" w:rsidP="00AF28E9">
            <w:pPr>
              <w:jc w:val="center"/>
            </w:pPr>
            <w:r>
              <w:t>10</w:t>
            </w:r>
            <w:r w:rsidR="00014589">
              <w:t xml:space="preserve"> lat</w:t>
            </w:r>
          </w:p>
        </w:tc>
      </w:tr>
      <w:tr w:rsidR="00942048" w:rsidTr="001B3A87">
        <w:tc>
          <w:tcPr>
            <w:tcW w:w="603" w:type="dxa"/>
            <w:shd w:val="clear" w:color="auto" w:fill="auto"/>
            <w:vAlign w:val="center"/>
          </w:tcPr>
          <w:p w:rsidR="006F0C02" w:rsidRDefault="006F0C02" w:rsidP="00AF28E9">
            <w:pPr>
              <w:jc w:val="center"/>
            </w:pPr>
            <w:r>
              <w:t>15</w:t>
            </w:r>
          </w:p>
        </w:tc>
        <w:tc>
          <w:tcPr>
            <w:tcW w:w="4492" w:type="dxa"/>
            <w:shd w:val="clear" w:color="auto" w:fill="auto"/>
            <w:vAlign w:val="center"/>
          </w:tcPr>
          <w:p w:rsidR="006F0C02" w:rsidRDefault="006F0C02" w:rsidP="00F02DBB">
            <w:r>
              <w:t>Przyrządy do pomiaru długości tkanin, drutu, kabla, materiałów taśmowych, opatrunkowych i papierowych</w:t>
            </w:r>
          </w:p>
        </w:tc>
        <w:tc>
          <w:tcPr>
            <w:tcW w:w="1349" w:type="dxa"/>
            <w:shd w:val="clear" w:color="auto" w:fill="auto"/>
            <w:vAlign w:val="center"/>
          </w:tcPr>
          <w:p w:rsidR="006F0C02" w:rsidRDefault="006F0C02" w:rsidP="00AF28E9">
            <w:pPr>
              <w:jc w:val="center"/>
            </w:pPr>
            <w:r>
              <w:t>s</w:t>
            </w:r>
          </w:p>
        </w:tc>
        <w:tc>
          <w:tcPr>
            <w:tcW w:w="1699" w:type="dxa"/>
            <w:shd w:val="clear" w:color="auto" w:fill="auto"/>
            <w:vAlign w:val="center"/>
          </w:tcPr>
          <w:p w:rsidR="006F0C02" w:rsidRDefault="006F0C02" w:rsidP="00AF28E9">
            <w:pPr>
              <w:jc w:val="center"/>
            </w:pPr>
            <w:r>
              <w:t>-</w:t>
            </w:r>
          </w:p>
        </w:tc>
        <w:tc>
          <w:tcPr>
            <w:tcW w:w="1456" w:type="dxa"/>
            <w:shd w:val="clear" w:color="auto" w:fill="auto"/>
            <w:vAlign w:val="center"/>
          </w:tcPr>
          <w:p w:rsidR="006F0C02" w:rsidRDefault="006F0C02" w:rsidP="00AF28E9">
            <w:pPr>
              <w:jc w:val="center"/>
            </w:pPr>
            <w:r>
              <w:t>37 miesięcy</w:t>
            </w:r>
          </w:p>
        </w:tc>
      </w:tr>
      <w:tr w:rsidR="00942048" w:rsidTr="001B3A87">
        <w:tc>
          <w:tcPr>
            <w:tcW w:w="603" w:type="dxa"/>
            <w:shd w:val="clear" w:color="auto" w:fill="auto"/>
            <w:vAlign w:val="center"/>
          </w:tcPr>
          <w:p w:rsidR="006F0C02" w:rsidRDefault="006F0C02" w:rsidP="00AF28E9">
            <w:pPr>
              <w:jc w:val="center"/>
            </w:pPr>
            <w:r>
              <w:t>16</w:t>
            </w:r>
          </w:p>
        </w:tc>
        <w:tc>
          <w:tcPr>
            <w:tcW w:w="4492" w:type="dxa"/>
            <w:shd w:val="clear" w:color="auto" w:fill="auto"/>
            <w:vAlign w:val="center"/>
          </w:tcPr>
          <w:p w:rsidR="006F0C02" w:rsidRDefault="006F0C02" w:rsidP="00F02DBB">
            <w:r>
              <w:t xml:space="preserve">Przyrządy do pomiaru prędkości pojazdów w </w:t>
            </w:r>
            <w:r w:rsidR="0072299D">
              <w:t xml:space="preserve">kontroli </w:t>
            </w:r>
            <w:r>
              <w:t>ruchu drogow</w:t>
            </w:r>
            <w:r w:rsidR="0072299D">
              <w:t>ego</w:t>
            </w:r>
          </w:p>
        </w:tc>
        <w:tc>
          <w:tcPr>
            <w:tcW w:w="1349" w:type="dxa"/>
            <w:shd w:val="clear" w:color="auto" w:fill="auto"/>
            <w:vAlign w:val="center"/>
          </w:tcPr>
          <w:p w:rsidR="006F0C02" w:rsidRDefault="006F0C02" w:rsidP="00AF28E9">
            <w:pPr>
              <w:jc w:val="center"/>
            </w:pPr>
            <w:r>
              <w:t>s</w:t>
            </w:r>
          </w:p>
        </w:tc>
        <w:tc>
          <w:tcPr>
            <w:tcW w:w="1699" w:type="dxa"/>
            <w:shd w:val="clear" w:color="auto" w:fill="auto"/>
            <w:vAlign w:val="center"/>
          </w:tcPr>
          <w:p w:rsidR="006F0C02" w:rsidRDefault="006F0C02" w:rsidP="00AF28E9">
            <w:pPr>
              <w:jc w:val="center"/>
            </w:pPr>
            <w:r>
              <w:t>13 miesięcy</w:t>
            </w:r>
          </w:p>
        </w:tc>
        <w:tc>
          <w:tcPr>
            <w:tcW w:w="1456" w:type="dxa"/>
            <w:shd w:val="clear" w:color="auto" w:fill="auto"/>
            <w:vAlign w:val="center"/>
          </w:tcPr>
          <w:p w:rsidR="006F0C02" w:rsidRDefault="006F0C02" w:rsidP="00AF28E9">
            <w:pPr>
              <w:jc w:val="center"/>
            </w:pPr>
            <w:r>
              <w:t>13 miesięcy</w:t>
            </w:r>
          </w:p>
        </w:tc>
      </w:tr>
      <w:tr w:rsidR="00942048" w:rsidTr="001B3A87">
        <w:tc>
          <w:tcPr>
            <w:tcW w:w="603" w:type="dxa"/>
            <w:shd w:val="clear" w:color="auto" w:fill="auto"/>
            <w:vAlign w:val="center"/>
          </w:tcPr>
          <w:p w:rsidR="006F0C02" w:rsidRDefault="006F0C02" w:rsidP="00AF28E9">
            <w:pPr>
              <w:jc w:val="center"/>
            </w:pPr>
            <w:r>
              <w:t>17</w:t>
            </w:r>
          </w:p>
        </w:tc>
        <w:tc>
          <w:tcPr>
            <w:tcW w:w="4492" w:type="dxa"/>
            <w:shd w:val="clear" w:color="auto" w:fill="auto"/>
            <w:vAlign w:val="center"/>
          </w:tcPr>
          <w:p w:rsidR="006F0C02" w:rsidRDefault="006F0C02" w:rsidP="00F02DBB">
            <w:r>
              <w:t xml:space="preserve">Taksometry </w:t>
            </w:r>
            <w:r w:rsidR="0072299D">
              <w:t xml:space="preserve">i taksometry </w:t>
            </w:r>
            <w:r>
              <w:t>elektroniczne</w:t>
            </w:r>
          </w:p>
        </w:tc>
        <w:tc>
          <w:tcPr>
            <w:tcW w:w="1349" w:type="dxa"/>
            <w:shd w:val="clear" w:color="auto" w:fill="auto"/>
            <w:vAlign w:val="center"/>
          </w:tcPr>
          <w:p w:rsidR="006F0C02" w:rsidRDefault="006F0C02" w:rsidP="00AF28E9">
            <w:pPr>
              <w:jc w:val="center"/>
            </w:pPr>
            <w:r>
              <w:t>s</w:t>
            </w:r>
          </w:p>
        </w:tc>
        <w:tc>
          <w:tcPr>
            <w:tcW w:w="1699" w:type="dxa"/>
            <w:shd w:val="clear" w:color="auto" w:fill="auto"/>
            <w:vAlign w:val="center"/>
          </w:tcPr>
          <w:p w:rsidR="006F0C02" w:rsidRDefault="006F0C02" w:rsidP="00AF28E9">
            <w:pPr>
              <w:jc w:val="center"/>
            </w:pPr>
            <w:r>
              <w:t>-</w:t>
            </w:r>
          </w:p>
        </w:tc>
        <w:tc>
          <w:tcPr>
            <w:tcW w:w="1456" w:type="dxa"/>
            <w:shd w:val="clear" w:color="auto" w:fill="auto"/>
            <w:vAlign w:val="center"/>
          </w:tcPr>
          <w:p w:rsidR="006F0C02" w:rsidRDefault="006F0C02" w:rsidP="00AF28E9">
            <w:pPr>
              <w:jc w:val="center"/>
            </w:pPr>
            <w:r>
              <w:t>25 miesięcy</w:t>
            </w:r>
          </w:p>
        </w:tc>
      </w:tr>
      <w:tr w:rsidR="00942048" w:rsidTr="001B3A87">
        <w:tc>
          <w:tcPr>
            <w:tcW w:w="603" w:type="dxa"/>
            <w:shd w:val="clear" w:color="auto" w:fill="auto"/>
            <w:vAlign w:val="center"/>
          </w:tcPr>
          <w:p w:rsidR="006F0C02" w:rsidRDefault="006F0C02" w:rsidP="00AF28E9">
            <w:pPr>
              <w:jc w:val="center"/>
            </w:pPr>
            <w:r>
              <w:t>18</w:t>
            </w:r>
          </w:p>
        </w:tc>
        <w:tc>
          <w:tcPr>
            <w:tcW w:w="4492" w:type="dxa"/>
            <w:shd w:val="clear" w:color="auto" w:fill="auto"/>
            <w:vAlign w:val="center"/>
          </w:tcPr>
          <w:p w:rsidR="006F0C02" w:rsidRDefault="006F0C02" w:rsidP="00F02DBB">
            <w:r>
              <w:t xml:space="preserve">Urządzenia rejestrujące stosowane w transporcie drogowym - tachografy </w:t>
            </w:r>
            <w:r w:rsidR="00494E04">
              <w:t>samochodowe</w:t>
            </w:r>
          </w:p>
        </w:tc>
        <w:tc>
          <w:tcPr>
            <w:tcW w:w="1349" w:type="dxa"/>
            <w:shd w:val="clear" w:color="auto" w:fill="auto"/>
            <w:vAlign w:val="center"/>
          </w:tcPr>
          <w:p w:rsidR="006F0C02" w:rsidRDefault="006F0C02" w:rsidP="00AF28E9">
            <w:pPr>
              <w:jc w:val="center"/>
            </w:pPr>
            <w:r>
              <w:t>c</w:t>
            </w:r>
          </w:p>
        </w:tc>
        <w:tc>
          <w:tcPr>
            <w:tcW w:w="1699" w:type="dxa"/>
            <w:shd w:val="clear" w:color="auto" w:fill="auto"/>
            <w:vAlign w:val="center"/>
          </w:tcPr>
          <w:p w:rsidR="006F0C02" w:rsidRDefault="006F0C02" w:rsidP="00AF28E9">
            <w:pPr>
              <w:jc w:val="center"/>
            </w:pPr>
            <w:r>
              <w:t>nieokreślony</w:t>
            </w:r>
          </w:p>
        </w:tc>
        <w:tc>
          <w:tcPr>
            <w:tcW w:w="1456" w:type="dxa"/>
            <w:shd w:val="clear" w:color="auto" w:fill="auto"/>
            <w:vAlign w:val="center"/>
          </w:tcPr>
          <w:p w:rsidR="006F0C02" w:rsidRDefault="006F0C02" w:rsidP="00AF28E9">
            <w:pPr>
              <w:jc w:val="center"/>
            </w:pPr>
            <w:r>
              <w:t>nieokreślony</w:t>
            </w:r>
          </w:p>
        </w:tc>
      </w:tr>
      <w:tr w:rsidR="00942048" w:rsidTr="001B3A87">
        <w:tc>
          <w:tcPr>
            <w:tcW w:w="603" w:type="dxa"/>
            <w:vMerge w:val="restart"/>
            <w:shd w:val="clear" w:color="auto" w:fill="auto"/>
            <w:vAlign w:val="center"/>
          </w:tcPr>
          <w:p w:rsidR="00942048" w:rsidRDefault="00942048" w:rsidP="00F02DBB">
            <w:r>
              <w:t>19</w:t>
            </w:r>
          </w:p>
        </w:tc>
        <w:tc>
          <w:tcPr>
            <w:tcW w:w="4492" w:type="dxa"/>
            <w:shd w:val="clear" w:color="auto" w:fill="auto"/>
            <w:vAlign w:val="center"/>
          </w:tcPr>
          <w:p w:rsidR="00942048" w:rsidRDefault="00942048" w:rsidP="00F02DBB">
            <w:r>
              <w:t>Wagi automatyczne:</w:t>
            </w:r>
          </w:p>
        </w:tc>
        <w:tc>
          <w:tcPr>
            <w:tcW w:w="1349" w:type="dxa"/>
            <w:shd w:val="clear" w:color="auto" w:fill="auto"/>
            <w:vAlign w:val="center"/>
          </w:tcPr>
          <w:p w:rsidR="00942048" w:rsidRDefault="00942048" w:rsidP="00F02DBB">
            <w:r>
              <w:t> </w:t>
            </w:r>
          </w:p>
        </w:tc>
        <w:tc>
          <w:tcPr>
            <w:tcW w:w="1699" w:type="dxa"/>
            <w:shd w:val="clear" w:color="auto" w:fill="auto"/>
          </w:tcPr>
          <w:p w:rsidR="00942048" w:rsidRDefault="00942048" w:rsidP="00F02DBB"/>
        </w:tc>
        <w:tc>
          <w:tcPr>
            <w:tcW w:w="1456" w:type="dxa"/>
            <w:shd w:val="clear" w:color="auto" w:fill="auto"/>
          </w:tcPr>
          <w:p w:rsidR="00942048" w:rsidRDefault="00942048" w:rsidP="00F02DBB"/>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 xml:space="preserve">1) </w:t>
            </w:r>
            <w:r w:rsidR="00FF4603">
              <w:t>dla pojedynczych ładunków</w:t>
            </w:r>
          </w:p>
        </w:tc>
        <w:tc>
          <w:tcPr>
            <w:tcW w:w="1349" w:type="dxa"/>
            <w:shd w:val="clear" w:color="auto" w:fill="auto"/>
            <w:vAlign w:val="center"/>
          </w:tcPr>
          <w:p w:rsidR="00942048" w:rsidRDefault="001B3A87" w:rsidP="001B3A87">
            <w:pPr>
              <w:jc w:val="center"/>
            </w:pPr>
            <w:r>
              <w:t>c lub s</w:t>
            </w:r>
          </w:p>
        </w:tc>
        <w:tc>
          <w:tcPr>
            <w:tcW w:w="1699" w:type="dxa"/>
            <w:shd w:val="clear" w:color="auto" w:fill="auto"/>
            <w:vAlign w:val="center"/>
          </w:tcPr>
          <w:p w:rsidR="00942048" w:rsidRDefault="00942048" w:rsidP="00AF28E9">
            <w:pPr>
              <w:jc w:val="center"/>
            </w:pPr>
            <w:r>
              <w:t>-</w:t>
            </w:r>
          </w:p>
        </w:tc>
        <w:tc>
          <w:tcPr>
            <w:tcW w:w="1456" w:type="dxa"/>
            <w:shd w:val="clear" w:color="auto" w:fill="auto"/>
            <w:vAlign w:val="center"/>
          </w:tcPr>
          <w:p w:rsidR="00942048" w:rsidRDefault="00942048" w:rsidP="00AF28E9">
            <w:pPr>
              <w:jc w:val="center"/>
            </w:pPr>
            <w:r>
              <w:t>25 miesięcy</w:t>
            </w:r>
          </w:p>
        </w:tc>
      </w:tr>
      <w:tr w:rsidR="001B3A87" w:rsidTr="001B3A87">
        <w:tc>
          <w:tcPr>
            <w:tcW w:w="603" w:type="dxa"/>
            <w:vMerge/>
            <w:shd w:val="clear" w:color="auto" w:fill="auto"/>
            <w:vAlign w:val="center"/>
          </w:tcPr>
          <w:p w:rsidR="001B3A87" w:rsidRDefault="001B3A87" w:rsidP="001B3A87"/>
        </w:tc>
        <w:tc>
          <w:tcPr>
            <w:tcW w:w="4492" w:type="dxa"/>
            <w:shd w:val="clear" w:color="auto" w:fill="auto"/>
            <w:vAlign w:val="center"/>
          </w:tcPr>
          <w:p w:rsidR="001B3A87" w:rsidRDefault="001B3A87" w:rsidP="001B3A87">
            <w:r>
              <w:t>2) odważające</w:t>
            </w:r>
            <w:r w:rsidDel="00FF4603">
              <w:t xml:space="preserve"> </w:t>
            </w:r>
          </w:p>
        </w:tc>
        <w:tc>
          <w:tcPr>
            <w:tcW w:w="1349" w:type="dxa"/>
            <w:shd w:val="clear" w:color="auto" w:fill="auto"/>
          </w:tcPr>
          <w:p w:rsidR="001B3A87" w:rsidRDefault="001B3A87" w:rsidP="001B3A87">
            <w:pPr>
              <w:jc w:val="center"/>
            </w:pPr>
            <w:r w:rsidRPr="00F26A34">
              <w:t>c lub s</w:t>
            </w:r>
          </w:p>
        </w:tc>
        <w:tc>
          <w:tcPr>
            <w:tcW w:w="1699" w:type="dxa"/>
            <w:shd w:val="clear" w:color="auto" w:fill="auto"/>
            <w:vAlign w:val="center"/>
          </w:tcPr>
          <w:p w:rsidR="001B3A87" w:rsidRDefault="001B3A87" w:rsidP="001B3A87">
            <w:pPr>
              <w:jc w:val="center"/>
            </w:pPr>
            <w:r>
              <w:t>-</w:t>
            </w:r>
          </w:p>
        </w:tc>
        <w:tc>
          <w:tcPr>
            <w:tcW w:w="1456" w:type="dxa"/>
            <w:shd w:val="clear" w:color="auto" w:fill="auto"/>
            <w:vAlign w:val="center"/>
          </w:tcPr>
          <w:p w:rsidR="001B3A87" w:rsidRDefault="001B3A87" w:rsidP="001B3A87">
            <w:pPr>
              <w:jc w:val="center"/>
            </w:pPr>
            <w:r>
              <w:t>25 miesięcy</w:t>
            </w:r>
          </w:p>
        </w:tc>
      </w:tr>
      <w:tr w:rsidR="001B3A87" w:rsidTr="001B3A87">
        <w:tc>
          <w:tcPr>
            <w:tcW w:w="603" w:type="dxa"/>
            <w:vMerge/>
            <w:shd w:val="clear" w:color="auto" w:fill="auto"/>
            <w:vAlign w:val="center"/>
          </w:tcPr>
          <w:p w:rsidR="001B3A87" w:rsidRDefault="001B3A87" w:rsidP="001B3A87"/>
        </w:tc>
        <w:tc>
          <w:tcPr>
            <w:tcW w:w="4492" w:type="dxa"/>
            <w:shd w:val="clear" w:color="auto" w:fill="auto"/>
            <w:vAlign w:val="center"/>
          </w:tcPr>
          <w:p w:rsidR="001B3A87" w:rsidRDefault="001B3A87" w:rsidP="001B3A87">
            <w:r>
              <w:t>3) porcjujące</w:t>
            </w:r>
            <w:r w:rsidDel="00FF4603">
              <w:t xml:space="preserve"> </w:t>
            </w:r>
          </w:p>
        </w:tc>
        <w:tc>
          <w:tcPr>
            <w:tcW w:w="1349" w:type="dxa"/>
            <w:shd w:val="clear" w:color="auto" w:fill="auto"/>
          </w:tcPr>
          <w:p w:rsidR="001B3A87" w:rsidRDefault="001B3A87" w:rsidP="001B3A87">
            <w:pPr>
              <w:jc w:val="center"/>
            </w:pPr>
            <w:r w:rsidRPr="00F26A34">
              <w:t>c lub s</w:t>
            </w:r>
          </w:p>
        </w:tc>
        <w:tc>
          <w:tcPr>
            <w:tcW w:w="1699" w:type="dxa"/>
            <w:shd w:val="clear" w:color="auto" w:fill="auto"/>
            <w:vAlign w:val="center"/>
          </w:tcPr>
          <w:p w:rsidR="001B3A87" w:rsidRDefault="001B3A87" w:rsidP="001B3A87">
            <w:pPr>
              <w:jc w:val="center"/>
            </w:pPr>
            <w:r>
              <w:t>-</w:t>
            </w:r>
          </w:p>
        </w:tc>
        <w:tc>
          <w:tcPr>
            <w:tcW w:w="1456" w:type="dxa"/>
            <w:shd w:val="clear" w:color="auto" w:fill="auto"/>
            <w:vAlign w:val="center"/>
          </w:tcPr>
          <w:p w:rsidR="001B3A87" w:rsidRDefault="001B3A87" w:rsidP="001B3A87">
            <w:pPr>
              <w:jc w:val="center"/>
            </w:pPr>
            <w:r>
              <w:t>25 miesięcy</w:t>
            </w:r>
          </w:p>
        </w:tc>
      </w:tr>
      <w:tr w:rsidR="001B3A87" w:rsidTr="001B3A87">
        <w:tc>
          <w:tcPr>
            <w:tcW w:w="603" w:type="dxa"/>
            <w:vMerge/>
            <w:shd w:val="clear" w:color="auto" w:fill="auto"/>
            <w:vAlign w:val="center"/>
          </w:tcPr>
          <w:p w:rsidR="001B3A87" w:rsidRDefault="001B3A87" w:rsidP="001B3A87"/>
        </w:tc>
        <w:tc>
          <w:tcPr>
            <w:tcW w:w="4492" w:type="dxa"/>
            <w:shd w:val="clear" w:color="auto" w:fill="auto"/>
            <w:vAlign w:val="center"/>
          </w:tcPr>
          <w:p w:rsidR="001B3A87" w:rsidRDefault="001B3A87" w:rsidP="001B3A87">
            <w:r>
              <w:t>4) przenośnikowe</w:t>
            </w:r>
            <w:r w:rsidDel="00FF4603">
              <w:t xml:space="preserve"> </w:t>
            </w:r>
          </w:p>
        </w:tc>
        <w:tc>
          <w:tcPr>
            <w:tcW w:w="1349" w:type="dxa"/>
            <w:shd w:val="clear" w:color="auto" w:fill="auto"/>
          </w:tcPr>
          <w:p w:rsidR="001B3A87" w:rsidRDefault="001B3A87" w:rsidP="001B3A87">
            <w:pPr>
              <w:jc w:val="center"/>
            </w:pPr>
            <w:r w:rsidRPr="00F26A34">
              <w:t>c lub s</w:t>
            </w:r>
          </w:p>
        </w:tc>
        <w:tc>
          <w:tcPr>
            <w:tcW w:w="1699" w:type="dxa"/>
            <w:shd w:val="clear" w:color="auto" w:fill="auto"/>
            <w:vAlign w:val="center"/>
          </w:tcPr>
          <w:p w:rsidR="001B3A87" w:rsidRDefault="001B3A87" w:rsidP="001B3A87">
            <w:pPr>
              <w:jc w:val="center"/>
            </w:pPr>
            <w:r>
              <w:t>-</w:t>
            </w:r>
          </w:p>
        </w:tc>
        <w:tc>
          <w:tcPr>
            <w:tcW w:w="1456" w:type="dxa"/>
            <w:shd w:val="clear" w:color="auto" w:fill="auto"/>
            <w:vAlign w:val="center"/>
          </w:tcPr>
          <w:p w:rsidR="001B3A87" w:rsidRDefault="001B3A87" w:rsidP="001B3A87">
            <w:pPr>
              <w:jc w:val="center"/>
            </w:pPr>
            <w:r>
              <w:t>25 miesięcy</w:t>
            </w:r>
          </w:p>
        </w:tc>
      </w:tr>
      <w:tr w:rsidR="001B3A87" w:rsidTr="001B3A87">
        <w:tc>
          <w:tcPr>
            <w:tcW w:w="603" w:type="dxa"/>
            <w:vMerge/>
            <w:shd w:val="clear" w:color="auto" w:fill="auto"/>
            <w:vAlign w:val="center"/>
          </w:tcPr>
          <w:p w:rsidR="001B3A87" w:rsidRDefault="001B3A87" w:rsidP="001B3A87">
            <w:pPr>
              <w:jc w:val="center"/>
            </w:pPr>
          </w:p>
        </w:tc>
        <w:tc>
          <w:tcPr>
            <w:tcW w:w="4492" w:type="dxa"/>
            <w:shd w:val="clear" w:color="auto" w:fill="auto"/>
            <w:vAlign w:val="center"/>
          </w:tcPr>
          <w:p w:rsidR="001B3A87" w:rsidRDefault="001B3A87" w:rsidP="001B3A87">
            <w:r>
              <w:t xml:space="preserve">5) wagonowe </w:t>
            </w:r>
          </w:p>
        </w:tc>
        <w:tc>
          <w:tcPr>
            <w:tcW w:w="1349" w:type="dxa"/>
            <w:shd w:val="clear" w:color="auto" w:fill="auto"/>
          </w:tcPr>
          <w:p w:rsidR="001B3A87" w:rsidRDefault="001B3A87" w:rsidP="001B3A87">
            <w:pPr>
              <w:jc w:val="center"/>
            </w:pPr>
            <w:r w:rsidRPr="00F26A34">
              <w:t>c lub s</w:t>
            </w:r>
          </w:p>
        </w:tc>
        <w:tc>
          <w:tcPr>
            <w:tcW w:w="1699" w:type="dxa"/>
            <w:shd w:val="clear" w:color="auto" w:fill="auto"/>
            <w:vAlign w:val="center"/>
          </w:tcPr>
          <w:p w:rsidR="001B3A87" w:rsidRDefault="001B3A87" w:rsidP="001B3A87">
            <w:pPr>
              <w:jc w:val="center"/>
            </w:pPr>
            <w:r>
              <w:t>-</w:t>
            </w:r>
          </w:p>
        </w:tc>
        <w:tc>
          <w:tcPr>
            <w:tcW w:w="1456" w:type="dxa"/>
            <w:shd w:val="clear" w:color="auto" w:fill="auto"/>
            <w:vAlign w:val="center"/>
          </w:tcPr>
          <w:p w:rsidR="001B3A87" w:rsidRDefault="001B3A87" w:rsidP="001B3A87">
            <w:pPr>
              <w:jc w:val="center"/>
            </w:pPr>
            <w:r>
              <w:t>13 miesięcy</w:t>
            </w:r>
          </w:p>
        </w:tc>
      </w:tr>
      <w:tr w:rsidR="001B3A87" w:rsidTr="001B3A87">
        <w:tc>
          <w:tcPr>
            <w:tcW w:w="603" w:type="dxa"/>
            <w:shd w:val="clear" w:color="auto" w:fill="auto"/>
            <w:vAlign w:val="center"/>
          </w:tcPr>
          <w:p w:rsidR="001B3A87" w:rsidRDefault="001B3A87" w:rsidP="001B3A87">
            <w:pPr>
              <w:jc w:val="center"/>
            </w:pPr>
            <w:r>
              <w:t>20</w:t>
            </w:r>
          </w:p>
        </w:tc>
        <w:tc>
          <w:tcPr>
            <w:tcW w:w="4492" w:type="dxa"/>
            <w:shd w:val="clear" w:color="auto" w:fill="auto"/>
            <w:vAlign w:val="center"/>
          </w:tcPr>
          <w:p w:rsidR="001B3A87" w:rsidRDefault="001B3A87" w:rsidP="001B3A87">
            <w:r>
              <w:t>Wagi nieautomatyczne</w:t>
            </w:r>
          </w:p>
        </w:tc>
        <w:tc>
          <w:tcPr>
            <w:tcW w:w="1349" w:type="dxa"/>
            <w:shd w:val="clear" w:color="auto" w:fill="auto"/>
          </w:tcPr>
          <w:p w:rsidR="001B3A87" w:rsidRDefault="001B3A87" w:rsidP="001B3A87">
            <w:pPr>
              <w:jc w:val="center"/>
            </w:pPr>
            <w:r w:rsidRPr="00F26A34">
              <w:t>c lub s</w:t>
            </w:r>
          </w:p>
        </w:tc>
        <w:tc>
          <w:tcPr>
            <w:tcW w:w="1699" w:type="dxa"/>
            <w:shd w:val="clear" w:color="auto" w:fill="auto"/>
            <w:vAlign w:val="center"/>
          </w:tcPr>
          <w:p w:rsidR="001B3A87" w:rsidRDefault="001B3A87" w:rsidP="001B3A87">
            <w:pPr>
              <w:jc w:val="center"/>
            </w:pPr>
            <w:r>
              <w:t>-</w:t>
            </w:r>
          </w:p>
        </w:tc>
        <w:tc>
          <w:tcPr>
            <w:tcW w:w="1456" w:type="dxa"/>
            <w:shd w:val="clear" w:color="auto" w:fill="auto"/>
            <w:vAlign w:val="center"/>
          </w:tcPr>
          <w:p w:rsidR="001B3A87" w:rsidRDefault="001B3A87" w:rsidP="001B3A87">
            <w:pPr>
              <w:jc w:val="center"/>
            </w:pPr>
            <w:r>
              <w:t>25 miesięcy</w:t>
            </w:r>
          </w:p>
        </w:tc>
      </w:tr>
      <w:tr w:rsidR="001B3A87" w:rsidTr="001B3A87">
        <w:tc>
          <w:tcPr>
            <w:tcW w:w="603" w:type="dxa"/>
            <w:shd w:val="clear" w:color="auto" w:fill="auto"/>
            <w:vAlign w:val="center"/>
          </w:tcPr>
          <w:p w:rsidR="001B3A87" w:rsidRDefault="001B3A87" w:rsidP="001B3A87">
            <w:pPr>
              <w:jc w:val="center"/>
            </w:pPr>
            <w:r>
              <w:t>21</w:t>
            </w:r>
          </w:p>
        </w:tc>
        <w:tc>
          <w:tcPr>
            <w:tcW w:w="4492" w:type="dxa"/>
            <w:shd w:val="clear" w:color="auto" w:fill="auto"/>
            <w:vAlign w:val="center"/>
          </w:tcPr>
          <w:p w:rsidR="001B3A87" w:rsidRDefault="001B3A87" w:rsidP="001B3A87">
            <w:r>
              <w:t>Wagi samochodowe do ważenia pojazdów w ruchu</w:t>
            </w:r>
          </w:p>
        </w:tc>
        <w:tc>
          <w:tcPr>
            <w:tcW w:w="1349" w:type="dxa"/>
            <w:shd w:val="clear" w:color="auto" w:fill="auto"/>
          </w:tcPr>
          <w:p w:rsidR="001B3A87" w:rsidRDefault="001B3A87" w:rsidP="001B3A87">
            <w:pPr>
              <w:jc w:val="center"/>
            </w:pPr>
            <w:r w:rsidRPr="00F26A34">
              <w:t>c lub s</w:t>
            </w:r>
          </w:p>
        </w:tc>
        <w:tc>
          <w:tcPr>
            <w:tcW w:w="1699" w:type="dxa"/>
            <w:shd w:val="clear" w:color="auto" w:fill="auto"/>
            <w:vAlign w:val="center"/>
          </w:tcPr>
          <w:p w:rsidR="001B3A87" w:rsidRDefault="001B3A87" w:rsidP="001B3A87">
            <w:pPr>
              <w:jc w:val="center"/>
            </w:pPr>
            <w:r>
              <w:t>25 miesięcy</w:t>
            </w:r>
          </w:p>
        </w:tc>
        <w:tc>
          <w:tcPr>
            <w:tcW w:w="1456" w:type="dxa"/>
            <w:shd w:val="clear" w:color="auto" w:fill="auto"/>
            <w:vAlign w:val="center"/>
          </w:tcPr>
          <w:p w:rsidR="001B3A87" w:rsidRDefault="001B3A87" w:rsidP="001B3A87">
            <w:pPr>
              <w:jc w:val="center"/>
            </w:pPr>
            <w:r>
              <w:t>25 miesięcy</w:t>
            </w:r>
          </w:p>
        </w:tc>
      </w:tr>
      <w:tr w:rsidR="006F0C02" w:rsidTr="001B3A87">
        <w:tc>
          <w:tcPr>
            <w:tcW w:w="603" w:type="dxa"/>
            <w:shd w:val="clear" w:color="auto" w:fill="auto"/>
            <w:vAlign w:val="center"/>
          </w:tcPr>
          <w:p w:rsidR="006F0C02" w:rsidRDefault="006F0C02" w:rsidP="00AF28E9">
            <w:pPr>
              <w:jc w:val="center"/>
            </w:pPr>
            <w:r>
              <w:t>22</w:t>
            </w:r>
          </w:p>
        </w:tc>
        <w:tc>
          <w:tcPr>
            <w:tcW w:w="4492" w:type="dxa"/>
            <w:shd w:val="clear" w:color="auto" w:fill="auto"/>
            <w:vAlign w:val="center"/>
          </w:tcPr>
          <w:p w:rsidR="006F0C02" w:rsidRDefault="006F0C02" w:rsidP="00F02DBB">
            <w:r>
              <w:t xml:space="preserve">Wodomierze </w:t>
            </w:r>
          </w:p>
        </w:tc>
        <w:tc>
          <w:tcPr>
            <w:tcW w:w="1349" w:type="dxa"/>
            <w:shd w:val="clear" w:color="auto" w:fill="auto"/>
            <w:vAlign w:val="center"/>
          </w:tcPr>
          <w:p w:rsidR="006F0C02" w:rsidRDefault="006F0C02" w:rsidP="00AF28E9">
            <w:pPr>
              <w:jc w:val="center"/>
            </w:pPr>
            <w:r>
              <w:t>c</w:t>
            </w:r>
            <w:r w:rsidR="000E5E90">
              <w:rPr>
                <w:vertAlign w:val="superscript"/>
              </w:rPr>
              <w:t>2</w:t>
            </w:r>
            <w:r w:rsidR="000E5E90" w:rsidRPr="00AF28E9">
              <w:rPr>
                <w:position w:val="6"/>
                <w:sz w:val="20"/>
                <w:szCs w:val="20"/>
              </w:rPr>
              <w:t>)</w:t>
            </w:r>
          </w:p>
        </w:tc>
        <w:tc>
          <w:tcPr>
            <w:tcW w:w="1699" w:type="dxa"/>
            <w:shd w:val="clear" w:color="auto" w:fill="auto"/>
            <w:vAlign w:val="center"/>
          </w:tcPr>
          <w:p w:rsidR="006F0C02" w:rsidRDefault="006F0C02" w:rsidP="00AF28E9">
            <w:pPr>
              <w:jc w:val="center"/>
            </w:pPr>
            <w:r>
              <w:t xml:space="preserve">- </w:t>
            </w:r>
          </w:p>
        </w:tc>
        <w:tc>
          <w:tcPr>
            <w:tcW w:w="1456" w:type="dxa"/>
            <w:shd w:val="clear" w:color="auto" w:fill="auto"/>
            <w:vAlign w:val="center"/>
          </w:tcPr>
          <w:p w:rsidR="006F0C02" w:rsidRDefault="006F0C02" w:rsidP="00AF28E9">
            <w:pPr>
              <w:jc w:val="center"/>
            </w:pPr>
            <w:r>
              <w:t>5 lat</w:t>
            </w:r>
          </w:p>
        </w:tc>
      </w:tr>
      <w:tr w:rsidR="00942048" w:rsidTr="001B3A87">
        <w:tc>
          <w:tcPr>
            <w:tcW w:w="603" w:type="dxa"/>
            <w:vMerge w:val="restart"/>
            <w:shd w:val="clear" w:color="auto" w:fill="auto"/>
            <w:vAlign w:val="center"/>
          </w:tcPr>
          <w:p w:rsidR="00942048" w:rsidRDefault="00942048" w:rsidP="00F02DBB">
            <w:r>
              <w:t xml:space="preserve"> 23</w:t>
            </w:r>
          </w:p>
        </w:tc>
        <w:tc>
          <w:tcPr>
            <w:tcW w:w="4492" w:type="dxa"/>
            <w:shd w:val="clear" w:color="auto" w:fill="auto"/>
            <w:vAlign w:val="center"/>
          </w:tcPr>
          <w:p w:rsidR="00942048" w:rsidRDefault="00942048" w:rsidP="00F02DBB">
            <w:r>
              <w:t>Zbiorniki pomiarowe do cieczy:</w:t>
            </w:r>
          </w:p>
        </w:tc>
        <w:tc>
          <w:tcPr>
            <w:tcW w:w="1349" w:type="dxa"/>
            <w:shd w:val="clear" w:color="auto" w:fill="auto"/>
            <w:vAlign w:val="center"/>
          </w:tcPr>
          <w:p w:rsidR="00942048" w:rsidRDefault="00942048" w:rsidP="00F02DBB">
            <w:r>
              <w:t> </w:t>
            </w:r>
          </w:p>
        </w:tc>
        <w:tc>
          <w:tcPr>
            <w:tcW w:w="1699" w:type="dxa"/>
            <w:shd w:val="clear" w:color="auto" w:fill="auto"/>
          </w:tcPr>
          <w:p w:rsidR="00942048" w:rsidRDefault="00942048" w:rsidP="001D1721"/>
        </w:tc>
        <w:tc>
          <w:tcPr>
            <w:tcW w:w="1456" w:type="dxa"/>
            <w:shd w:val="clear" w:color="auto" w:fill="auto"/>
          </w:tcPr>
          <w:p w:rsidR="00942048" w:rsidRDefault="00942048" w:rsidP="001D1721"/>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 xml:space="preserve">1) </w:t>
            </w:r>
            <w:r w:rsidR="0072299D">
              <w:t xml:space="preserve">zainstalowane na stałe na pojeździe drogowym </w:t>
            </w:r>
          </w:p>
        </w:tc>
        <w:tc>
          <w:tcPr>
            <w:tcW w:w="1349" w:type="dxa"/>
            <w:shd w:val="clear" w:color="auto" w:fill="auto"/>
            <w:vAlign w:val="center"/>
          </w:tcPr>
          <w:p w:rsidR="00942048" w:rsidRDefault="00942048" w:rsidP="00AF28E9">
            <w:pPr>
              <w:jc w:val="center"/>
            </w:pPr>
            <w:r>
              <w:t>s</w:t>
            </w:r>
          </w:p>
        </w:tc>
        <w:tc>
          <w:tcPr>
            <w:tcW w:w="1699" w:type="dxa"/>
            <w:shd w:val="clear" w:color="auto" w:fill="auto"/>
            <w:vAlign w:val="center"/>
          </w:tcPr>
          <w:p w:rsidR="00942048" w:rsidRDefault="00942048" w:rsidP="00AF28E9">
            <w:pPr>
              <w:jc w:val="center"/>
            </w:pPr>
            <w:r>
              <w:t>2 lata</w:t>
            </w:r>
          </w:p>
        </w:tc>
        <w:tc>
          <w:tcPr>
            <w:tcW w:w="1456" w:type="dxa"/>
            <w:shd w:val="clear" w:color="auto" w:fill="auto"/>
            <w:vAlign w:val="center"/>
          </w:tcPr>
          <w:p w:rsidR="00942048" w:rsidRDefault="00942048" w:rsidP="00AF28E9">
            <w:pPr>
              <w:jc w:val="center"/>
            </w:pPr>
            <w:r>
              <w:t>25 miesięcy</w:t>
            </w:r>
          </w:p>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 xml:space="preserve">2) </w:t>
            </w:r>
            <w:r w:rsidR="003F76CA">
              <w:t>posadowione na stałe</w:t>
            </w:r>
          </w:p>
        </w:tc>
        <w:tc>
          <w:tcPr>
            <w:tcW w:w="1349" w:type="dxa"/>
            <w:shd w:val="clear" w:color="auto" w:fill="auto"/>
            <w:vAlign w:val="center"/>
          </w:tcPr>
          <w:p w:rsidR="00942048" w:rsidRDefault="00942048" w:rsidP="00AF28E9">
            <w:pPr>
              <w:jc w:val="center"/>
            </w:pPr>
            <w:r>
              <w:t>s</w:t>
            </w:r>
          </w:p>
        </w:tc>
        <w:tc>
          <w:tcPr>
            <w:tcW w:w="1699" w:type="dxa"/>
            <w:shd w:val="clear" w:color="auto" w:fill="auto"/>
            <w:vAlign w:val="center"/>
          </w:tcPr>
          <w:p w:rsidR="00942048" w:rsidRDefault="00942048" w:rsidP="00AF28E9">
            <w:pPr>
              <w:jc w:val="center"/>
            </w:pPr>
            <w:r>
              <w:t>11 lat</w:t>
            </w:r>
          </w:p>
        </w:tc>
        <w:tc>
          <w:tcPr>
            <w:tcW w:w="1456" w:type="dxa"/>
            <w:shd w:val="clear" w:color="auto" w:fill="auto"/>
            <w:vAlign w:val="center"/>
          </w:tcPr>
          <w:p w:rsidR="00942048" w:rsidRDefault="00942048" w:rsidP="00AF28E9">
            <w:pPr>
              <w:jc w:val="center"/>
            </w:pPr>
            <w:r>
              <w:t>11 lat</w:t>
            </w:r>
          </w:p>
        </w:tc>
      </w:tr>
      <w:tr w:rsidR="00942048" w:rsidTr="001B3A87">
        <w:tc>
          <w:tcPr>
            <w:tcW w:w="603" w:type="dxa"/>
            <w:vMerge/>
            <w:shd w:val="clear" w:color="auto" w:fill="auto"/>
            <w:vAlign w:val="center"/>
          </w:tcPr>
          <w:p w:rsidR="00942048" w:rsidRDefault="00942048" w:rsidP="00F02DBB"/>
        </w:tc>
        <w:tc>
          <w:tcPr>
            <w:tcW w:w="4492" w:type="dxa"/>
            <w:shd w:val="clear" w:color="auto" w:fill="auto"/>
            <w:vAlign w:val="center"/>
          </w:tcPr>
          <w:p w:rsidR="00942048" w:rsidRDefault="00942048" w:rsidP="00F02DBB">
            <w:r>
              <w:t>3) schładzalniki do mleka</w:t>
            </w:r>
          </w:p>
        </w:tc>
        <w:tc>
          <w:tcPr>
            <w:tcW w:w="1349" w:type="dxa"/>
            <w:shd w:val="clear" w:color="auto" w:fill="auto"/>
            <w:vAlign w:val="center"/>
          </w:tcPr>
          <w:p w:rsidR="00942048" w:rsidRDefault="00942048" w:rsidP="00AF28E9">
            <w:pPr>
              <w:jc w:val="center"/>
            </w:pPr>
            <w:r>
              <w:t>s</w:t>
            </w:r>
          </w:p>
        </w:tc>
        <w:tc>
          <w:tcPr>
            <w:tcW w:w="1699" w:type="dxa"/>
            <w:shd w:val="clear" w:color="auto" w:fill="auto"/>
            <w:vAlign w:val="center"/>
          </w:tcPr>
          <w:p w:rsidR="00942048" w:rsidRDefault="00942048" w:rsidP="00AF28E9">
            <w:pPr>
              <w:jc w:val="center"/>
            </w:pPr>
            <w:r>
              <w:t>5 lat</w:t>
            </w:r>
          </w:p>
        </w:tc>
        <w:tc>
          <w:tcPr>
            <w:tcW w:w="1456" w:type="dxa"/>
            <w:shd w:val="clear" w:color="auto" w:fill="auto"/>
            <w:vAlign w:val="center"/>
          </w:tcPr>
          <w:p w:rsidR="00942048" w:rsidRDefault="00942048" w:rsidP="00AF28E9">
            <w:pPr>
              <w:jc w:val="center"/>
            </w:pPr>
            <w:r>
              <w:t>5 lat</w:t>
            </w:r>
          </w:p>
        </w:tc>
      </w:tr>
    </w:tbl>
    <w:p w:rsidR="000E5E90" w:rsidRPr="000E5E90" w:rsidRDefault="001D1721" w:rsidP="009B6681">
      <w:pPr>
        <w:autoSpaceDE w:val="0"/>
        <w:autoSpaceDN w:val="0"/>
        <w:adjustRightInd w:val="0"/>
      </w:pPr>
      <w:r w:rsidRPr="000E5E90">
        <w:rPr>
          <w:vertAlign w:val="superscript"/>
        </w:rPr>
        <w:t>1</w:t>
      </w:r>
      <w:r w:rsidR="00BA7C2A" w:rsidRPr="000E5E90">
        <w:rPr>
          <w:position w:val="6"/>
        </w:rPr>
        <w:t>)</w:t>
      </w:r>
      <w:r w:rsidRPr="000E5E90">
        <w:rPr>
          <w:rStyle w:val="tabulatory"/>
        </w:rPr>
        <w:t> </w:t>
      </w:r>
      <w:r w:rsidRPr="000E5E90">
        <w:t>c - oznacza cechę legalizacji,</w:t>
      </w:r>
      <w:r w:rsidR="002E30F7" w:rsidRPr="000E5E90">
        <w:t xml:space="preserve">   </w:t>
      </w:r>
      <w:r w:rsidR="00BA7C2A" w:rsidRPr="000E5E90">
        <w:t xml:space="preserve"> </w:t>
      </w:r>
      <w:r w:rsidRPr="000E5E90">
        <w:t>s - oznacza świadectwo legalizacji.</w:t>
      </w:r>
    </w:p>
    <w:p w:rsidR="00DF133D" w:rsidRDefault="000E5E90" w:rsidP="000E5E90">
      <w:pPr>
        <w:autoSpaceDE w:val="0"/>
        <w:autoSpaceDN w:val="0"/>
        <w:adjustRightInd w:val="0"/>
        <w:rPr>
          <w:rFonts w:eastAsia="Univers-PL"/>
        </w:rPr>
      </w:pPr>
      <w:r w:rsidRPr="000E5E90">
        <w:rPr>
          <w:vertAlign w:val="superscript"/>
        </w:rPr>
        <w:t>2</w:t>
      </w:r>
      <w:r w:rsidRPr="000E5E90">
        <w:rPr>
          <w:position w:val="6"/>
        </w:rPr>
        <w:t xml:space="preserve">)   W przypadku legalizacji ponownej </w:t>
      </w:r>
      <w:r>
        <w:rPr>
          <w:position w:val="6"/>
        </w:rPr>
        <w:t xml:space="preserve">ciepłomierzy i podzespołów ciepłomierzy,  gazomierzy,  liczników energii elektrycznej czynnej prądu przemiennego oraz wodomierzy, dokonanej metodą statystyczną dowodem legalizacji jest świadectwo legalizacji.     </w:t>
      </w:r>
      <w:r w:rsidR="009C2573">
        <w:rPr>
          <w:rFonts w:eastAsia="Univers-PL"/>
        </w:rPr>
        <w:br w:type="page"/>
      </w:r>
      <w:r w:rsidR="009B6681" w:rsidRPr="009B6681">
        <w:rPr>
          <w:rFonts w:eastAsia="Univers-PL"/>
        </w:rPr>
        <w:lastRenderedPageBreak/>
        <w:t xml:space="preserve">2. </w:t>
      </w:r>
      <w:r w:rsidR="002E30F7">
        <w:rPr>
          <w:rFonts w:eastAsia="Univers-PL"/>
        </w:rPr>
        <w:t>T</w:t>
      </w:r>
      <w:r w:rsidR="002E30F7">
        <w:t xml:space="preserve">erminy, w których przyrządy pomiarowe wprowadzone do obrotu lub użytkowania po dokonaniu oceny zgodności powinny być zgłaszane do legalizacji ponownej, określa </w:t>
      </w:r>
      <w:r w:rsidR="009B6681" w:rsidRPr="009B6681">
        <w:rPr>
          <w:rFonts w:eastAsia="Univers-PL"/>
        </w:rPr>
        <w:t>tabel</w:t>
      </w:r>
      <w:r w:rsidR="002E30F7">
        <w:rPr>
          <w:rFonts w:eastAsia="Univers-PL"/>
        </w:rPr>
        <w:t>a</w:t>
      </w:r>
      <w:r w:rsidR="009B6681" w:rsidRPr="009B6681">
        <w:rPr>
          <w:rFonts w:eastAsia="Univers-PL"/>
        </w:rPr>
        <w:t xml:space="preserve"> nr 2</w:t>
      </w:r>
      <w:r w:rsidR="002E30F7">
        <w:rPr>
          <w:rFonts w:eastAsia="Univers-PL"/>
        </w:rPr>
        <w:t xml:space="preserve">: </w:t>
      </w:r>
    </w:p>
    <w:p w:rsidR="00DF133D" w:rsidRDefault="00DF133D" w:rsidP="009B6681">
      <w:pPr>
        <w:autoSpaceDE w:val="0"/>
        <w:autoSpaceDN w:val="0"/>
        <w:adjustRightInd w:val="0"/>
        <w:rPr>
          <w:rFonts w:eastAsia="Univers-PL"/>
        </w:rPr>
      </w:pPr>
    </w:p>
    <w:p w:rsidR="0049531E" w:rsidRDefault="009B6681" w:rsidP="009B6681">
      <w:pPr>
        <w:autoSpaceDE w:val="0"/>
        <w:autoSpaceDN w:val="0"/>
        <w:adjustRightInd w:val="0"/>
        <w:rPr>
          <w:rFonts w:eastAsia="Univers-PL"/>
        </w:rPr>
      </w:pPr>
      <w:r w:rsidRPr="009B6681">
        <w:rPr>
          <w:rFonts w:eastAsia="Univers-PL"/>
        </w:rPr>
        <w:t>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810"/>
        <w:gridCol w:w="2020"/>
      </w:tblGrid>
      <w:tr w:rsidR="0049531E" w:rsidRPr="00AF28E9" w:rsidTr="002A4561">
        <w:tc>
          <w:tcPr>
            <w:tcW w:w="543" w:type="dxa"/>
            <w:shd w:val="clear" w:color="auto" w:fill="auto"/>
            <w:vAlign w:val="center"/>
          </w:tcPr>
          <w:p w:rsidR="0049531E" w:rsidRDefault="0049531E" w:rsidP="00AF28E9">
            <w:pPr>
              <w:jc w:val="center"/>
            </w:pPr>
            <w:r>
              <w:t>Lp.</w:t>
            </w:r>
          </w:p>
        </w:tc>
        <w:tc>
          <w:tcPr>
            <w:tcW w:w="7020" w:type="dxa"/>
            <w:shd w:val="clear" w:color="auto" w:fill="auto"/>
            <w:vAlign w:val="center"/>
          </w:tcPr>
          <w:p w:rsidR="0049531E" w:rsidRDefault="0049531E" w:rsidP="00AF28E9">
            <w:pPr>
              <w:jc w:val="center"/>
            </w:pPr>
            <w:r>
              <w:t>Przyrządy pomiarowe podlegające legalizacji</w:t>
            </w:r>
          </w:p>
        </w:tc>
        <w:tc>
          <w:tcPr>
            <w:tcW w:w="2035" w:type="dxa"/>
            <w:shd w:val="clear" w:color="auto" w:fill="auto"/>
            <w:vAlign w:val="center"/>
          </w:tcPr>
          <w:p w:rsidR="0049531E" w:rsidRDefault="0049531E" w:rsidP="00AF28E9">
            <w:pPr>
              <w:jc w:val="center"/>
            </w:pPr>
            <w:r>
              <w:t>Termin zgłoszenia przyrządu pomiarowego po raz pierwszy do legalizacji ponownej po dokonaniu oceny zgodności</w:t>
            </w:r>
          </w:p>
        </w:tc>
      </w:tr>
      <w:tr w:rsidR="0049531E" w:rsidRPr="00AF28E9" w:rsidTr="002A4561">
        <w:tc>
          <w:tcPr>
            <w:tcW w:w="543" w:type="dxa"/>
            <w:shd w:val="clear" w:color="auto" w:fill="auto"/>
            <w:vAlign w:val="center"/>
          </w:tcPr>
          <w:p w:rsidR="0049531E" w:rsidRPr="00AF28E9" w:rsidRDefault="0049531E" w:rsidP="00AF28E9">
            <w:pPr>
              <w:jc w:val="center"/>
              <w:rPr>
                <w:i/>
              </w:rPr>
            </w:pPr>
            <w:r w:rsidRPr="00AF28E9">
              <w:rPr>
                <w:i/>
              </w:rPr>
              <w:t>1</w:t>
            </w:r>
          </w:p>
        </w:tc>
        <w:tc>
          <w:tcPr>
            <w:tcW w:w="7020" w:type="dxa"/>
            <w:shd w:val="clear" w:color="auto" w:fill="auto"/>
            <w:vAlign w:val="center"/>
          </w:tcPr>
          <w:p w:rsidR="0049531E" w:rsidRPr="00AF28E9" w:rsidRDefault="0049531E" w:rsidP="00AF28E9">
            <w:pPr>
              <w:jc w:val="center"/>
              <w:rPr>
                <w:i/>
              </w:rPr>
            </w:pPr>
            <w:r w:rsidRPr="00AF28E9">
              <w:rPr>
                <w:i/>
              </w:rPr>
              <w:t>2</w:t>
            </w:r>
          </w:p>
        </w:tc>
        <w:tc>
          <w:tcPr>
            <w:tcW w:w="2035" w:type="dxa"/>
            <w:shd w:val="clear" w:color="auto" w:fill="auto"/>
            <w:vAlign w:val="center"/>
          </w:tcPr>
          <w:p w:rsidR="0049531E" w:rsidRPr="00AF28E9" w:rsidRDefault="0049531E" w:rsidP="00AF28E9">
            <w:pPr>
              <w:jc w:val="center"/>
              <w:rPr>
                <w:i/>
              </w:rPr>
            </w:pPr>
            <w:r w:rsidRPr="00AF28E9">
              <w:rPr>
                <w:i/>
              </w:rPr>
              <w:t>3</w:t>
            </w:r>
          </w:p>
        </w:tc>
      </w:tr>
      <w:tr w:rsidR="0049531E" w:rsidRPr="00AF28E9" w:rsidTr="002A4561">
        <w:tc>
          <w:tcPr>
            <w:tcW w:w="543" w:type="dxa"/>
            <w:shd w:val="clear" w:color="auto" w:fill="auto"/>
            <w:vAlign w:val="center"/>
          </w:tcPr>
          <w:p w:rsidR="0049531E" w:rsidRPr="00DF133D" w:rsidRDefault="0049531E" w:rsidP="00AF28E9">
            <w:pPr>
              <w:jc w:val="center"/>
            </w:pPr>
            <w:r w:rsidRPr="00DF133D">
              <w:t>1</w:t>
            </w:r>
          </w:p>
        </w:tc>
        <w:tc>
          <w:tcPr>
            <w:tcW w:w="7020" w:type="dxa"/>
            <w:shd w:val="clear" w:color="auto" w:fill="auto"/>
            <w:vAlign w:val="center"/>
          </w:tcPr>
          <w:p w:rsidR="0049531E" w:rsidRPr="00DF133D" w:rsidRDefault="0049531E" w:rsidP="00F02DBB">
            <w:r w:rsidRPr="00DF133D">
              <w:t>Analizatory spalin samochodowych</w:t>
            </w:r>
          </w:p>
        </w:tc>
        <w:tc>
          <w:tcPr>
            <w:tcW w:w="2035" w:type="dxa"/>
            <w:shd w:val="clear" w:color="auto" w:fill="auto"/>
            <w:vAlign w:val="center"/>
          </w:tcPr>
          <w:p w:rsidR="0049531E" w:rsidRPr="00DF133D" w:rsidRDefault="0049531E" w:rsidP="00AF28E9">
            <w:pPr>
              <w:jc w:val="center"/>
            </w:pPr>
            <w:r w:rsidRPr="00DF133D">
              <w:t>1 rok</w:t>
            </w:r>
          </w:p>
        </w:tc>
      </w:tr>
      <w:tr w:rsidR="0049531E" w:rsidRPr="00AF28E9" w:rsidTr="002A4561">
        <w:tc>
          <w:tcPr>
            <w:tcW w:w="543" w:type="dxa"/>
            <w:shd w:val="clear" w:color="auto" w:fill="auto"/>
            <w:vAlign w:val="center"/>
          </w:tcPr>
          <w:p w:rsidR="0049531E" w:rsidRPr="00DF133D" w:rsidRDefault="0049531E" w:rsidP="00AF28E9">
            <w:pPr>
              <w:jc w:val="center"/>
            </w:pPr>
            <w:r w:rsidRPr="00DF133D">
              <w:t>2</w:t>
            </w:r>
          </w:p>
        </w:tc>
        <w:tc>
          <w:tcPr>
            <w:tcW w:w="7020" w:type="dxa"/>
            <w:shd w:val="clear" w:color="auto" w:fill="auto"/>
            <w:vAlign w:val="center"/>
          </w:tcPr>
          <w:p w:rsidR="0049531E" w:rsidRPr="00DF133D" w:rsidRDefault="0049531E" w:rsidP="00F02DBB">
            <w:r w:rsidRPr="00DF133D">
              <w:t>Ciepłomierze i następujące podzespoły</w:t>
            </w:r>
            <w:r w:rsidR="003F76CA" w:rsidRPr="00DF133D">
              <w:t xml:space="preserve"> ciepłomierzy</w:t>
            </w:r>
            <w:r w:rsidRPr="00DF133D">
              <w:t>: pary czujników temperatury, przeliczniki wskazujące i przetworniki przepływu</w:t>
            </w:r>
          </w:p>
        </w:tc>
        <w:tc>
          <w:tcPr>
            <w:tcW w:w="2035" w:type="dxa"/>
            <w:shd w:val="clear" w:color="auto" w:fill="auto"/>
            <w:vAlign w:val="center"/>
          </w:tcPr>
          <w:p w:rsidR="0049531E" w:rsidRPr="00DF133D" w:rsidRDefault="0049531E" w:rsidP="00AF28E9">
            <w:pPr>
              <w:jc w:val="center"/>
            </w:pPr>
            <w:r w:rsidRPr="00DF133D">
              <w:t>5 lat</w:t>
            </w:r>
          </w:p>
        </w:tc>
      </w:tr>
      <w:tr w:rsidR="009C2573" w:rsidRPr="00AF28E9" w:rsidTr="002A4561">
        <w:tc>
          <w:tcPr>
            <w:tcW w:w="543" w:type="dxa"/>
            <w:vMerge w:val="restart"/>
            <w:shd w:val="clear" w:color="auto" w:fill="auto"/>
            <w:vAlign w:val="center"/>
          </w:tcPr>
          <w:p w:rsidR="009C2573" w:rsidRPr="00DF133D" w:rsidRDefault="009C2573" w:rsidP="00AF28E9">
            <w:pPr>
              <w:autoSpaceDE w:val="0"/>
              <w:autoSpaceDN w:val="0"/>
              <w:adjustRightInd w:val="0"/>
              <w:jc w:val="center"/>
              <w:rPr>
                <w:rFonts w:eastAsia="Univers-PL"/>
              </w:rPr>
            </w:pPr>
            <w:r w:rsidRPr="00DF133D">
              <w:t>3</w:t>
            </w:r>
          </w:p>
        </w:tc>
        <w:tc>
          <w:tcPr>
            <w:tcW w:w="9055" w:type="dxa"/>
            <w:gridSpan w:val="2"/>
            <w:shd w:val="clear" w:color="auto" w:fill="auto"/>
          </w:tcPr>
          <w:p w:rsidR="009C2573" w:rsidRPr="00DF133D" w:rsidRDefault="009C2573" w:rsidP="00AF28E9">
            <w:pPr>
              <w:autoSpaceDE w:val="0"/>
              <w:autoSpaceDN w:val="0"/>
              <w:adjustRightInd w:val="0"/>
              <w:rPr>
                <w:rFonts w:eastAsia="Univers-PL"/>
              </w:rPr>
            </w:pPr>
            <w:r w:rsidRPr="00DF133D">
              <w:t>Gazomierze:</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2A4561" w:rsidRDefault="009C2573" w:rsidP="00F02DBB">
            <w:r w:rsidRPr="00F4640D">
              <w:t>1) miechowe</w:t>
            </w:r>
          </w:p>
        </w:tc>
        <w:tc>
          <w:tcPr>
            <w:tcW w:w="2035" w:type="dxa"/>
            <w:shd w:val="clear" w:color="auto" w:fill="auto"/>
            <w:vAlign w:val="center"/>
          </w:tcPr>
          <w:p w:rsidR="009C2573" w:rsidRPr="002A4561" w:rsidRDefault="009C2573" w:rsidP="00AF28E9">
            <w:pPr>
              <w:jc w:val="center"/>
            </w:pPr>
            <w:r w:rsidRPr="002A4561">
              <w:t>10 lat</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2A4561" w:rsidRDefault="009C2573" w:rsidP="00F02DBB">
            <w:r w:rsidRPr="00F4640D">
              <w:t>2) pozostałe</w:t>
            </w:r>
          </w:p>
        </w:tc>
        <w:tc>
          <w:tcPr>
            <w:tcW w:w="2035" w:type="dxa"/>
            <w:shd w:val="clear" w:color="auto" w:fill="auto"/>
            <w:vAlign w:val="center"/>
          </w:tcPr>
          <w:p w:rsidR="009C2573" w:rsidRPr="002A4561" w:rsidRDefault="009C2573" w:rsidP="00AF28E9">
            <w:pPr>
              <w:jc w:val="center"/>
            </w:pPr>
            <w:r w:rsidRPr="002A4561">
              <w:t>5 lat</w:t>
            </w:r>
          </w:p>
        </w:tc>
      </w:tr>
      <w:tr w:rsidR="009C2573" w:rsidRPr="00AF28E9" w:rsidTr="002A4561">
        <w:tc>
          <w:tcPr>
            <w:tcW w:w="543" w:type="dxa"/>
            <w:vMerge w:val="restart"/>
            <w:shd w:val="clear" w:color="auto" w:fill="auto"/>
            <w:vAlign w:val="center"/>
          </w:tcPr>
          <w:p w:rsidR="009C2573" w:rsidRPr="00DF133D" w:rsidRDefault="009C2573" w:rsidP="00AF28E9">
            <w:pPr>
              <w:autoSpaceDE w:val="0"/>
              <w:autoSpaceDN w:val="0"/>
              <w:adjustRightInd w:val="0"/>
              <w:jc w:val="center"/>
              <w:rPr>
                <w:rFonts w:eastAsia="Univers-PL"/>
              </w:rPr>
            </w:pPr>
            <w:r w:rsidRPr="00DF133D">
              <w:t>4</w:t>
            </w:r>
          </w:p>
        </w:tc>
        <w:tc>
          <w:tcPr>
            <w:tcW w:w="9055" w:type="dxa"/>
            <w:gridSpan w:val="2"/>
            <w:shd w:val="clear" w:color="auto" w:fill="auto"/>
          </w:tcPr>
          <w:p w:rsidR="009C2573" w:rsidRPr="00DF133D" w:rsidRDefault="009C2573" w:rsidP="00AF28E9">
            <w:pPr>
              <w:autoSpaceDE w:val="0"/>
              <w:autoSpaceDN w:val="0"/>
              <w:adjustRightInd w:val="0"/>
              <w:rPr>
                <w:rFonts w:eastAsia="Univers-PL"/>
              </w:rPr>
            </w:pPr>
            <w:r w:rsidRPr="00DF133D">
              <w:t>Instalacje pomiarowe</w:t>
            </w:r>
            <w:r w:rsidR="002651B7" w:rsidRPr="00DF133D">
              <w:t xml:space="preserve"> do ciągłego i dynamicznego pomiaru ilości cieczy innych niż woda</w:t>
            </w:r>
            <w:r w:rsidRPr="00DF133D">
              <w:t>:</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642EB5" w:rsidRDefault="009C2573" w:rsidP="00F02DBB">
            <w:r w:rsidRPr="00642EB5">
              <w:t>1)</w:t>
            </w:r>
            <w:r w:rsidRPr="00642EB5">
              <w:rPr>
                <w:rStyle w:val="tabulatory"/>
              </w:rPr>
              <w:t> </w:t>
            </w:r>
            <w:r w:rsidRPr="00642EB5">
              <w:t>do cieczy kriogenicznych</w:t>
            </w:r>
          </w:p>
        </w:tc>
        <w:tc>
          <w:tcPr>
            <w:tcW w:w="2035" w:type="dxa"/>
            <w:shd w:val="clear" w:color="auto" w:fill="auto"/>
            <w:vAlign w:val="center"/>
          </w:tcPr>
          <w:p w:rsidR="009C2573" w:rsidRPr="00642EB5" w:rsidRDefault="009C2573" w:rsidP="00AF28E9">
            <w:pPr>
              <w:jc w:val="center"/>
            </w:pPr>
            <w:r w:rsidRPr="00642EB5">
              <w:t>1 rok</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642EB5" w:rsidRDefault="009C2573" w:rsidP="00F02DBB">
            <w:r w:rsidRPr="00642EB5">
              <w:t xml:space="preserve">2) do cieczy, których temperatura jest wyższa niż </w:t>
            </w:r>
            <w:smartTag w:uri="urn:schemas-microsoft-com:office:smarttags" w:element="metricconverter">
              <w:smartTagPr>
                <w:attr w:name="ProductID" w:val="50 ﾰC"/>
              </w:smartTagPr>
              <w:r w:rsidRPr="00642EB5">
                <w:t>50 °C</w:t>
              </w:r>
            </w:smartTag>
          </w:p>
        </w:tc>
        <w:tc>
          <w:tcPr>
            <w:tcW w:w="2035" w:type="dxa"/>
            <w:shd w:val="clear" w:color="auto" w:fill="auto"/>
            <w:vAlign w:val="center"/>
          </w:tcPr>
          <w:p w:rsidR="009C2573" w:rsidRPr="00642EB5" w:rsidRDefault="009C2573" w:rsidP="00AF28E9">
            <w:pPr>
              <w:jc w:val="center"/>
            </w:pPr>
            <w:r w:rsidRPr="00642EB5">
              <w:t>1 rok</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642EB5" w:rsidRDefault="009C2573" w:rsidP="00F02DBB">
            <w:r w:rsidRPr="00642EB5">
              <w:t>3)</w:t>
            </w:r>
            <w:r w:rsidRPr="00642EB5">
              <w:rPr>
                <w:rStyle w:val="tabulatory"/>
              </w:rPr>
              <w:t>  </w:t>
            </w:r>
            <w:r w:rsidRPr="00642EB5">
              <w:t>do gazu ciekłego propan-butan, w tym gazu skroplonego (LPG), w tym odmierzacze tych cieczy</w:t>
            </w:r>
          </w:p>
        </w:tc>
        <w:tc>
          <w:tcPr>
            <w:tcW w:w="2035" w:type="dxa"/>
            <w:shd w:val="clear" w:color="auto" w:fill="auto"/>
            <w:vAlign w:val="center"/>
          </w:tcPr>
          <w:p w:rsidR="009C2573" w:rsidRPr="00642EB5" w:rsidRDefault="009C2573" w:rsidP="00AF28E9">
            <w:pPr>
              <w:jc w:val="center"/>
            </w:pPr>
            <w:r w:rsidRPr="00642EB5">
              <w:t>1 rok</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642EB5" w:rsidRDefault="009C2573" w:rsidP="00F02DBB">
            <w:r w:rsidRPr="00642EB5">
              <w:t>4) do mleka</w:t>
            </w:r>
          </w:p>
        </w:tc>
        <w:tc>
          <w:tcPr>
            <w:tcW w:w="2035" w:type="dxa"/>
            <w:shd w:val="clear" w:color="auto" w:fill="auto"/>
            <w:vAlign w:val="center"/>
          </w:tcPr>
          <w:p w:rsidR="009C2573" w:rsidRPr="00642EB5" w:rsidRDefault="009C2573" w:rsidP="00AF28E9">
            <w:pPr>
              <w:jc w:val="center"/>
            </w:pPr>
            <w:r w:rsidRPr="00642EB5">
              <w:t>1 rok</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642EB5" w:rsidRDefault="009C2573" w:rsidP="00F02DBB">
            <w:r w:rsidRPr="00642EB5">
              <w:t>5) do pozostałych cieczy innych niż woda, w tym odmierzacze paliw ciekłych i biopaliw ciekłych</w:t>
            </w:r>
          </w:p>
        </w:tc>
        <w:tc>
          <w:tcPr>
            <w:tcW w:w="2035" w:type="dxa"/>
            <w:shd w:val="clear" w:color="auto" w:fill="auto"/>
            <w:vAlign w:val="center"/>
          </w:tcPr>
          <w:p w:rsidR="009C2573" w:rsidRPr="00642EB5" w:rsidRDefault="009C2573" w:rsidP="00AF28E9">
            <w:pPr>
              <w:jc w:val="center"/>
            </w:pPr>
            <w:r w:rsidRPr="00642EB5">
              <w:t>2 lata</w:t>
            </w:r>
          </w:p>
        </w:tc>
      </w:tr>
      <w:tr w:rsidR="009C2573" w:rsidRPr="00AF28E9" w:rsidTr="002A4561">
        <w:tc>
          <w:tcPr>
            <w:tcW w:w="543" w:type="dxa"/>
            <w:vMerge w:val="restart"/>
            <w:shd w:val="clear" w:color="auto" w:fill="auto"/>
            <w:vAlign w:val="center"/>
          </w:tcPr>
          <w:p w:rsidR="009C2573" w:rsidRPr="00DF133D" w:rsidRDefault="009C2573" w:rsidP="00AF28E9">
            <w:pPr>
              <w:autoSpaceDE w:val="0"/>
              <w:autoSpaceDN w:val="0"/>
              <w:adjustRightInd w:val="0"/>
              <w:jc w:val="center"/>
              <w:rPr>
                <w:rFonts w:eastAsia="Univers-PL"/>
              </w:rPr>
            </w:pPr>
            <w:r w:rsidRPr="00DF133D">
              <w:t>5</w:t>
            </w:r>
          </w:p>
        </w:tc>
        <w:tc>
          <w:tcPr>
            <w:tcW w:w="9055" w:type="dxa"/>
            <w:gridSpan w:val="2"/>
            <w:shd w:val="clear" w:color="auto" w:fill="auto"/>
          </w:tcPr>
          <w:p w:rsidR="009C2573" w:rsidRPr="00DF133D" w:rsidRDefault="009C2573" w:rsidP="00AF28E9">
            <w:pPr>
              <w:autoSpaceDE w:val="0"/>
              <w:autoSpaceDN w:val="0"/>
              <w:adjustRightInd w:val="0"/>
              <w:rPr>
                <w:rFonts w:eastAsia="Univers-PL"/>
              </w:rPr>
            </w:pPr>
            <w:r w:rsidRPr="00DF133D">
              <w:t>Liczniki energii elektrycznej czynnej prądu przemiennego</w:t>
            </w:r>
            <w:r w:rsidR="00093184" w:rsidRPr="00DF133D">
              <w:t>:</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642EB5" w:rsidRDefault="009C2573" w:rsidP="00F02DBB">
            <w:r w:rsidRPr="00642EB5">
              <w:t xml:space="preserve">1) </w:t>
            </w:r>
            <w:r w:rsidR="00642EB5">
              <w:t>indukcyjne bezpośrednie o mocy nominalnej nie większej niż 30 kW</w:t>
            </w:r>
          </w:p>
        </w:tc>
        <w:tc>
          <w:tcPr>
            <w:tcW w:w="2035" w:type="dxa"/>
            <w:shd w:val="clear" w:color="auto" w:fill="auto"/>
            <w:vAlign w:val="center"/>
          </w:tcPr>
          <w:p w:rsidR="009C2573" w:rsidRPr="00642EB5" w:rsidRDefault="009C2573" w:rsidP="00AF28E9">
            <w:pPr>
              <w:jc w:val="center"/>
            </w:pPr>
            <w:r w:rsidRPr="00642EB5">
              <w:t>15 lat</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642EB5" w:rsidRDefault="009C2573" w:rsidP="00F02DBB">
            <w:r w:rsidRPr="00642EB5">
              <w:t>2) pozostałe</w:t>
            </w:r>
          </w:p>
        </w:tc>
        <w:tc>
          <w:tcPr>
            <w:tcW w:w="2035" w:type="dxa"/>
            <w:shd w:val="clear" w:color="auto" w:fill="auto"/>
            <w:vAlign w:val="center"/>
          </w:tcPr>
          <w:p w:rsidR="009C2573" w:rsidRPr="00642EB5" w:rsidRDefault="009C2573" w:rsidP="00AF28E9">
            <w:pPr>
              <w:jc w:val="center"/>
            </w:pPr>
            <w:r w:rsidRPr="00642EB5">
              <w:t>8 lat</w:t>
            </w:r>
          </w:p>
        </w:tc>
      </w:tr>
      <w:tr w:rsidR="0049531E" w:rsidRPr="00AF28E9" w:rsidTr="002A4561">
        <w:tc>
          <w:tcPr>
            <w:tcW w:w="543" w:type="dxa"/>
            <w:shd w:val="clear" w:color="auto" w:fill="auto"/>
            <w:vAlign w:val="center"/>
          </w:tcPr>
          <w:p w:rsidR="0049531E" w:rsidRPr="00DF133D" w:rsidRDefault="0049531E" w:rsidP="00AF28E9">
            <w:pPr>
              <w:jc w:val="center"/>
            </w:pPr>
            <w:r w:rsidRPr="00DF133D">
              <w:t>6</w:t>
            </w:r>
          </w:p>
        </w:tc>
        <w:tc>
          <w:tcPr>
            <w:tcW w:w="7020" w:type="dxa"/>
            <w:shd w:val="clear" w:color="auto" w:fill="auto"/>
            <w:vAlign w:val="center"/>
          </w:tcPr>
          <w:p w:rsidR="0049531E" w:rsidRPr="00DF133D" w:rsidRDefault="0049531E" w:rsidP="00F02DBB">
            <w:r w:rsidRPr="00DF133D">
              <w:t>Maszyny do pomiaru pola powierzchni skór</w:t>
            </w:r>
          </w:p>
        </w:tc>
        <w:tc>
          <w:tcPr>
            <w:tcW w:w="2035" w:type="dxa"/>
            <w:shd w:val="clear" w:color="auto" w:fill="auto"/>
            <w:vAlign w:val="center"/>
          </w:tcPr>
          <w:p w:rsidR="0049531E" w:rsidRPr="00DF133D" w:rsidRDefault="0049531E" w:rsidP="00AF28E9">
            <w:pPr>
              <w:jc w:val="center"/>
            </w:pPr>
            <w:r w:rsidRPr="00DF133D">
              <w:t>3 lata</w:t>
            </w:r>
          </w:p>
        </w:tc>
      </w:tr>
      <w:tr w:rsidR="0049531E" w:rsidRPr="00AF28E9" w:rsidTr="002A4561">
        <w:tc>
          <w:tcPr>
            <w:tcW w:w="543" w:type="dxa"/>
            <w:shd w:val="clear" w:color="auto" w:fill="auto"/>
            <w:vAlign w:val="center"/>
          </w:tcPr>
          <w:p w:rsidR="0049531E" w:rsidRPr="00DF133D" w:rsidRDefault="0049531E" w:rsidP="00AF28E9">
            <w:pPr>
              <w:jc w:val="center"/>
            </w:pPr>
            <w:r w:rsidRPr="00DF133D">
              <w:t>7</w:t>
            </w:r>
          </w:p>
        </w:tc>
        <w:tc>
          <w:tcPr>
            <w:tcW w:w="7020" w:type="dxa"/>
            <w:shd w:val="clear" w:color="auto" w:fill="auto"/>
            <w:vAlign w:val="center"/>
          </w:tcPr>
          <w:p w:rsidR="0049531E" w:rsidRPr="00DF133D" w:rsidRDefault="0049531E" w:rsidP="00F02DBB">
            <w:r w:rsidRPr="00DF133D">
              <w:t>Przeliczniki do gazomierzy</w:t>
            </w:r>
          </w:p>
        </w:tc>
        <w:tc>
          <w:tcPr>
            <w:tcW w:w="2035" w:type="dxa"/>
            <w:shd w:val="clear" w:color="auto" w:fill="auto"/>
            <w:vAlign w:val="center"/>
          </w:tcPr>
          <w:p w:rsidR="0049531E" w:rsidRPr="00DF133D" w:rsidRDefault="00FF4603" w:rsidP="00AF28E9">
            <w:pPr>
              <w:jc w:val="center"/>
            </w:pPr>
            <w:r w:rsidRPr="00DF133D">
              <w:t>10</w:t>
            </w:r>
            <w:r w:rsidR="000C3C9A" w:rsidRPr="00DF133D">
              <w:t xml:space="preserve"> lat</w:t>
            </w:r>
          </w:p>
        </w:tc>
      </w:tr>
      <w:tr w:rsidR="0049531E" w:rsidRPr="00AF28E9" w:rsidTr="002A4561">
        <w:tc>
          <w:tcPr>
            <w:tcW w:w="543" w:type="dxa"/>
            <w:shd w:val="clear" w:color="auto" w:fill="auto"/>
            <w:vAlign w:val="center"/>
          </w:tcPr>
          <w:p w:rsidR="0049531E" w:rsidRPr="00DF133D" w:rsidRDefault="0049531E" w:rsidP="00AF28E9">
            <w:pPr>
              <w:jc w:val="center"/>
            </w:pPr>
            <w:r w:rsidRPr="00DF133D">
              <w:t>8</w:t>
            </w:r>
          </w:p>
        </w:tc>
        <w:tc>
          <w:tcPr>
            <w:tcW w:w="7020" w:type="dxa"/>
            <w:shd w:val="clear" w:color="auto" w:fill="auto"/>
            <w:vAlign w:val="center"/>
          </w:tcPr>
          <w:p w:rsidR="0049531E" w:rsidRPr="00DF133D" w:rsidRDefault="0049531E" w:rsidP="00F02DBB">
            <w:r w:rsidRPr="00DF133D">
              <w:t>Przyrządy do pomiaru długości tkanin, drutu, kabla, materiałów taśmowych, opatrunkowych i papierowych</w:t>
            </w:r>
          </w:p>
        </w:tc>
        <w:tc>
          <w:tcPr>
            <w:tcW w:w="2035" w:type="dxa"/>
            <w:shd w:val="clear" w:color="auto" w:fill="auto"/>
            <w:vAlign w:val="center"/>
          </w:tcPr>
          <w:p w:rsidR="0049531E" w:rsidRPr="00DF133D" w:rsidRDefault="0049531E" w:rsidP="00AF28E9">
            <w:pPr>
              <w:jc w:val="center"/>
            </w:pPr>
            <w:r w:rsidRPr="00DF133D">
              <w:t>3 lata</w:t>
            </w:r>
          </w:p>
        </w:tc>
      </w:tr>
      <w:tr w:rsidR="0049531E" w:rsidRPr="00AF28E9" w:rsidTr="002A4561">
        <w:tc>
          <w:tcPr>
            <w:tcW w:w="543" w:type="dxa"/>
            <w:shd w:val="clear" w:color="auto" w:fill="auto"/>
            <w:vAlign w:val="center"/>
          </w:tcPr>
          <w:p w:rsidR="0049531E" w:rsidRPr="00DF133D" w:rsidRDefault="0049531E" w:rsidP="00AF28E9">
            <w:pPr>
              <w:jc w:val="center"/>
            </w:pPr>
            <w:r w:rsidRPr="00DF133D">
              <w:t>9</w:t>
            </w:r>
          </w:p>
        </w:tc>
        <w:tc>
          <w:tcPr>
            <w:tcW w:w="7020" w:type="dxa"/>
            <w:shd w:val="clear" w:color="auto" w:fill="auto"/>
            <w:vAlign w:val="center"/>
          </w:tcPr>
          <w:p w:rsidR="0049531E" w:rsidRPr="00DF133D" w:rsidRDefault="0049531E" w:rsidP="00F02DBB">
            <w:r w:rsidRPr="00DF133D">
              <w:t>Taksometry</w:t>
            </w:r>
          </w:p>
        </w:tc>
        <w:tc>
          <w:tcPr>
            <w:tcW w:w="2035" w:type="dxa"/>
            <w:shd w:val="clear" w:color="auto" w:fill="auto"/>
            <w:vAlign w:val="center"/>
          </w:tcPr>
          <w:p w:rsidR="0049531E" w:rsidRPr="00DF133D" w:rsidRDefault="0049531E" w:rsidP="00AF28E9">
            <w:pPr>
              <w:jc w:val="center"/>
            </w:pPr>
            <w:r w:rsidRPr="00DF133D">
              <w:t>po zainstalowaniu w taksówce</w:t>
            </w:r>
          </w:p>
        </w:tc>
      </w:tr>
      <w:tr w:rsidR="009C2573" w:rsidRPr="00AF28E9" w:rsidTr="002A4561">
        <w:tc>
          <w:tcPr>
            <w:tcW w:w="543" w:type="dxa"/>
            <w:vMerge w:val="restart"/>
            <w:shd w:val="clear" w:color="auto" w:fill="auto"/>
            <w:vAlign w:val="center"/>
          </w:tcPr>
          <w:p w:rsidR="009C2573" w:rsidRPr="00DF133D" w:rsidRDefault="009C2573" w:rsidP="00AF28E9">
            <w:pPr>
              <w:autoSpaceDE w:val="0"/>
              <w:autoSpaceDN w:val="0"/>
              <w:adjustRightInd w:val="0"/>
              <w:jc w:val="center"/>
              <w:rPr>
                <w:rFonts w:eastAsia="Univers-PL"/>
              </w:rPr>
            </w:pPr>
            <w:r w:rsidRPr="00DF133D">
              <w:t>10</w:t>
            </w:r>
          </w:p>
        </w:tc>
        <w:tc>
          <w:tcPr>
            <w:tcW w:w="9055" w:type="dxa"/>
            <w:gridSpan w:val="2"/>
            <w:shd w:val="clear" w:color="auto" w:fill="auto"/>
          </w:tcPr>
          <w:p w:rsidR="009C2573" w:rsidRPr="00DF133D" w:rsidRDefault="009C2573" w:rsidP="00AF28E9">
            <w:pPr>
              <w:autoSpaceDE w:val="0"/>
              <w:autoSpaceDN w:val="0"/>
              <w:adjustRightInd w:val="0"/>
              <w:rPr>
                <w:rFonts w:eastAsia="Univers-PL"/>
              </w:rPr>
            </w:pPr>
            <w:r w:rsidRPr="00DF133D">
              <w:t>Wagi automatyczne:</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2A4561" w:rsidRDefault="009C2573" w:rsidP="00F02DBB">
            <w:r w:rsidRPr="00251CE0">
              <w:t xml:space="preserve">1) </w:t>
            </w:r>
            <w:r w:rsidR="00FF4603" w:rsidRPr="00251CE0">
              <w:t xml:space="preserve">dla pojedynczych ładunków </w:t>
            </w:r>
          </w:p>
        </w:tc>
        <w:tc>
          <w:tcPr>
            <w:tcW w:w="2035" w:type="dxa"/>
            <w:shd w:val="clear" w:color="auto" w:fill="auto"/>
            <w:vAlign w:val="center"/>
          </w:tcPr>
          <w:p w:rsidR="009C2573" w:rsidRPr="002A4561" w:rsidRDefault="00155AB5" w:rsidP="00AF28E9">
            <w:pPr>
              <w:jc w:val="center"/>
            </w:pPr>
            <w:r w:rsidRPr="00F6464F">
              <w:t>2</w:t>
            </w:r>
            <w:r w:rsidR="009C2573" w:rsidRPr="00F6464F">
              <w:t xml:space="preserve"> </w:t>
            </w:r>
            <w:r w:rsidR="009C2573" w:rsidRPr="002A4561">
              <w:t>lata</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642EB5" w:rsidRDefault="009C2573" w:rsidP="00F02DBB">
            <w:r w:rsidRPr="00642EB5">
              <w:t xml:space="preserve">2) </w:t>
            </w:r>
            <w:r w:rsidR="00FF4603" w:rsidRPr="00642EB5">
              <w:t>odważające</w:t>
            </w:r>
            <w:r w:rsidR="00FF4603" w:rsidRPr="00642EB5" w:rsidDel="00FF4603">
              <w:t xml:space="preserve"> </w:t>
            </w:r>
          </w:p>
        </w:tc>
        <w:tc>
          <w:tcPr>
            <w:tcW w:w="2035" w:type="dxa"/>
            <w:shd w:val="clear" w:color="auto" w:fill="auto"/>
            <w:vAlign w:val="center"/>
          </w:tcPr>
          <w:p w:rsidR="009C2573" w:rsidRPr="00251CE0" w:rsidRDefault="00155AB5" w:rsidP="00AF28E9">
            <w:pPr>
              <w:jc w:val="center"/>
            </w:pPr>
            <w:r w:rsidRPr="00251CE0">
              <w:t>2</w:t>
            </w:r>
            <w:r w:rsidR="009C2573" w:rsidRPr="00251CE0">
              <w:t xml:space="preserve"> lata</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251CE0" w:rsidRDefault="009C2573" w:rsidP="00F02DBB">
            <w:r w:rsidRPr="00251CE0">
              <w:t xml:space="preserve">3) </w:t>
            </w:r>
            <w:r w:rsidR="00FF4603" w:rsidRPr="00251CE0">
              <w:t>porcjujące</w:t>
            </w:r>
            <w:r w:rsidR="00FF4603" w:rsidRPr="00251CE0" w:rsidDel="00FF4603">
              <w:t xml:space="preserve"> </w:t>
            </w:r>
          </w:p>
        </w:tc>
        <w:tc>
          <w:tcPr>
            <w:tcW w:w="2035" w:type="dxa"/>
            <w:shd w:val="clear" w:color="auto" w:fill="auto"/>
            <w:vAlign w:val="center"/>
          </w:tcPr>
          <w:p w:rsidR="009C2573" w:rsidRPr="00784ED6" w:rsidRDefault="00155AB5" w:rsidP="00AF28E9">
            <w:pPr>
              <w:jc w:val="center"/>
            </w:pPr>
            <w:r w:rsidRPr="00784ED6">
              <w:t>2</w:t>
            </w:r>
            <w:r w:rsidR="009C2573" w:rsidRPr="00784ED6">
              <w:t xml:space="preserve"> lata</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784ED6" w:rsidRDefault="009C2573" w:rsidP="00F02DBB">
            <w:r w:rsidRPr="00251CE0">
              <w:t xml:space="preserve">4) </w:t>
            </w:r>
            <w:r w:rsidR="00FF4603" w:rsidRPr="00784ED6">
              <w:t>przenośnikowe</w:t>
            </w:r>
            <w:r w:rsidR="00FF4603" w:rsidRPr="00251CE0" w:rsidDel="00FF4603">
              <w:t xml:space="preserve"> </w:t>
            </w:r>
          </w:p>
        </w:tc>
        <w:tc>
          <w:tcPr>
            <w:tcW w:w="2035" w:type="dxa"/>
            <w:shd w:val="clear" w:color="auto" w:fill="auto"/>
            <w:vAlign w:val="center"/>
          </w:tcPr>
          <w:p w:rsidR="009C2573" w:rsidRPr="00805371" w:rsidRDefault="00155AB5" w:rsidP="00AF28E9">
            <w:pPr>
              <w:jc w:val="center"/>
            </w:pPr>
            <w:r w:rsidRPr="00805371">
              <w:t>2</w:t>
            </w:r>
            <w:r w:rsidR="009C2573" w:rsidRPr="00805371">
              <w:t xml:space="preserve"> lata</w:t>
            </w:r>
          </w:p>
        </w:tc>
      </w:tr>
      <w:tr w:rsidR="009C2573" w:rsidRPr="00AF28E9" w:rsidTr="002A4561">
        <w:tc>
          <w:tcPr>
            <w:tcW w:w="543" w:type="dxa"/>
            <w:vMerge/>
            <w:shd w:val="clear" w:color="auto" w:fill="auto"/>
          </w:tcPr>
          <w:p w:rsidR="009C2573" w:rsidRPr="00642EB5" w:rsidRDefault="009C2573" w:rsidP="00AF28E9">
            <w:pPr>
              <w:autoSpaceDE w:val="0"/>
              <w:autoSpaceDN w:val="0"/>
              <w:adjustRightInd w:val="0"/>
              <w:jc w:val="center"/>
              <w:rPr>
                <w:rFonts w:eastAsia="Univers-PL"/>
              </w:rPr>
            </w:pPr>
          </w:p>
        </w:tc>
        <w:tc>
          <w:tcPr>
            <w:tcW w:w="7020" w:type="dxa"/>
            <w:shd w:val="clear" w:color="auto" w:fill="auto"/>
            <w:vAlign w:val="center"/>
          </w:tcPr>
          <w:p w:rsidR="009C2573" w:rsidRPr="00642EB5" w:rsidRDefault="009C2573" w:rsidP="00F02DBB">
            <w:r w:rsidRPr="00642EB5">
              <w:t xml:space="preserve">5) wagonowe </w:t>
            </w:r>
          </w:p>
        </w:tc>
        <w:tc>
          <w:tcPr>
            <w:tcW w:w="2035" w:type="dxa"/>
            <w:shd w:val="clear" w:color="auto" w:fill="auto"/>
            <w:vAlign w:val="center"/>
          </w:tcPr>
          <w:p w:rsidR="009C2573" w:rsidRPr="00642EB5" w:rsidRDefault="00155AB5" w:rsidP="00AF28E9">
            <w:pPr>
              <w:jc w:val="center"/>
            </w:pPr>
            <w:r w:rsidRPr="00642EB5">
              <w:t>1 rok</w:t>
            </w:r>
          </w:p>
        </w:tc>
      </w:tr>
      <w:tr w:rsidR="0049531E" w:rsidRPr="00AF28E9" w:rsidTr="002A4561">
        <w:tc>
          <w:tcPr>
            <w:tcW w:w="543" w:type="dxa"/>
            <w:shd w:val="clear" w:color="auto" w:fill="auto"/>
            <w:vAlign w:val="center"/>
          </w:tcPr>
          <w:p w:rsidR="0049531E" w:rsidRPr="00DF133D" w:rsidRDefault="0049531E" w:rsidP="00AF28E9">
            <w:pPr>
              <w:jc w:val="center"/>
            </w:pPr>
            <w:r w:rsidRPr="00DF133D">
              <w:t>11</w:t>
            </w:r>
          </w:p>
        </w:tc>
        <w:tc>
          <w:tcPr>
            <w:tcW w:w="7020" w:type="dxa"/>
            <w:shd w:val="clear" w:color="auto" w:fill="auto"/>
            <w:vAlign w:val="center"/>
          </w:tcPr>
          <w:p w:rsidR="0049531E" w:rsidRPr="00DF133D" w:rsidRDefault="0049531E" w:rsidP="00F02DBB">
            <w:r w:rsidRPr="00DF133D">
              <w:t>Wagi nieautomatyczne</w:t>
            </w:r>
          </w:p>
        </w:tc>
        <w:tc>
          <w:tcPr>
            <w:tcW w:w="2035" w:type="dxa"/>
            <w:shd w:val="clear" w:color="auto" w:fill="auto"/>
            <w:vAlign w:val="center"/>
          </w:tcPr>
          <w:p w:rsidR="0049531E" w:rsidRPr="00DF133D" w:rsidRDefault="00155AB5" w:rsidP="00AF28E9">
            <w:pPr>
              <w:jc w:val="center"/>
            </w:pPr>
            <w:r w:rsidRPr="00DF133D">
              <w:t>2</w:t>
            </w:r>
            <w:r w:rsidR="0049531E" w:rsidRPr="00DF133D">
              <w:t xml:space="preserve"> lata</w:t>
            </w:r>
          </w:p>
        </w:tc>
      </w:tr>
      <w:tr w:rsidR="0049531E" w:rsidRPr="00AF28E9" w:rsidTr="002A4561">
        <w:tc>
          <w:tcPr>
            <w:tcW w:w="543" w:type="dxa"/>
            <w:shd w:val="clear" w:color="auto" w:fill="auto"/>
            <w:vAlign w:val="center"/>
          </w:tcPr>
          <w:p w:rsidR="0049531E" w:rsidRPr="00DF133D" w:rsidRDefault="0049531E" w:rsidP="00AF28E9">
            <w:pPr>
              <w:jc w:val="center"/>
            </w:pPr>
            <w:r w:rsidRPr="00DF133D">
              <w:t>12</w:t>
            </w:r>
          </w:p>
        </w:tc>
        <w:tc>
          <w:tcPr>
            <w:tcW w:w="7020" w:type="dxa"/>
            <w:shd w:val="clear" w:color="auto" w:fill="auto"/>
            <w:vAlign w:val="center"/>
          </w:tcPr>
          <w:p w:rsidR="0049531E" w:rsidRPr="00DF133D" w:rsidRDefault="0049531E" w:rsidP="00F02DBB">
            <w:r w:rsidRPr="00DF133D">
              <w:t xml:space="preserve">Wodomierze </w:t>
            </w:r>
          </w:p>
        </w:tc>
        <w:tc>
          <w:tcPr>
            <w:tcW w:w="2035" w:type="dxa"/>
            <w:shd w:val="clear" w:color="auto" w:fill="auto"/>
            <w:vAlign w:val="center"/>
          </w:tcPr>
          <w:p w:rsidR="0049531E" w:rsidRPr="00DF133D" w:rsidRDefault="0049531E" w:rsidP="00AF28E9">
            <w:pPr>
              <w:jc w:val="center"/>
            </w:pPr>
            <w:r w:rsidRPr="00DF133D">
              <w:t>5 lat</w:t>
            </w:r>
          </w:p>
        </w:tc>
      </w:tr>
    </w:tbl>
    <w:p w:rsidR="00DF133D" w:rsidRDefault="004C4D2D" w:rsidP="004C4D2D">
      <w:pPr>
        <w:autoSpaceDE w:val="0"/>
        <w:autoSpaceDN w:val="0"/>
        <w:adjustRightInd w:val="0"/>
        <w:rPr>
          <w:rFonts w:eastAsia="Univers-PL"/>
        </w:rPr>
      </w:pPr>
      <w:r>
        <w:br w:type="page"/>
      </w:r>
      <w:r>
        <w:rPr>
          <w:rFonts w:eastAsia="Univers-PL"/>
        </w:rPr>
        <w:lastRenderedPageBreak/>
        <w:t>3</w:t>
      </w:r>
      <w:r w:rsidRPr="009B6681">
        <w:rPr>
          <w:rFonts w:eastAsia="Univers-PL"/>
        </w:rPr>
        <w:t xml:space="preserve">. </w:t>
      </w:r>
      <w:r>
        <w:t xml:space="preserve">Okresy ważności legalizacji ponownej </w:t>
      </w:r>
      <w:r w:rsidR="00C75EBE">
        <w:t xml:space="preserve">dokonanej </w:t>
      </w:r>
      <w:r>
        <w:t>z zastosowaniem metody statystycznej</w:t>
      </w:r>
      <w:r w:rsidR="00093184">
        <w:t xml:space="preserve"> </w:t>
      </w:r>
      <w:r w:rsidR="00093184" w:rsidRPr="009B6681">
        <w:rPr>
          <w:rFonts w:eastAsia="Univers-PL"/>
        </w:rPr>
        <w:t>okre</w:t>
      </w:r>
      <w:r w:rsidR="00093184">
        <w:rPr>
          <w:rFonts w:eastAsia="Univers-PL"/>
        </w:rPr>
        <w:t>ś</w:t>
      </w:r>
      <w:r w:rsidR="00093184" w:rsidRPr="009B6681">
        <w:rPr>
          <w:rFonts w:eastAsia="Univers-PL"/>
        </w:rPr>
        <w:t>la tabela nr</w:t>
      </w:r>
      <w:r w:rsidR="00093184">
        <w:rPr>
          <w:rFonts w:eastAsia="Univers-PL"/>
        </w:rPr>
        <w:t xml:space="preserve"> 3: </w:t>
      </w:r>
    </w:p>
    <w:p w:rsidR="00DF133D" w:rsidRDefault="00DF133D" w:rsidP="004C4D2D">
      <w:pPr>
        <w:autoSpaceDE w:val="0"/>
        <w:autoSpaceDN w:val="0"/>
        <w:adjustRightInd w:val="0"/>
        <w:rPr>
          <w:rFonts w:eastAsia="Univers-PL"/>
        </w:rPr>
      </w:pPr>
    </w:p>
    <w:p w:rsidR="004C4D2D" w:rsidRDefault="004C4D2D" w:rsidP="004C4D2D">
      <w:pPr>
        <w:autoSpaceDE w:val="0"/>
        <w:autoSpaceDN w:val="0"/>
        <w:adjustRightInd w:val="0"/>
        <w:rPr>
          <w:rFonts w:eastAsia="Univers-PL"/>
        </w:rPr>
      </w:pPr>
      <w:r w:rsidRPr="009B6681">
        <w:rPr>
          <w:rFonts w:eastAsia="Univers-PL"/>
        </w:rPr>
        <w:t xml:space="preserve">Tabela nr </w:t>
      </w:r>
      <w:r>
        <w:rPr>
          <w:rFonts w:eastAsia="Univers-P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825"/>
        <w:gridCol w:w="2005"/>
      </w:tblGrid>
      <w:tr w:rsidR="004C4D2D" w:rsidTr="00DA4F70">
        <w:tc>
          <w:tcPr>
            <w:tcW w:w="543" w:type="dxa"/>
            <w:shd w:val="clear" w:color="auto" w:fill="auto"/>
            <w:vAlign w:val="center"/>
          </w:tcPr>
          <w:p w:rsidR="004C4D2D" w:rsidRDefault="004C4D2D" w:rsidP="00DA4F70">
            <w:pPr>
              <w:jc w:val="center"/>
            </w:pPr>
            <w:r>
              <w:t>Lp.</w:t>
            </w:r>
          </w:p>
        </w:tc>
        <w:tc>
          <w:tcPr>
            <w:tcW w:w="7020" w:type="dxa"/>
            <w:shd w:val="clear" w:color="auto" w:fill="auto"/>
            <w:vAlign w:val="center"/>
          </w:tcPr>
          <w:p w:rsidR="004C4D2D" w:rsidRDefault="004C4D2D" w:rsidP="00DA4F70">
            <w:pPr>
              <w:jc w:val="center"/>
            </w:pPr>
            <w:r>
              <w:t>Przyrządy pomiarowe podlegające legalizacji</w:t>
            </w:r>
          </w:p>
        </w:tc>
        <w:tc>
          <w:tcPr>
            <w:tcW w:w="2035" w:type="dxa"/>
            <w:shd w:val="clear" w:color="auto" w:fill="auto"/>
            <w:vAlign w:val="center"/>
          </w:tcPr>
          <w:p w:rsidR="004C4D2D" w:rsidRDefault="004C4D2D" w:rsidP="00DA4F70">
            <w:pPr>
              <w:jc w:val="center"/>
            </w:pPr>
            <w:r>
              <w:t>Okresy ważności legalizacji ponownej</w:t>
            </w:r>
          </w:p>
        </w:tc>
      </w:tr>
      <w:tr w:rsidR="004C4D2D" w:rsidRPr="00AF28E9" w:rsidTr="00DA4F70">
        <w:tc>
          <w:tcPr>
            <w:tcW w:w="543" w:type="dxa"/>
            <w:shd w:val="clear" w:color="auto" w:fill="auto"/>
            <w:vAlign w:val="center"/>
          </w:tcPr>
          <w:p w:rsidR="004C4D2D" w:rsidRPr="00AF28E9" w:rsidRDefault="004C4D2D" w:rsidP="00DA4F70">
            <w:pPr>
              <w:jc w:val="center"/>
              <w:rPr>
                <w:i/>
              </w:rPr>
            </w:pPr>
            <w:r w:rsidRPr="00AF28E9">
              <w:rPr>
                <w:i/>
              </w:rPr>
              <w:t>1</w:t>
            </w:r>
          </w:p>
        </w:tc>
        <w:tc>
          <w:tcPr>
            <w:tcW w:w="7020" w:type="dxa"/>
            <w:shd w:val="clear" w:color="auto" w:fill="auto"/>
            <w:vAlign w:val="center"/>
          </w:tcPr>
          <w:p w:rsidR="004C4D2D" w:rsidRPr="00AF28E9" w:rsidRDefault="004C4D2D" w:rsidP="00DA4F70">
            <w:pPr>
              <w:jc w:val="center"/>
              <w:rPr>
                <w:i/>
              </w:rPr>
            </w:pPr>
            <w:r w:rsidRPr="00AF28E9">
              <w:rPr>
                <w:i/>
              </w:rPr>
              <w:t>2</w:t>
            </w:r>
          </w:p>
        </w:tc>
        <w:tc>
          <w:tcPr>
            <w:tcW w:w="2035" w:type="dxa"/>
            <w:shd w:val="clear" w:color="auto" w:fill="auto"/>
            <w:vAlign w:val="center"/>
          </w:tcPr>
          <w:p w:rsidR="004C4D2D" w:rsidRPr="00AF28E9" w:rsidRDefault="004C4D2D" w:rsidP="00DA4F70">
            <w:pPr>
              <w:jc w:val="center"/>
              <w:rPr>
                <w:i/>
              </w:rPr>
            </w:pPr>
            <w:r w:rsidRPr="00AF28E9">
              <w:rPr>
                <w:i/>
              </w:rPr>
              <w:t>3</w:t>
            </w:r>
          </w:p>
        </w:tc>
      </w:tr>
      <w:tr w:rsidR="004C4D2D" w:rsidTr="00DA4F70">
        <w:tc>
          <w:tcPr>
            <w:tcW w:w="543" w:type="dxa"/>
            <w:shd w:val="clear" w:color="auto" w:fill="auto"/>
            <w:vAlign w:val="center"/>
          </w:tcPr>
          <w:p w:rsidR="004C4D2D" w:rsidRDefault="004C4D2D" w:rsidP="00DA4F70">
            <w:pPr>
              <w:jc w:val="center"/>
            </w:pPr>
            <w:r>
              <w:t>1</w:t>
            </w:r>
          </w:p>
        </w:tc>
        <w:tc>
          <w:tcPr>
            <w:tcW w:w="7020" w:type="dxa"/>
            <w:shd w:val="clear" w:color="auto" w:fill="auto"/>
            <w:vAlign w:val="center"/>
          </w:tcPr>
          <w:p w:rsidR="004C4D2D" w:rsidRDefault="004C4D2D" w:rsidP="00DA4F70">
            <w:r>
              <w:t>Ciepłomierze i następujące podzespoły ciepłomierzy: pary czujników temperatury, przeliczniki wskazujące i przetworniki przepływu</w:t>
            </w:r>
          </w:p>
        </w:tc>
        <w:tc>
          <w:tcPr>
            <w:tcW w:w="2035" w:type="dxa"/>
            <w:shd w:val="clear" w:color="auto" w:fill="auto"/>
            <w:vAlign w:val="center"/>
          </w:tcPr>
          <w:p w:rsidR="004C4D2D" w:rsidRDefault="00093184" w:rsidP="00DA4F70">
            <w:pPr>
              <w:jc w:val="center"/>
            </w:pPr>
            <w:r>
              <w:t>3</w:t>
            </w:r>
            <w:r w:rsidR="004C4D2D">
              <w:t xml:space="preserve"> lat</w:t>
            </w:r>
            <w:r>
              <w:t>a</w:t>
            </w:r>
          </w:p>
        </w:tc>
      </w:tr>
      <w:tr w:rsidR="004C4D2D" w:rsidRPr="00AF28E9" w:rsidTr="00DA4F70">
        <w:tc>
          <w:tcPr>
            <w:tcW w:w="543" w:type="dxa"/>
            <w:vMerge w:val="restart"/>
            <w:shd w:val="clear" w:color="auto" w:fill="auto"/>
            <w:vAlign w:val="center"/>
          </w:tcPr>
          <w:p w:rsidR="004C4D2D" w:rsidRPr="00AF28E9" w:rsidRDefault="00093184" w:rsidP="00DA4F70">
            <w:pPr>
              <w:autoSpaceDE w:val="0"/>
              <w:autoSpaceDN w:val="0"/>
              <w:adjustRightInd w:val="0"/>
              <w:jc w:val="center"/>
              <w:rPr>
                <w:rFonts w:eastAsia="Univers-PL"/>
              </w:rPr>
            </w:pPr>
            <w:r>
              <w:t>2</w:t>
            </w:r>
          </w:p>
        </w:tc>
        <w:tc>
          <w:tcPr>
            <w:tcW w:w="9055" w:type="dxa"/>
            <w:gridSpan w:val="2"/>
            <w:shd w:val="clear" w:color="auto" w:fill="auto"/>
          </w:tcPr>
          <w:p w:rsidR="004C4D2D" w:rsidRPr="00AF28E9" w:rsidRDefault="004C4D2D" w:rsidP="00DA4F70">
            <w:pPr>
              <w:autoSpaceDE w:val="0"/>
              <w:autoSpaceDN w:val="0"/>
              <w:adjustRightInd w:val="0"/>
              <w:rPr>
                <w:rFonts w:eastAsia="Univers-PL"/>
              </w:rPr>
            </w:pPr>
            <w:r>
              <w:t>Gazomierze:</w:t>
            </w:r>
          </w:p>
        </w:tc>
      </w:tr>
      <w:tr w:rsidR="004C4D2D" w:rsidTr="00DA4F70">
        <w:tc>
          <w:tcPr>
            <w:tcW w:w="543" w:type="dxa"/>
            <w:vMerge/>
            <w:shd w:val="clear" w:color="auto" w:fill="auto"/>
          </w:tcPr>
          <w:p w:rsidR="004C4D2D" w:rsidRPr="00AF28E9" w:rsidRDefault="004C4D2D" w:rsidP="00DA4F70">
            <w:pPr>
              <w:autoSpaceDE w:val="0"/>
              <w:autoSpaceDN w:val="0"/>
              <w:adjustRightInd w:val="0"/>
              <w:jc w:val="center"/>
              <w:rPr>
                <w:rFonts w:eastAsia="Univers-PL"/>
              </w:rPr>
            </w:pPr>
          </w:p>
        </w:tc>
        <w:tc>
          <w:tcPr>
            <w:tcW w:w="7020" w:type="dxa"/>
            <w:shd w:val="clear" w:color="auto" w:fill="auto"/>
            <w:vAlign w:val="center"/>
          </w:tcPr>
          <w:p w:rsidR="004C4D2D" w:rsidRDefault="004C4D2D" w:rsidP="00DA4F70">
            <w:r>
              <w:t>1) miechowe</w:t>
            </w:r>
          </w:p>
        </w:tc>
        <w:tc>
          <w:tcPr>
            <w:tcW w:w="2035" w:type="dxa"/>
            <w:shd w:val="clear" w:color="auto" w:fill="auto"/>
            <w:vAlign w:val="center"/>
          </w:tcPr>
          <w:p w:rsidR="004C4D2D" w:rsidRDefault="00093184" w:rsidP="00DA4F70">
            <w:pPr>
              <w:jc w:val="center"/>
            </w:pPr>
            <w:r>
              <w:t>5</w:t>
            </w:r>
            <w:r w:rsidR="004C4D2D">
              <w:t xml:space="preserve"> lat</w:t>
            </w:r>
          </w:p>
        </w:tc>
      </w:tr>
      <w:tr w:rsidR="004C4D2D" w:rsidTr="00DA4F70">
        <w:tc>
          <w:tcPr>
            <w:tcW w:w="543" w:type="dxa"/>
            <w:vMerge/>
            <w:shd w:val="clear" w:color="auto" w:fill="auto"/>
          </w:tcPr>
          <w:p w:rsidR="004C4D2D" w:rsidRPr="00AF28E9" w:rsidRDefault="004C4D2D" w:rsidP="00DA4F70">
            <w:pPr>
              <w:autoSpaceDE w:val="0"/>
              <w:autoSpaceDN w:val="0"/>
              <w:adjustRightInd w:val="0"/>
              <w:jc w:val="center"/>
              <w:rPr>
                <w:rFonts w:eastAsia="Univers-PL"/>
              </w:rPr>
            </w:pPr>
          </w:p>
        </w:tc>
        <w:tc>
          <w:tcPr>
            <w:tcW w:w="7020" w:type="dxa"/>
            <w:shd w:val="clear" w:color="auto" w:fill="auto"/>
            <w:vAlign w:val="center"/>
          </w:tcPr>
          <w:p w:rsidR="004C4D2D" w:rsidRDefault="004C4D2D" w:rsidP="00DA4F70">
            <w:r>
              <w:t>2) pozostałe</w:t>
            </w:r>
          </w:p>
        </w:tc>
        <w:tc>
          <w:tcPr>
            <w:tcW w:w="2035" w:type="dxa"/>
            <w:shd w:val="clear" w:color="auto" w:fill="auto"/>
            <w:vAlign w:val="center"/>
          </w:tcPr>
          <w:p w:rsidR="004C4D2D" w:rsidRDefault="00093184" w:rsidP="00DA4F70">
            <w:pPr>
              <w:jc w:val="center"/>
            </w:pPr>
            <w:r>
              <w:t>3</w:t>
            </w:r>
            <w:r w:rsidR="004C4D2D">
              <w:t xml:space="preserve"> lat</w:t>
            </w:r>
            <w:r>
              <w:t>a</w:t>
            </w:r>
          </w:p>
        </w:tc>
      </w:tr>
      <w:tr w:rsidR="004C4D2D" w:rsidRPr="00AF28E9" w:rsidTr="00DA4F70">
        <w:tc>
          <w:tcPr>
            <w:tcW w:w="543" w:type="dxa"/>
            <w:vMerge w:val="restart"/>
            <w:shd w:val="clear" w:color="auto" w:fill="auto"/>
            <w:vAlign w:val="center"/>
          </w:tcPr>
          <w:p w:rsidR="004C4D2D" w:rsidRPr="00AF28E9" w:rsidRDefault="00093184" w:rsidP="00DA4F70">
            <w:pPr>
              <w:autoSpaceDE w:val="0"/>
              <w:autoSpaceDN w:val="0"/>
              <w:adjustRightInd w:val="0"/>
              <w:jc w:val="center"/>
              <w:rPr>
                <w:rFonts w:eastAsia="Univers-PL"/>
              </w:rPr>
            </w:pPr>
            <w:r>
              <w:t>3</w:t>
            </w:r>
          </w:p>
        </w:tc>
        <w:tc>
          <w:tcPr>
            <w:tcW w:w="9055" w:type="dxa"/>
            <w:gridSpan w:val="2"/>
            <w:shd w:val="clear" w:color="auto" w:fill="auto"/>
          </w:tcPr>
          <w:p w:rsidR="004C4D2D" w:rsidRPr="00AF28E9" w:rsidRDefault="004C4D2D" w:rsidP="00DA4F70">
            <w:pPr>
              <w:autoSpaceDE w:val="0"/>
              <w:autoSpaceDN w:val="0"/>
              <w:adjustRightInd w:val="0"/>
              <w:rPr>
                <w:rFonts w:eastAsia="Univers-PL"/>
              </w:rPr>
            </w:pPr>
            <w:r>
              <w:t>Liczniki energii elektrycznej czynnej prądu przemiennego</w:t>
            </w:r>
            <w:r w:rsidR="00093184">
              <w:t>:</w:t>
            </w:r>
          </w:p>
        </w:tc>
      </w:tr>
      <w:tr w:rsidR="004C4D2D" w:rsidTr="00DA4F70">
        <w:tc>
          <w:tcPr>
            <w:tcW w:w="543" w:type="dxa"/>
            <w:vMerge/>
            <w:shd w:val="clear" w:color="auto" w:fill="auto"/>
          </w:tcPr>
          <w:p w:rsidR="004C4D2D" w:rsidRPr="00AF28E9" w:rsidRDefault="004C4D2D" w:rsidP="00DA4F70">
            <w:pPr>
              <w:autoSpaceDE w:val="0"/>
              <w:autoSpaceDN w:val="0"/>
              <w:adjustRightInd w:val="0"/>
              <w:jc w:val="center"/>
              <w:rPr>
                <w:rFonts w:eastAsia="Univers-PL"/>
              </w:rPr>
            </w:pPr>
          </w:p>
        </w:tc>
        <w:tc>
          <w:tcPr>
            <w:tcW w:w="7020" w:type="dxa"/>
            <w:shd w:val="clear" w:color="auto" w:fill="auto"/>
            <w:vAlign w:val="center"/>
          </w:tcPr>
          <w:p w:rsidR="004C4D2D" w:rsidRDefault="004C4D2D" w:rsidP="00DA4F70">
            <w:r>
              <w:t>1) indukcyjne o mocy nominalnej nie większej niż 30 kW</w:t>
            </w:r>
          </w:p>
        </w:tc>
        <w:tc>
          <w:tcPr>
            <w:tcW w:w="2035" w:type="dxa"/>
            <w:shd w:val="clear" w:color="auto" w:fill="auto"/>
            <w:vAlign w:val="center"/>
          </w:tcPr>
          <w:p w:rsidR="004C4D2D" w:rsidRDefault="00093184" w:rsidP="00DA4F70">
            <w:pPr>
              <w:jc w:val="center"/>
            </w:pPr>
            <w:r>
              <w:t>8</w:t>
            </w:r>
            <w:r w:rsidR="004C4D2D">
              <w:t xml:space="preserve"> lat</w:t>
            </w:r>
          </w:p>
        </w:tc>
      </w:tr>
      <w:tr w:rsidR="004C4D2D" w:rsidTr="00DA4F70">
        <w:tc>
          <w:tcPr>
            <w:tcW w:w="543" w:type="dxa"/>
            <w:vMerge/>
            <w:shd w:val="clear" w:color="auto" w:fill="auto"/>
          </w:tcPr>
          <w:p w:rsidR="004C4D2D" w:rsidRPr="00AF28E9" w:rsidRDefault="004C4D2D" w:rsidP="00DA4F70">
            <w:pPr>
              <w:autoSpaceDE w:val="0"/>
              <w:autoSpaceDN w:val="0"/>
              <w:adjustRightInd w:val="0"/>
              <w:jc w:val="center"/>
              <w:rPr>
                <w:rFonts w:eastAsia="Univers-PL"/>
              </w:rPr>
            </w:pPr>
          </w:p>
        </w:tc>
        <w:tc>
          <w:tcPr>
            <w:tcW w:w="7020" w:type="dxa"/>
            <w:shd w:val="clear" w:color="auto" w:fill="auto"/>
            <w:vAlign w:val="center"/>
          </w:tcPr>
          <w:p w:rsidR="004C4D2D" w:rsidRDefault="004C4D2D" w:rsidP="00DA4F70">
            <w:r>
              <w:t>2) pozostałe</w:t>
            </w:r>
          </w:p>
        </w:tc>
        <w:tc>
          <w:tcPr>
            <w:tcW w:w="2035" w:type="dxa"/>
            <w:shd w:val="clear" w:color="auto" w:fill="auto"/>
            <w:vAlign w:val="center"/>
          </w:tcPr>
          <w:p w:rsidR="004C4D2D" w:rsidRDefault="00093184" w:rsidP="00DA4F70">
            <w:pPr>
              <w:jc w:val="center"/>
            </w:pPr>
            <w:r>
              <w:t>4</w:t>
            </w:r>
            <w:r w:rsidR="004C4D2D">
              <w:t xml:space="preserve"> lat</w:t>
            </w:r>
            <w:r>
              <w:t>a</w:t>
            </w:r>
          </w:p>
        </w:tc>
      </w:tr>
      <w:tr w:rsidR="004C4D2D" w:rsidTr="00DA4F70">
        <w:tc>
          <w:tcPr>
            <w:tcW w:w="543" w:type="dxa"/>
            <w:shd w:val="clear" w:color="auto" w:fill="auto"/>
            <w:vAlign w:val="center"/>
          </w:tcPr>
          <w:p w:rsidR="004C4D2D" w:rsidRDefault="00093184" w:rsidP="00DA4F70">
            <w:pPr>
              <w:jc w:val="center"/>
            </w:pPr>
            <w:r>
              <w:t>4</w:t>
            </w:r>
          </w:p>
        </w:tc>
        <w:tc>
          <w:tcPr>
            <w:tcW w:w="7020" w:type="dxa"/>
            <w:shd w:val="clear" w:color="auto" w:fill="auto"/>
            <w:vAlign w:val="center"/>
          </w:tcPr>
          <w:p w:rsidR="004C4D2D" w:rsidRDefault="004C4D2D" w:rsidP="00DA4F70">
            <w:r>
              <w:t xml:space="preserve">Wodomierze </w:t>
            </w:r>
          </w:p>
        </w:tc>
        <w:tc>
          <w:tcPr>
            <w:tcW w:w="2035" w:type="dxa"/>
            <w:shd w:val="clear" w:color="auto" w:fill="auto"/>
            <w:vAlign w:val="center"/>
          </w:tcPr>
          <w:p w:rsidR="004C4D2D" w:rsidRDefault="00093184" w:rsidP="00DA4F70">
            <w:pPr>
              <w:jc w:val="center"/>
            </w:pPr>
            <w:r>
              <w:t>3</w:t>
            </w:r>
            <w:r w:rsidR="004C4D2D">
              <w:t xml:space="preserve"> lat</w:t>
            </w:r>
            <w:r>
              <w:t>a</w:t>
            </w:r>
          </w:p>
        </w:tc>
      </w:tr>
    </w:tbl>
    <w:p w:rsidR="000F5614" w:rsidRDefault="009C2573" w:rsidP="000F5614">
      <w:pPr>
        <w:tabs>
          <w:tab w:val="left" w:pos="567"/>
          <w:tab w:val="left" w:pos="1728"/>
          <w:tab w:val="left" w:pos="2448"/>
          <w:tab w:val="center" w:pos="3744"/>
          <w:tab w:val="center" w:pos="5184"/>
          <w:tab w:val="left" w:pos="7776"/>
          <w:tab w:val="left" w:pos="10224"/>
        </w:tabs>
        <w:jc w:val="right"/>
        <w:rPr>
          <w:rFonts w:eastAsia="Univers-BoldPL"/>
          <w:b/>
          <w:bCs/>
        </w:rPr>
      </w:pPr>
      <w:r>
        <w:rPr>
          <w:rFonts w:eastAsia="Univers-PL"/>
        </w:rPr>
        <w:br w:type="page"/>
      </w:r>
      <w:r w:rsidR="00767E1F" w:rsidRPr="009B6681">
        <w:rPr>
          <w:rFonts w:eastAsia="Univers-BoldPL"/>
          <w:b/>
          <w:bCs/>
        </w:rPr>
        <w:lastRenderedPageBreak/>
        <w:t>Za</w:t>
      </w:r>
      <w:r w:rsidR="00767E1F">
        <w:rPr>
          <w:rFonts w:eastAsia="Univers-BoldPL"/>
          <w:b/>
          <w:bCs/>
        </w:rPr>
        <w:t>łą</w:t>
      </w:r>
      <w:r w:rsidR="00767E1F" w:rsidRPr="009B6681">
        <w:rPr>
          <w:rFonts w:eastAsia="Univers-BoldPL"/>
          <w:b/>
          <w:bCs/>
        </w:rPr>
        <w:t xml:space="preserve">cznik nr </w:t>
      </w:r>
      <w:r w:rsidR="00767E1F">
        <w:rPr>
          <w:rFonts w:eastAsia="Univers-BoldPL"/>
          <w:b/>
          <w:bCs/>
        </w:rPr>
        <w:t>6</w:t>
      </w:r>
      <w:r w:rsidR="00881CAA">
        <w:rPr>
          <w:rFonts w:eastAsia="Univers-BoldPL"/>
          <w:b/>
          <w:bCs/>
        </w:rPr>
        <w:t xml:space="preserve"> </w:t>
      </w:r>
    </w:p>
    <w:p w:rsidR="000F5614" w:rsidRDefault="000F5614" w:rsidP="00DF133D">
      <w:pPr>
        <w:tabs>
          <w:tab w:val="left" w:pos="567"/>
          <w:tab w:val="left" w:pos="1728"/>
          <w:tab w:val="left" w:pos="2448"/>
          <w:tab w:val="center" w:pos="3744"/>
          <w:tab w:val="center" w:pos="5184"/>
          <w:tab w:val="left" w:pos="7776"/>
          <w:tab w:val="left" w:pos="10224"/>
        </w:tabs>
        <w:jc w:val="right"/>
        <w:rPr>
          <w:rFonts w:eastAsia="Univers-BoldPL"/>
          <w:b/>
          <w:bCs/>
        </w:rPr>
      </w:pP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WZORY CECH LEGALIZACJI PIERWOTNEJ</w:t>
      </w:r>
      <w:r w:rsidR="00467E58">
        <w:rPr>
          <w:rFonts w:eastAsia="Univers-PL"/>
        </w:rPr>
        <w:t xml:space="preserve">  O OKREŚLONYM WZORZE</w:t>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1. Cecha legalizacji pierwotnej</w:t>
      </w:r>
      <w:r w:rsidR="00467E58">
        <w:rPr>
          <w:rFonts w:eastAsia="Univers-PL"/>
        </w:rPr>
        <w:t xml:space="preserve"> o określonym wzorze</w:t>
      </w:r>
      <w:r w:rsidRPr="009B6681">
        <w:rPr>
          <w:rFonts w:eastAsia="Univers-PL"/>
        </w:rPr>
        <w:t xml:space="preserve"> zwana dalej „cech</w:t>
      </w:r>
      <w:r w:rsidR="00467E58">
        <w:rPr>
          <w:rFonts w:eastAsia="Univers-PL"/>
        </w:rPr>
        <w:t xml:space="preserve">ą </w:t>
      </w:r>
      <w:r w:rsidRPr="009B6681">
        <w:rPr>
          <w:rFonts w:eastAsia="Univers-PL"/>
        </w:rPr>
        <w:t>legalizacji”, z</w:t>
      </w:r>
      <w:r w:rsidR="00226558">
        <w:rPr>
          <w:rFonts w:eastAsia="Univers-PL"/>
        </w:rPr>
        <w:t> </w:t>
      </w:r>
      <w:r w:rsidRPr="009B6681">
        <w:rPr>
          <w:rFonts w:eastAsia="Univers-PL"/>
        </w:rPr>
        <w:t>zastrze</w:t>
      </w:r>
      <w:r w:rsidR="00467E58">
        <w:rPr>
          <w:rFonts w:eastAsia="Univers-PL"/>
        </w:rPr>
        <w:t>ż</w:t>
      </w:r>
      <w:r w:rsidRPr="009B6681">
        <w:rPr>
          <w:rFonts w:eastAsia="Univers-PL"/>
        </w:rPr>
        <w:t>eniem ust. 3</w:t>
      </w:r>
      <w:r w:rsidR="006D1D3D">
        <w:rPr>
          <w:rFonts w:eastAsia="Univers-PL"/>
        </w:rPr>
        <w:t>-4</w:t>
      </w:r>
      <w:r w:rsidRPr="009B6681">
        <w:rPr>
          <w:rFonts w:eastAsia="Univers-PL"/>
        </w:rPr>
        <w:t>, sk</w:t>
      </w:r>
      <w:r w:rsidR="00467E58">
        <w:rPr>
          <w:rFonts w:eastAsia="Univers-PL"/>
        </w:rPr>
        <w:t>ł</w:t>
      </w:r>
      <w:r w:rsidRPr="009B6681">
        <w:rPr>
          <w:rFonts w:eastAsia="Univers-PL"/>
        </w:rPr>
        <w:t>ada si</w:t>
      </w:r>
      <w:r w:rsidR="00467E58">
        <w:rPr>
          <w:rFonts w:eastAsia="Univers-PL"/>
        </w:rPr>
        <w:t xml:space="preserve">ę </w:t>
      </w:r>
      <w:r w:rsidRPr="009B6681">
        <w:rPr>
          <w:rFonts w:eastAsia="Univers-PL"/>
        </w:rPr>
        <w:t>z dw</w:t>
      </w:r>
      <w:r w:rsidR="00467E58">
        <w:rPr>
          <w:rFonts w:eastAsia="Univers-PL"/>
        </w:rPr>
        <w:t>ó</w:t>
      </w:r>
      <w:r w:rsidRPr="009B6681">
        <w:rPr>
          <w:rFonts w:eastAsia="Univers-PL"/>
        </w:rPr>
        <w:t>ch</w:t>
      </w:r>
      <w:r w:rsidR="00467E58">
        <w:rPr>
          <w:rFonts w:eastAsia="Univers-PL"/>
        </w:rPr>
        <w:t xml:space="preserve"> </w:t>
      </w:r>
      <w:r w:rsidRPr="009B6681">
        <w:rPr>
          <w:rFonts w:eastAsia="Univers-PL"/>
        </w:rPr>
        <w:t>element</w:t>
      </w:r>
      <w:r w:rsidR="00467E58">
        <w:rPr>
          <w:rFonts w:eastAsia="Univers-PL"/>
        </w:rPr>
        <w:t>ó</w:t>
      </w:r>
      <w:r w:rsidRPr="009B6681">
        <w:rPr>
          <w:rFonts w:eastAsia="Univers-PL"/>
        </w:rPr>
        <w:t>w:</w:t>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1) pierwszy element stanowi ma</w:t>
      </w:r>
      <w:r w:rsidR="00467E58">
        <w:rPr>
          <w:rFonts w:eastAsia="Univers-PL"/>
        </w:rPr>
        <w:t>ł</w:t>
      </w:r>
      <w:r w:rsidRPr="009B6681">
        <w:rPr>
          <w:rFonts w:eastAsia="Univers-PL"/>
        </w:rPr>
        <w:t>a litera „e”, zawieraj</w:t>
      </w:r>
      <w:r w:rsidR="00467E58">
        <w:rPr>
          <w:rFonts w:eastAsia="Univers-PL"/>
        </w:rPr>
        <w:t>ą</w:t>
      </w:r>
      <w:r w:rsidRPr="009B6681">
        <w:rPr>
          <w:rFonts w:eastAsia="Univers-PL"/>
        </w:rPr>
        <w:t>ca:</w:t>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a) w g</w:t>
      </w:r>
      <w:r w:rsidR="00467E58">
        <w:rPr>
          <w:rFonts w:eastAsia="Univers-PL"/>
        </w:rPr>
        <w:t>ó</w:t>
      </w:r>
      <w:r w:rsidRPr="009B6681">
        <w:rPr>
          <w:rFonts w:eastAsia="Univers-PL"/>
        </w:rPr>
        <w:t>rnej cz</w:t>
      </w:r>
      <w:r w:rsidR="00467E58">
        <w:rPr>
          <w:rFonts w:eastAsia="Univers-PL"/>
        </w:rPr>
        <w:t xml:space="preserve">ęści </w:t>
      </w:r>
      <w:r w:rsidRPr="009B6681">
        <w:rPr>
          <w:rFonts w:eastAsia="Univers-PL"/>
        </w:rPr>
        <w:t>du</w:t>
      </w:r>
      <w:r w:rsidR="00467E58">
        <w:rPr>
          <w:rFonts w:eastAsia="Univers-PL"/>
        </w:rPr>
        <w:t>ż</w:t>
      </w:r>
      <w:r w:rsidRPr="009B6681">
        <w:rPr>
          <w:rFonts w:eastAsia="Univers-PL"/>
        </w:rPr>
        <w:t>e litery PL, ustalone jako</w:t>
      </w:r>
      <w:r w:rsidR="00467E58">
        <w:rPr>
          <w:rFonts w:eastAsia="Univers-PL"/>
        </w:rPr>
        <w:t xml:space="preserve"> </w:t>
      </w:r>
      <w:r w:rsidRPr="009B6681">
        <w:rPr>
          <w:rFonts w:eastAsia="Univers-PL"/>
        </w:rPr>
        <w:t>oznaczenie Rzeczypospolitej Polskiej,</w:t>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b) w dolnej cz</w:t>
      </w:r>
      <w:r w:rsidR="00467E58">
        <w:rPr>
          <w:rFonts w:eastAsia="Univers-PL"/>
        </w:rPr>
        <w:t>ęś</w:t>
      </w:r>
      <w:r w:rsidRPr="009B6681">
        <w:rPr>
          <w:rFonts w:eastAsia="Univers-PL"/>
        </w:rPr>
        <w:t>ci wyr</w:t>
      </w:r>
      <w:r w:rsidR="00467E58">
        <w:rPr>
          <w:rFonts w:eastAsia="Univers-PL"/>
        </w:rPr>
        <w:t>óż</w:t>
      </w:r>
      <w:r w:rsidRPr="009B6681">
        <w:rPr>
          <w:rFonts w:eastAsia="Univers-PL"/>
        </w:rPr>
        <w:t>nik cyfrowy identyfikuj</w:t>
      </w:r>
      <w:r w:rsidR="00467E58">
        <w:rPr>
          <w:rFonts w:eastAsia="Univers-PL"/>
        </w:rPr>
        <w:t>ą</w:t>
      </w:r>
      <w:r w:rsidRPr="009B6681">
        <w:rPr>
          <w:rFonts w:eastAsia="Univers-PL"/>
        </w:rPr>
        <w:t>cy</w:t>
      </w:r>
      <w:r w:rsidR="00467E58">
        <w:rPr>
          <w:rFonts w:eastAsia="Univers-PL"/>
        </w:rPr>
        <w:t xml:space="preserve"> </w:t>
      </w:r>
      <w:r w:rsidRPr="009B6681">
        <w:rPr>
          <w:rFonts w:eastAsia="Univers-PL"/>
        </w:rPr>
        <w:t>w</w:t>
      </w:r>
      <w:r w:rsidR="00467E58">
        <w:rPr>
          <w:rFonts w:eastAsia="Univers-PL"/>
        </w:rPr>
        <w:t>łaśc</w:t>
      </w:r>
      <w:r w:rsidRPr="009B6681">
        <w:rPr>
          <w:rFonts w:eastAsia="Univers-PL"/>
        </w:rPr>
        <w:t>iwy urz</w:t>
      </w:r>
      <w:r w:rsidR="00467E58">
        <w:rPr>
          <w:rFonts w:eastAsia="Univers-PL"/>
        </w:rPr>
        <w:t>ą</w:t>
      </w:r>
      <w:r w:rsidRPr="009B6681">
        <w:rPr>
          <w:rFonts w:eastAsia="Univers-PL"/>
        </w:rPr>
        <w:t>d miar albo podmioty upowa</w:t>
      </w:r>
      <w:r w:rsidR="00467E58">
        <w:rPr>
          <w:rFonts w:eastAsia="Univers-PL"/>
        </w:rPr>
        <w:t>ż</w:t>
      </w:r>
      <w:r w:rsidRPr="009B6681">
        <w:rPr>
          <w:rFonts w:eastAsia="Univers-PL"/>
        </w:rPr>
        <w:t>nione, o kt</w:t>
      </w:r>
      <w:r w:rsidR="00467E58">
        <w:rPr>
          <w:rFonts w:eastAsia="Univers-PL"/>
        </w:rPr>
        <w:t>ó</w:t>
      </w:r>
      <w:r w:rsidRPr="009B6681">
        <w:rPr>
          <w:rFonts w:eastAsia="Univers-PL"/>
        </w:rPr>
        <w:t>rym mowa w za</w:t>
      </w:r>
      <w:r w:rsidR="00467E58">
        <w:rPr>
          <w:rFonts w:eastAsia="Univers-PL"/>
        </w:rPr>
        <w:t>łą</w:t>
      </w:r>
      <w:r w:rsidRPr="009B6681">
        <w:rPr>
          <w:rFonts w:eastAsia="Univers-PL"/>
        </w:rPr>
        <w:t xml:space="preserve">czniku nr </w:t>
      </w:r>
      <w:r w:rsidR="00467E58">
        <w:rPr>
          <w:rFonts w:eastAsia="Univers-PL"/>
        </w:rPr>
        <w:t>4</w:t>
      </w:r>
      <w:r w:rsidRPr="009B6681">
        <w:rPr>
          <w:rFonts w:eastAsia="Univers-PL"/>
        </w:rPr>
        <w:t xml:space="preserve"> do rozporz</w:t>
      </w:r>
      <w:r w:rsidR="00467E58">
        <w:rPr>
          <w:rFonts w:eastAsia="Univers-PL"/>
        </w:rPr>
        <w:t>ą</w:t>
      </w:r>
      <w:r w:rsidRPr="009B6681">
        <w:rPr>
          <w:rFonts w:eastAsia="Univers-PL"/>
        </w:rPr>
        <w:t>dzenia;</w:t>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2) drugi element sk</w:t>
      </w:r>
      <w:r w:rsidR="00467E58">
        <w:rPr>
          <w:rFonts w:eastAsia="Univers-PL"/>
        </w:rPr>
        <w:t>ł</w:t>
      </w:r>
      <w:r w:rsidRPr="009B6681">
        <w:rPr>
          <w:rFonts w:eastAsia="Univers-PL"/>
        </w:rPr>
        <w:t>ada si</w:t>
      </w:r>
      <w:r w:rsidR="00467E58">
        <w:rPr>
          <w:rFonts w:eastAsia="Univers-PL"/>
        </w:rPr>
        <w:t xml:space="preserve">ę </w:t>
      </w:r>
      <w:r w:rsidRPr="009B6681">
        <w:rPr>
          <w:rFonts w:eastAsia="Univers-PL"/>
        </w:rPr>
        <w:t>z dw</w:t>
      </w:r>
      <w:r w:rsidR="00467E58">
        <w:rPr>
          <w:rFonts w:eastAsia="Univers-PL"/>
        </w:rPr>
        <w:t>ó</w:t>
      </w:r>
      <w:r w:rsidRPr="009B6681">
        <w:rPr>
          <w:rFonts w:eastAsia="Univers-PL"/>
        </w:rPr>
        <w:t>ch ostatnich cyfr roku,</w:t>
      </w:r>
      <w:r w:rsidR="00467E58">
        <w:rPr>
          <w:rFonts w:eastAsia="Univers-PL"/>
        </w:rPr>
        <w:t xml:space="preserve"> </w:t>
      </w:r>
      <w:r w:rsidRPr="009B6681">
        <w:rPr>
          <w:rFonts w:eastAsia="Univers-PL"/>
        </w:rPr>
        <w:t>w kt</w:t>
      </w:r>
      <w:r w:rsidR="00467E58">
        <w:rPr>
          <w:rFonts w:eastAsia="Univers-PL"/>
        </w:rPr>
        <w:t>ó</w:t>
      </w:r>
      <w:r w:rsidRPr="009B6681">
        <w:rPr>
          <w:rFonts w:eastAsia="Univers-PL"/>
        </w:rPr>
        <w:t>rym dokonano legalizacji, umieszczonych</w:t>
      </w:r>
      <w:r w:rsidR="00467E58">
        <w:rPr>
          <w:rFonts w:eastAsia="Univers-PL"/>
        </w:rPr>
        <w:t xml:space="preserve"> </w:t>
      </w:r>
      <w:r w:rsidRPr="009B6681">
        <w:rPr>
          <w:rFonts w:eastAsia="Univers-PL"/>
        </w:rPr>
        <w:t>w sze</w:t>
      </w:r>
      <w:r w:rsidR="00467E58">
        <w:rPr>
          <w:rFonts w:eastAsia="Univers-PL"/>
        </w:rPr>
        <w:t>ś</w:t>
      </w:r>
      <w:r w:rsidRPr="009B6681">
        <w:rPr>
          <w:rFonts w:eastAsia="Univers-PL"/>
        </w:rPr>
        <w:t>ciok</w:t>
      </w:r>
      <w:r w:rsidR="00467E58">
        <w:rPr>
          <w:rFonts w:eastAsia="Univers-PL"/>
        </w:rPr>
        <w:t>ą</w:t>
      </w:r>
      <w:r w:rsidRPr="009B6681">
        <w:rPr>
          <w:rFonts w:eastAsia="Univers-PL"/>
        </w:rPr>
        <w:t>cie foremnym.</w:t>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2. Rysunki nr 1 i 2 przedstawiaj</w:t>
      </w:r>
      <w:r w:rsidR="00467E58">
        <w:rPr>
          <w:rFonts w:eastAsia="Univers-PL"/>
        </w:rPr>
        <w:t>ą</w:t>
      </w:r>
      <w:r w:rsidRPr="009B6681">
        <w:rPr>
          <w:rFonts w:eastAsia="Univers-PL"/>
        </w:rPr>
        <w:t xml:space="preserve"> kszta</w:t>
      </w:r>
      <w:r w:rsidR="00467E58">
        <w:rPr>
          <w:rFonts w:eastAsia="Univers-PL"/>
        </w:rPr>
        <w:t>ł</w:t>
      </w:r>
      <w:r w:rsidRPr="009B6681">
        <w:rPr>
          <w:rFonts w:eastAsia="Univers-PL"/>
        </w:rPr>
        <w:t>t i wymiary</w:t>
      </w:r>
      <w:r w:rsidR="00467E58">
        <w:rPr>
          <w:rFonts w:eastAsia="Univers-PL"/>
        </w:rPr>
        <w:t xml:space="preserve"> </w:t>
      </w:r>
      <w:r w:rsidRPr="009B6681">
        <w:rPr>
          <w:rFonts w:eastAsia="Univers-PL"/>
        </w:rPr>
        <w:t>wzor</w:t>
      </w:r>
      <w:r w:rsidR="00467E58">
        <w:rPr>
          <w:rFonts w:eastAsia="Univers-PL"/>
        </w:rPr>
        <w:t>ó</w:t>
      </w:r>
      <w:r w:rsidRPr="009B6681">
        <w:rPr>
          <w:rFonts w:eastAsia="Univers-PL"/>
        </w:rPr>
        <w:t>w element</w:t>
      </w:r>
      <w:r w:rsidR="00467E58">
        <w:rPr>
          <w:rFonts w:eastAsia="Univers-PL"/>
        </w:rPr>
        <w:t>ó</w:t>
      </w:r>
      <w:r w:rsidRPr="009B6681">
        <w:rPr>
          <w:rFonts w:eastAsia="Univers-PL"/>
        </w:rPr>
        <w:t>w cechy legalizacji, o</w:t>
      </w:r>
      <w:r w:rsidR="00226558">
        <w:rPr>
          <w:rFonts w:eastAsia="Univers-PL"/>
        </w:rPr>
        <w:t> </w:t>
      </w:r>
      <w:r w:rsidRPr="009B6681">
        <w:rPr>
          <w:rFonts w:eastAsia="Univers-PL"/>
        </w:rPr>
        <w:t>kt</w:t>
      </w:r>
      <w:r w:rsidR="00467E58">
        <w:rPr>
          <w:rFonts w:eastAsia="Univers-PL"/>
        </w:rPr>
        <w:t>ó</w:t>
      </w:r>
      <w:r w:rsidRPr="009B6681">
        <w:rPr>
          <w:rFonts w:eastAsia="Univers-PL"/>
        </w:rPr>
        <w:t>rych mowa</w:t>
      </w:r>
      <w:r w:rsidR="00467E58">
        <w:rPr>
          <w:rFonts w:eastAsia="Univers-PL"/>
        </w:rPr>
        <w:t xml:space="preserve"> </w:t>
      </w:r>
      <w:r w:rsidRPr="009B6681">
        <w:rPr>
          <w:rFonts w:eastAsia="Univers-PL"/>
        </w:rPr>
        <w:t>w ust. 1, oraz kr</w:t>
      </w:r>
      <w:r w:rsidR="00467E58">
        <w:rPr>
          <w:rFonts w:eastAsia="Univers-PL"/>
        </w:rPr>
        <w:t>ó</w:t>
      </w:r>
      <w:r w:rsidRPr="009B6681">
        <w:rPr>
          <w:rFonts w:eastAsia="Univers-PL"/>
        </w:rPr>
        <w:t>j liter i cyfr w nich stos</w:t>
      </w:r>
      <w:r w:rsidR="00467E58">
        <w:rPr>
          <w:rFonts w:eastAsia="Univers-PL"/>
        </w:rPr>
        <w:t>o</w:t>
      </w:r>
      <w:r w:rsidRPr="009B6681">
        <w:rPr>
          <w:rFonts w:eastAsia="Univers-PL"/>
        </w:rPr>
        <w:t>wanych, przy</w:t>
      </w:r>
      <w:r w:rsidR="00467E58">
        <w:rPr>
          <w:rFonts w:eastAsia="Univers-PL"/>
        </w:rPr>
        <w:t xml:space="preserve"> </w:t>
      </w:r>
      <w:r w:rsidRPr="009B6681">
        <w:rPr>
          <w:rFonts w:eastAsia="Univers-PL"/>
        </w:rPr>
        <w:t>czym:</w:t>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1) wymiary podane na rysunkach s</w:t>
      </w:r>
      <w:r w:rsidR="00467E58">
        <w:rPr>
          <w:rFonts w:eastAsia="Univers-PL"/>
        </w:rPr>
        <w:t>ą</w:t>
      </w:r>
      <w:r w:rsidRPr="009B6681">
        <w:rPr>
          <w:rFonts w:eastAsia="Univers-PL"/>
        </w:rPr>
        <w:t xml:space="preserve"> warto</w:t>
      </w:r>
      <w:r w:rsidR="00467E58">
        <w:rPr>
          <w:rFonts w:eastAsia="Univers-PL"/>
        </w:rPr>
        <w:t>ś</w:t>
      </w:r>
      <w:r w:rsidRPr="009B6681">
        <w:rPr>
          <w:rFonts w:eastAsia="Univers-PL"/>
        </w:rPr>
        <w:t>ciami</w:t>
      </w:r>
      <w:r w:rsidR="00467E58">
        <w:rPr>
          <w:rFonts w:eastAsia="Univers-PL"/>
        </w:rPr>
        <w:t xml:space="preserve"> </w:t>
      </w:r>
      <w:r w:rsidRPr="009B6681">
        <w:rPr>
          <w:rFonts w:eastAsia="Univers-PL"/>
        </w:rPr>
        <w:t>wzgl</w:t>
      </w:r>
      <w:r w:rsidR="00467E58">
        <w:rPr>
          <w:rFonts w:eastAsia="Univers-PL"/>
        </w:rPr>
        <w:t>ę</w:t>
      </w:r>
      <w:r w:rsidRPr="009B6681">
        <w:rPr>
          <w:rFonts w:eastAsia="Univers-PL"/>
        </w:rPr>
        <w:t>dnymi, s</w:t>
      </w:r>
      <w:r w:rsidR="00467E58">
        <w:rPr>
          <w:rFonts w:eastAsia="Univers-PL"/>
        </w:rPr>
        <w:t>ą</w:t>
      </w:r>
      <w:r w:rsidRPr="009B6681">
        <w:rPr>
          <w:rFonts w:eastAsia="Univers-PL"/>
        </w:rPr>
        <w:t xml:space="preserve"> one funkcj</w:t>
      </w:r>
      <w:r w:rsidR="00467E58">
        <w:rPr>
          <w:rFonts w:eastAsia="Univers-PL"/>
        </w:rPr>
        <w:t>ą</w:t>
      </w:r>
      <w:r w:rsidRPr="009B6681">
        <w:rPr>
          <w:rFonts w:eastAsia="Univers-PL"/>
        </w:rPr>
        <w:t xml:space="preserve"> </w:t>
      </w:r>
      <w:r w:rsidR="00467E58">
        <w:rPr>
          <w:rFonts w:eastAsia="Univers-PL"/>
        </w:rPr>
        <w:t>ś</w:t>
      </w:r>
      <w:r w:rsidRPr="009B6681">
        <w:rPr>
          <w:rFonts w:eastAsia="Univers-PL"/>
        </w:rPr>
        <w:t>rednicy okr</w:t>
      </w:r>
      <w:r w:rsidR="00467E58">
        <w:rPr>
          <w:rFonts w:eastAsia="Univers-PL"/>
        </w:rPr>
        <w:t>ę</w:t>
      </w:r>
      <w:r w:rsidRPr="009B6681">
        <w:rPr>
          <w:rFonts w:eastAsia="Univers-PL"/>
        </w:rPr>
        <w:t>gu opisanego</w:t>
      </w:r>
      <w:r w:rsidR="00467E58">
        <w:rPr>
          <w:rFonts w:eastAsia="Univers-PL"/>
        </w:rPr>
        <w:t xml:space="preserve"> </w:t>
      </w:r>
      <w:r w:rsidRPr="009B6681">
        <w:rPr>
          <w:rFonts w:eastAsia="Univers-PL"/>
        </w:rPr>
        <w:t>na ma</w:t>
      </w:r>
      <w:r w:rsidR="00467E58">
        <w:rPr>
          <w:rFonts w:eastAsia="Univers-PL"/>
        </w:rPr>
        <w:t>ł</w:t>
      </w:r>
      <w:r w:rsidRPr="009B6681">
        <w:rPr>
          <w:rFonts w:eastAsia="Univers-PL"/>
        </w:rPr>
        <w:t>ej literze „e” i na polu powierzchni</w:t>
      </w:r>
      <w:r w:rsidR="00467E58">
        <w:rPr>
          <w:rFonts w:eastAsia="Univers-PL"/>
        </w:rPr>
        <w:t xml:space="preserve"> </w:t>
      </w:r>
      <w:r w:rsidRPr="009B6681">
        <w:rPr>
          <w:rFonts w:eastAsia="Univers-PL"/>
        </w:rPr>
        <w:t>sze</w:t>
      </w:r>
      <w:r w:rsidR="00467E58">
        <w:rPr>
          <w:rFonts w:eastAsia="Univers-PL"/>
        </w:rPr>
        <w:t>ś</w:t>
      </w:r>
      <w:r w:rsidRPr="009B6681">
        <w:rPr>
          <w:rFonts w:eastAsia="Univers-PL"/>
        </w:rPr>
        <w:t>cioboku;</w:t>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 xml:space="preserve">2) </w:t>
      </w:r>
      <w:r w:rsidR="00467E58">
        <w:rPr>
          <w:rFonts w:eastAsia="Univers-PL"/>
        </w:rPr>
        <w:t>ś</w:t>
      </w:r>
      <w:r w:rsidRPr="009B6681">
        <w:rPr>
          <w:rFonts w:eastAsia="Univers-PL"/>
        </w:rPr>
        <w:t>rednice okr</w:t>
      </w:r>
      <w:r w:rsidR="00467E58">
        <w:rPr>
          <w:rFonts w:eastAsia="Univers-PL"/>
        </w:rPr>
        <w:t>ę</w:t>
      </w:r>
      <w:r w:rsidRPr="009B6681">
        <w:rPr>
          <w:rFonts w:eastAsia="Univers-PL"/>
        </w:rPr>
        <w:t>g</w:t>
      </w:r>
      <w:r w:rsidR="00467E58">
        <w:rPr>
          <w:rFonts w:eastAsia="Univers-PL"/>
        </w:rPr>
        <w:t>ó</w:t>
      </w:r>
      <w:r w:rsidRPr="009B6681">
        <w:rPr>
          <w:rFonts w:eastAsia="Univers-PL"/>
        </w:rPr>
        <w:t>w opisanych na elementach stanowi</w:t>
      </w:r>
      <w:r w:rsidR="00467E58">
        <w:rPr>
          <w:rFonts w:eastAsia="Univers-PL"/>
        </w:rPr>
        <w:t>ą</w:t>
      </w:r>
      <w:r w:rsidRPr="009B6681">
        <w:rPr>
          <w:rFonts w:eastAsia="Univers-PL"/>
        </w:rPr>
        <w:t>cych</w:t>
      </w:r>
      <w:r w:rsidR="00467E58">
        <w:rPr>
          <w:rFonts w:eastAsia="Univers-PL"/>
        </w:rPr>
        <w:t xml:space="preserve"> </w:t>
      </w:r>
      <w:r w:rsidRPr="009B6681">
        <w:rPr>
          <w:rFonts w:eastAsia="Univers-PL"/>
        </w:rPr>
        <w:t>cech</w:t>
      </w:r>
      <w:r w:rsidR="00467E58">
        <w:rPr>
          <w:rFonts w:eastAsia="Univers-PL"/>
        </w:rPr>
        <w:t xml:space="preserve">ę </w:t>
      </w:r>
      <w:r w:rsidRPr="009B6681">
        <w:rPr>
          <w:rFonts w:eastAsia="Univers-PL"/>
        </w:rPr>
        <w:t>legalizacji wynosz</w:t>
      </w:r>
      <w:r w:rsidR="00467E58">
        <w:rPr>
          <w:rFonts w:eastAsia="Univers-PL"/>
        </w:rPr>
        <w:t>ą</w:t>
      </w:r>
      <w:r w:rsidRPr="009B6681">
        <w:rPr>
          <w:rFonts w:eastAsia="Univers-PL"/>
        </w:rPr>
        <w:t xml:space="preserve">: </w:t>
      </w:r>
      <w:smartTag w:uri="urn:schemas-microsoft-com:office:smarttags" w:element="metricconverter">
        <w:smartTagPr>
          <w:attr w:name="ProductID" w:val="1,6 mm"/>
        </w:smartTagPr>
        <w:r w:rsidRPr="009B6681">
          <w:rPr>
            <w:rFonts w:eastAsia="Univers-PL"/>
          </w:rPr>
          <w:t>1,6 mm</w:t>
        </w:r>
      </w:smartTag>
      <w:r w:rsidRPr="009B6681">
        <w:rPr>
          <w:rFonts w:eastAsia="Univers-PL"/>
        </w:rPr>
        <w:t xml:space="preserve">;3,2 mm; </w:t>
      </w:r>
      <w:smartTag w:uri="urn:schemas-microsoft-com:office:smarttags" w:element="metricconverter">
        <w:smartTagPr>
          <w:attr w:name="ProductID" w:val="6,3 mm"/>
        </w:smartTagPr>
        <w:r w:rsidRPr="009B6681">
          <w:rPr>
            <w:rFonts w:eastAsia="Univers-PL"/>
          </w:rPr>
          <w:t>6,3 mm</w:t>
        </w:r>
      </w:smartTag>
      <w:r w:rsidRPr="009B6681">
        <w:rPr>
          <w:rFonts w:eastAsia="Univers-PL"/>
        </w:rPr>
        <w:t xml:space="preserve">; </w:t>
      </w:r>
      <w:smartTag w:uri="urn:schemas-microsoft-com:office:smarttags" w:element="metricconverter">
        <w:smartTagPr>
          <w:attr w:name="ProductID" w:val="12,5 mm"/>
        </w:smartTagPr>
        <w:r w:rsidRPr="009B6681">
          <w:rPr>
            <w:rFonts w:eastAsia="Univers-PL"/>
          </w:rPr>
          <w:t>12,5 mm</w:t>
        </w:r>
      </w:smartTag>
      <w:r w:rsidRPr="009B6681">
        <w:rPr>
          <w:rFonts w:eastAsia="Univers-PL"/>
        </w:rPr>
        <w:t>.</w:t>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3. Element cechy legalizacji, o kt</w:t>
      </w:r>
      <w:r w:rsidR="00467E58">
        <w:rPr>
          <w:rFonts w:eastAsia="Univers-PL"/>
        </w:rPr>
        <w:t>ó</w:t>
      </w:r>
      <w:r w:rsidRPr="009B6681">
        <w:rPr>
          <w:rFonts w:eastAsia="Univers-PL"/>
        </w:rPr>
        <w:t>rym mowa</w:t>
      </w:r>
      <w:r w:rsidR="00467E58">
        <w:rPr>
          <w:rFonts w:eastAsia="Univers-PL"/>
        </w:rPr>
        <w:t xml:space="preserve"> </w:t>
      </w:r>
      <w:r w:rsidRPr="009B6681">
        <w:rPr>
          <w:rFonts w:eastAsia="Univers-PL"/>
        </w:rPr>
        <w:t>w ust. 1 pkt 1, jest stosowany dodatkowo w</w:t>
      </w:r>
      <w:r w:rsidR="00226558">
        <w:rPr>
          <w:rFonts w:eastAsia="Univers-PL"/>
        </w:rPr>
        <w:t> </w:t>
      </w:r>
      <w:r w:rsidRPr="009B6681">
        <w:rPr>
          <w:rFonts w:eastAsia="Univers-PL"/>
        </w:rPr>
        <w:t>przypadkach,</w:t>
      </w:r>
      <w:r w:rsidR="00467E58">
        <w:rPr>
          <w:rFonts w:eastAsia="Univers-PL"/>
        </w:rPr>
        <w:t xml:space="preserve"> </w:t>
      </w:r>
      <w:r w:rsidRPr="009B6681">
        <w:rPr>
          <w:rFonts w:eastAsia="Univers-PL"/>
        </w:rPr>
        <w:t>o kt</w:t>
      </w:r>
      <w:r w:rsidR="00467E58">
        <w:rPr>
          <w:rFonts w:eastAsia="Univers-PL"/>
        </w:rPr>
        <w:t>ó</w:t>
      </w:r>
      <w:r w:rsidRPr="009B6681">
        <w:rPr>
          <w:rFonts w:eastAsia="Univers-PL"/>
        </w:rPr>
        <w:t>rych mowa w § 2</w:t>
      </w:r>
      <w:r w:rsidR="006D1D3D">
        <w:rPr>
          <w:rFonts w:eastAsia="Univers-PL"/>
        </w:rPr>
        <w:t>4</w:t>
      </w:r>
      <w:r w:rsidRPr="009B6681">
        <w:rPr>
          <w:rFonts w:eastAsia="Univers-PL"/>
        </w:rPr>
        <w:t xml:space="preserve"> rozporz</w:t>
      </w:r>
      <w:r w:rsidR="00467E58">
        <w:rPr>
          <w:rFonts w:eastAsia="Univers-PL"/>
        </w:rPr>
        <w:t>ą</w:t>
      </w:r>
      <w:r w:rsidRPr="009B6681">
        <w:rPr>
          <w:rFonts w:eastAsia="Univers-PL"/>
        </w:rPr>
        <w:t>dzenia.</w:t>
      </w:r>
    </w:p>
    <w:p w:rsidR="00881CAA" w:rsidRDefault="00776B2F" w:rsidP="00526395">
      <w:pPr>
        <w:tabs>
          <w:tab w:val="left" w:pos="567"/>
          <w:tab w:val="left" w:pos="1728"/>
          <w:tab w:val="left" w:pos="2448"/>
          <w:tab w:val="center" w:pos="3744"/>
          <w:tab w:val="center" w:pos="5184"/>
          <w:tab w:val="left" w:pos="7776"/>
          <w:tab w:val="left" w:pos="10224"/>
        </w:tabs>
        <w:jc w:val="both"/>
        <w:rPr>
          <w:rStyle w:val="tabulatory"/>
        </w:rPr>
      </w:pPr>
      <w:r>
        <w:t>4</w:t>
      </w:r>
      <w:r w:rsidR="00226558">
        <w:t>. Cecha legalizacji zamieszczana na alkoholomierzach i densymetrach do alkoholu, klasy dokładności I, II i III składa się kolejno z:</w:t>
      </w:r>
      <w:r w:rsidR="00226558">
        <w:rPr>
          <w:rStyle w:val="tabulatory"/>
        </w:rPr>
        <w:t>  </w:t>
      </w:r>
    </w:p>
    <w:p w:rsidR="00881CAA" w:rsidRDefault="00226558" w:rsidP="00526395">
      <w:pPr>
        <w:tabs>
          <w:tab w:val="left" w:pos="567"/>
          <w:tab w:val="left" w:pos="1728"/>
          <w:tab w:val="left" w:pos="2448"/>
          <w:tab w:val="center" w:pos="3744"/>
          <w:tab w:val="center" w:pos="5184"/>
          <w:tab w:val="left" w:pos="7776"/>
          <w:tab w:val="left" w:pos="10224"/>
        </w:tabs>
        <w:jc w:val="both"/>
        <w:rPr>
          <w:rStyle w:val="tabulatory"/>
        </w:rPr>
      </w:pPr>
      <w:r>
        <w:t>1)</w:t>
      </w:r>
      <w:r>
        <w:rPr>
          <w:rStyle w:val="tabulatory"/>
        </w:rPr>
        <w:t>   </w:t>
      </w:r>
      <w:r>
        <w:t>małej litery "e";</w:t>
      </w:r>
      <w:r>
        <w:rPr>
          <w:rStyle w:val="tabulatory"/>
        </w:rPr>
        <w:t>  </w:t>
      </w:r>
    </w:p>
    <w:p w:rsidR="00881CAA" w:rsidRDefault="00226558" w:rsidP="00526395">
      <w:pPr>
        <w:tabs>
          <w:tab w:val="left" w:pos="567"/>
          <w:tab w:val="left" w:pos="1728"/>
          <w:tab w:val="left" w:pos="2448"/>
          <w:tab w:val="center" w:pos="3744"/>
          <w:tab w:val="center" w:pos="5184"/>
          <w:tab w:val="left" w:pos="7776"/>
          <w:tab w:val="left" w:pos="10224"/>
        </w:tabs>
        <w:jc w:val="both"/>
        <w:rPr>
          <w:rStyle w:val="tabulatory"/>
        </w:rPr>
      </w:pPr>
      <w:r>
        <w:t>2)</w:t>
      </w:r>
      <w:r>
        <w:rPr>
          <w:rStyle w:val="tabulatory"/>
        </w:rPr>
        <w:t>   </w:t>
      </w:r>
      <w:r>
        <w:t>dwóch ostatnich cyfr roku, w którym dokonano legalizacji;</w:t>
      </w:r>
      <w:r>
        <w:rPr>
          <w:rStyle w:val="tabulatory"/>
        </w:rPr>
        <w:t>  </w:t>
      </w:r>
    </w:p>
    <w:p w:rsidR="00881CAA" w:rsidRDefault="00226558" w:rsidP="00526395">
      <w:pPr>
        <w:tabs>
          <w:tab w:val="left" w:pos="567"/>
          <w:tab w:val="left" w:pos="1728"/>
          <w:tab w:val="left" w:pos="2448"/>
          <w:tab w:val="center" w:pos="3744"/>
          <w:tab w:val="center" w:pos="5184"/>
          <w:tab w:val="left" w:pos="7776"/>
          <w:tab w:val="left" w:pos="10224"/>
        </w:tabs>
        <w:jc w:val="both"/>
        <w:rPr>
          <w:rStyle w:val="tabulatory"/>
        </w:rPr>
      </w:pPr>
      <w:r>
        <w:t>3)</w:t>
      </w:r>
      <w:r>
        <w:rPr>
          <w:rStyle w:val="tabulatory"/>
        </w:rPr>
        <w:t>   </w:t>
      </w:r>
      <w:r>
        <w:t>liter PL;</w:t>
      </w:r>
      <w:r>
        <w:rPr>
          <w:rStyle w:val="tabulatory"/>
        </w:rPr>
        <w:t>  </w:t>
      </w:r>
    </w:p>
    <w:p w:rsidR="00881CAA" w:rsidRDefault="00226558" w:rsidP="00526395">
      <w:pPr>
        <w:tabs>
          <w:tab w:val="left" w:pos="567"/>
          <w:tab w:val="left" w:pos="1728"/>
          <w:tab w:val="left" w:pos="2448"/>
          <w:tab w:val="center" w:pos="3744"/>
          <w:tab w:val="center" w:pos="5184"/>
          <w:tab w:val="left" w:pos="7776"/>
          <w:tab w:val="left" w:pos="10224"/>
        </w:tabs>
        <w:jc w:val="both"/>
      </w:pPr>
      <w:r>
        <w:t>4)</w:t>
      </w:r>
      <w:r>
        <w:rPr>
          <w:rStyle w:val="tabulatory"/>
        </w:rPr>
        <w:t>   </w:t>
      </w:r>
      <w:r>
        <w:t>wyróżnika cyfrowego identyfikującego właściwy urząd miar, o którym mowa w załączniku nr 4 do rozporządzenia.</w:t>
      </w:r>
    </w:p>
    <w:p w:rsidR="00881CAA" w:rsidRDefault="00424192" w:rsidP="00526395">
      <w:pPr>
        <w:tabs>
          <w:tab w:val="left" w:pos="567"/>
          <w:tab w:val="left" w:pos="1728"/>
          <w:tab w:val="left" w:pos="2448"/>
          <w:tab w:val="center" w:pos="3744"/>
          <w:tab w:val="center" w:pos="5184"/>
          <w:tab w:val="left" w:pos="7776"/>
          <w:tab w:val="left" w:pos="10224"/>
        </w:tabs>
        <w:jc w:val="both"/>
      </w:pPr>
      <w:r>
        <w:rPr>
          <w:rFonts w:eastAsia="Univers-PL"/>
        </w:rPr>
        <w:br w:type="page"/>
      </w:r>
      <w:r w:rsidR="00020771">
        <w:rPr>
          <w:noProof/>
        </w:rPr>
        <w:lastRenderedPageBreak/>
        <w:drawing>
          <wp:inline distT="0" distB="0" distL="0" distR="0">
            <wp:extent cx="4578985" cy="354838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8985" cy="3548380"/>
                    </a:xfrm>
                    <a:prstGeom prst="rect">
                      <a:avLst/>
                    </a:prstGeom>
                    <a:noFill/>
                    <a:ln>
                      <a:noFill/>
                    </a:ln>
                  </pic:spPr>
                </pic:pic>
              </a:graphicData>
            </a:graphic>
          </wp:inline>
        </w:drawing>
      </w:r>
      <w:r w:rsidR="00020771">
        <w:rPr>
          <w:noProof/>
        </w:rPr>
        <w:drawing>
          <wp:inline distT="0" distB="0" distL="0" distR="0">
            <wp:extent cx="2524760" cy="221107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4760" cy="2211070"/>
                    </a:xfrm>
                    <a:prstGeom prst="rect">
                      <a:avLst/>
                    </a:prstGeom>
                    <a:noFill/>
                    <a:ln>
                      <a:noFill/>
                    </a:ln>
                  </pic:spPr>
                </pic:pic>
              </a:graphicData>
            </a:graphic>
          </wp:inline>
        </w:drawing>
      </w:r>
    </w:p>
    <w:p w:rsidR="00881CAA" w:rsidRDefault="00020771" w:rsidP="00526395">
      <w:pPr>
        <w:tabs>
          <w:tab w:val="left" w:pos="567"/>
          <w:tab w:val="left" w:pos="1728"/>
          <w:tab w:val="left" w:pos="2448"/>
          <w:tab w:val="center" w:pos="3744"/>
          <w:tab w:val="center" w:pos="5184"/>
          <w:tab w:val="left" w:pos="7776"/>
          <w:tab w:val="left" w:pos="10224"/>
        </w:tabs>
        <w:jc w:val="both"/>
      </w:pPr>
      <w:r>
        <w:rPr>
          <w:noProof/>
        </w:rPr>
        <w:drawing>
          <wp:inline distT="0" distB="0" distL="0" distR="0">
            <wp:extent cx="5759450" cy="195135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1951355"/>
                    </a:xfrm>
                    <a:prstGeom prst="rect">
                      <a:avLst/>
                    </a:prstGeom>
                    <a:noFill/>
                    <a:ln>
                      <a:noFill/>
                    </a:ln>
                  </pic:spPr>
                </pic:pic>
              </a:graphicData>
            </a:graphic>
          </wp:inline>
        </w:drawing>
      </w:r>
    </w:p>
    <w:p w:rsidR="00881CAA" w:rsidRDefault="006B2733" w:rsidP="00881CAA">
      <w:pPr>
        <w:tabs>
          <w:tab w:val="left" w:pos="567"/>
          <w:tab w:val="left" w:pos="1728"/>
          <w:tab w:val="left" w:pos="2448"/>
          <w:tab w:val="center" w:pos="3744"/>
          <w:tab w:val="center" w:pos="5184"/>
          <w:tab w:val="left" w:pos="7776"/>
          <w:tab w:val="left" w:pos="10224"/>
        </w:tabs>
        <w:jc w:val="center"/>
        <w:rPr>
          <w:rFonts w:eastAsia="Univers-PL"/>
        </w:rPr>
      </w:pPr>
      <w:r w:rsidRPr="009B6681">
        <w:rPr>
          <w:rFonts w:eastAsia="Univers-PL"/>
        </w:rPr>
        <w:lastRenderedPageBreak/>
        <w:t xml:space="preserve">Rysunek 1. </w:t>
      </w:r>
      <w:r w:rsidR="00424192">
        <w:rPr>
          <w:rFonts w:eastAsia="Univers-PL"/>
        </w:rPr>
        <w:tab/>
      </w:r>
      <w:r w:rsidRPr="009B6681">
        <w:rPr>
          <w:rFonts w:eastAsia="Univers-PL"/>
        </w:rPr>
        <w:t>Kszta</w:t>
      </w:r>
      <w:r w:rsidR="00467E58">
        <w:rPr>
          <w:rFonts w:eastAsia="Univers-PL"/>
        </w:rPr>
        <w:t>ł</w:t>
      </w:r>
      <w:r w:rsidRPr="009B6681">
        <w:rPr>
          <w:rFonts w:eastAsia="Univers-PL"/>
        </w:rPr>
        <w:t>t i wymiary wzoru elementu b</w:t>
      </w:r>
      <w:r w:rsidR="00467E58">
        <w:rPr>
          <w:rFonts w:eastAsia="Univers-PL"/>
        </w:rPr>
        <w:t>ę</w:t>
      </w:r>
      <w:r w:rsidRPr="009B6681">
        <w:rPr>
          <w:rFonts w:eastAsia="Univers-PL"/>
        </w:rPr>
        <w:t>d</w:t>
      </w:r>
      <w:r w:rsidR="00467E58">
        <w:rPr>
          <w:rFonts w:eastAsia="Univers-PL"/>
        </w:rPr>
        <w:t>ą</w:t>
      </w:r>
      <w:r w:rsidRPr="009B6681">
        <w:rPr>
          <w:rFonts w:eastAsia="Univers-PL"/>
        </w:rPr>
        <w:t>cego cz</w:t>
      </w:r>
      <w:r w:rsidR="00467E58">
        <w:rPr>
          <w:rFonts w:eastAsia="Univers-PL"/>
        </w:rPr>
        <w:t>ęś</w:t>
      </w:r>
      <w:r w:rsidRPr="009B6681">
        <w:rPr>
          <w:rFonts w:eastAsia="Univers-PL"/>
        </w:rPr>
        <w:t>ci</w:t>
      </w:r>
      <w:r w:rsidR="00467E58">
        <w:rPr>
          <w:rFonts w:eastAsia="Univers-PL"/>
        </w:rPr>
        <w:t xml:space="preserve">ą </w:t>
      </w:r>
      <w:r w:rsidRPr="009B6681">
        <w:rPr>
          <w:rFonts w:eastAsia="Univers-PL"/>
        </w:rPr>
        <w:t>cechy legalizacji oraz kr</w:t>
      </w:r>
      <w:r w:rsidR="00467E58">
        <w:rPr>
          <w:rFonts w:eastAsia="Univers-PL"/>
        </w:rPr>
        <w:t>ó</w:t>
      </w:r>
      <w:r w:rsidRPr="009B6681">
        <w:rPr>
          <w:rFonts w:eastAsia="Univers-PL"/>
        </w:rPr>
        <w:t xml:space="preserve">j liter i cyfr w nim </w:t>
      </w:r>
      <w:r w:rsidR="00881CAA" w:rsidRPr="009B6681">
        <w:rPr>
          <w:rFonts w:eastAsia="Univers-PL"/>
        </w:rPr>
        <w:t>stosowanych</w:t>
      </w:r>
      <w:r w:rsidR="00881CAA" w:rsidRPr="00424192">
        <w:rPr>
          <w:rFonts w:eastAsia="Univers-PL"/>
        </w:rPr>
        <w:t xml:space="preserve"> </w:t>
      </w:r>
      <w:r w:rsidR="00020771" w:rsidRPr="00424192">
        <w:rPr>
          <w:rFonts w:eastAsia="Univers-PL"/>
          <w:noProof/>
        </w:rPr>
        <w:drawing>
          <wp:inline distT="0" distB="0" distL="0" distR="0">
            <wp:extent cx="3200400" cy="25114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0" cy="2511425"/>
                    </a:xfrm>
                    <a:prstGeom prst="rect">
                      <a:avLst/>
                    </a:prstGeom>
                    <a:noFill/>
                    <a:ln>
                      <a:noFill/>
                    </a:ln>
                  </pic:spPr>
                </pic:pic>
              </a:graphicData>
            </a:graphic>
          </wp:inline>
        </w:drawing>
      </w:r>
      <w:r w:rsidR="00020771" w:rsidRPr="00424192">
        <w:rPr>
          <w:rFonts w:eastAsia="Univers-PL"/>
          <w:noProof/>
        </w:rPr>
        <w:drawing>
          <wp:inline distT="0" distB="0" distL="0" distR="0">
            <wp:extent cx="4919980" cy="345948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9980" cy="3459480"/>
                    </a:xfrm>
                    <a:prstGeom prst="rect">
                      <a:avLst/>
                    </a:prstGeom>
                    <a:noFill/>
                    <a:ln>
                      <a:noFill/>
                    </a:ln>
                  </pic:spPr>
                </pic:pic>
              </a:graphicData>
            </a:graphic>
          </wp:inline>
        </w:drawing>
      </w:r>
    </w:p>
    <w:p w:rsidR="00881CAA" w:rsidRDefault="006B2733" w:rsidP="00526395">
      <w:pPr>
        <w:tabs>
          <w:tab w:val="left" w:pos="567"/>
          <w:tab w:val="left" w:pos="1728"/>
          <w:tab w:val="left" w:pos="2448"/>
          <w:tab w:val="center" w:pos="3744"/>
          <w:tab w:val="center" w:pos="5184"/>
          <w:tab w:val="left" w:pos="7776"/>
          <w:tab w:val="left" w:pos="10224"/>
        </w:tabs>
        <w:jc w:val="both"/>
        <w:rPr>
          <w:rFonts w:eastAsia="Univers-PL"/>
        </w:rPr>
      </w:pPr>
      <w:r w:rsidRPr="009B6681">
        <w:rPr>
          <w:rFonts w:eastAsia="Univers-PL"/>
        </w:rPr>
        <w:t>Rysunek 2.</w:t>
      </w:r>
      <w:r w:rsidR="00424192">
        <w:rPr>
          <w:rFonts w:eastAsia="Univers-PL"/>
        </w:rPr>
        <w:tab/>
      </w:r>
      <w:r w:rsidRPr="009B6681">
        <w:rPr>
          <w:rFonts w:eastAsia="Univers-PL"/>
        </w:rPr>
        <w:t>Kszta</w:t>
      </w:r>
      <w:r w:rsidR="00467E58">
        <w:rPr>
          <w:rFonts w:eastAsia="Univers-PL"/>
        </w:rPr>
        <w:t>ł</w:t>
      </w:r>
      <w:r w:rsidRPr="009B6681">
        <w:rPr>
          <w:rFonts w:eastAsia="Univers-PL"/>
        </w:rPr>
        <w:t>t i wymiary wzoru drugiego elementu b</w:t>
      </w:r>
      <w:r w:rsidR="00467E58">
        <w:rPr>
          <w:rFonts w:eastAsia="Univers-PL"/>
        </w:rPr>
        <w:t>ę</w:t>
      </w:r>
      <w:r w:rsidRPr="009B6681">
        <w:rPr>
          <w:rFonts w:eastAsia="Univers-PL"/>
        </w:rPr>
        <w:t>d</w:t>
      </w:r>
      <w:r w:rsidR="00467E58">
        <w:rPr>
          <w:rFonts w:eastAsia="Univers-PL"/>
        </w:rPr>
        <w:t>ą</w:t>
      </w:r>
      <w:r w:rsidRPr="009B6681">
        <w:rPr>
          <w:rFonts w:eastAsia="Univers-PL"/>
        </w:rPr>
        <w:t>cego cz</w:t>
      </w:r>
      <w:r w:rsidR="00467E58">
        <w:rPr>
          <w:rFonts w:eastAsia="Univers-PL"/>
        </w:rPr>
        <w:t>ęś</w:t>
      </w:r>
      <w:r w:rsidRPr="009B6681">
        <w:rPr>
          <w:rFonts w:eastAsia="Univers-PL"/>
        </w:rPr>
        <w:t>ci</w:t>
      </w:r>
      <w:r w:rsidR="00467E58">
        <w:rPr>
          <w:rFonts w:eastAsia="Univers-PL"/>
        </w:rPr>
        <w:t>ą</w:t>
      </w:r>
      <w:r w:rsidRPr="009B6681">
        <w:rPr>
          <w:rFonts w:eastAsia="Univers-PL"/>
        </w:rPr>
        <w:t xml:space="preserve"> cechy legalizacji oraz kr</w:t>
      </w:r>
      <w:r w:rsidR="00467E58">
        <w:rPr>
          <w:rFonts w:eastAsia="Univers-PL"/>
        </w:rPr>
        <w:t>ó</w:t>
      </w:r>
      <w:r w:rsidRPr="009B6681">
        <w:rPr>
          <w:rFonts w:eastAsia="Univers-PL"/>
        </w:rPr>
        <w:t>j liter i cyfr</w:t>
      </w:r>
      <w:r w:rsidR="00467E58">
        <w:rPr>
          <w:rFonts w:eastAsia="Univers-PL"/>
        </w:rPr>
        <w:t xml:space="preserve"> </w:t>
      </w:r>
      <w:r w:rsidRPr="009B6681">
        <w:rPr>
          <w:rFonts w:eastAsia="Univers-PL"/>
        </w:rPr>
        <w:t>w nim stosowanych</w:t>
      </w:r>
    </w:p>
    <w:p w:rsidR="00881CAA" w:rsidRDefault="00881CAA" w:rsidP="00526395">
      <w:pPr>
        <w:tabs>
          <w:tab w:val="left" w:pos="567"/>
          <w:tab w:val="left" w:pos="1728"/>
          <w:tab w:val="left" w:pos="2448"/>
          <w:tab w:val="center" w:pos="3744"/>
          <w:tab w:val="center" w:pos="5184"/>
          <w:tab w:val="left" w:pos="7776"/>
          <w:tab w:val="left" w:pos="10224"/>
        </w:tabs>
        <w:jc w:val="both"/>
        <w:rPr>
          <w:rFonts w:eastAsia="Univers-PL"/>
        </w:rPr>
      </w:pPr>
      <w:r>
        <w:rPr>
          <w:rFonts w:eastAsia="Univers-PL"/>
        </w:rPr>
        <w:br w:type="page"/>
      </w:r>
    </w:p>
    <w:p w:rsidR="000F5614" w:rsidRDefault="004A1FC3" w:rsidP="000F5614">
      <w:pPr>
        <w:tabs>
          <w:tab w:val="left" w:pos="567"/>
          <w:tab w:val="left" w:pos="1728"/>
          <w:tab w:val="left" w:pos="2448"/>
          <w:tab w:val="center" w:pos="3744"/>
          <w:tab w:val="center" w:pos="5184"/>
          <w:tab w:val="left" w:pos="7776"/>
          <w:tab w:val="left" w:pos="10224"/>
        </w:tabs>
        <w:jc w:val="right"/>
        <w:rPr>
          <w:rFonts w:eastAsia="Univers-BoldPL"/>
          <w:b/>
          <w:bCs/>
        </w:rPr>
      </w:pPr>
      <w:r w:rsidRPr="009B6681">
        <w:rPr>
          <w:rFonts w:eastAsia="Univers-BoldPL"/>
          <w:b/>
          <w:bCs/>
        </w:rPr>
        <w:lastRenderedPageBreak/>
        <w:t>Za</w:t>
      </w:r>
      <w:r>
        <w:rPr>
          <w:rFonts w:eastAsia="Univers-BoldPL"/>
          <w:b/>
          <w:bCs/>
        </w:rPr>
        <w:t>łą</w:t>
      </w:r>
      <w:r w:rsidRPr="009B6681">
        <w:rPr>
          <w:rFonts w:eastAsia="Univers-BoldPL"/>
          <w:b/>
          <w:bCs/>
        </w:rPr>
        <w:t xml:space="preserve">cznik nr </w:t>
      </w:r>
      <w:r>
        <w:rPr>
          <w:rFonts w:eastAsia="Univers-BoldPL"/>
          <w:b/>
          <w:bCs/>
        </w:rPr>
        <w:t>7</w:t>
      </w:r>
      <w:r w:rsidR="00881CAA">
        <w:rPr>
          <w:rFonts w:eastAsia="Univers-BoldPL"/>
          <w:b/>
          <w:bCs/>
        </w:rPr>
        <w:t xml:space="preserve"> </w:t>
      </w:r>
    </w:p>
    <w:p w:rsidR="000F5614" w:rsidRDefault="000F5614" w:rsidP="00DF133D">
      <w:pPr>
        <w:tabs>
          <w:tab w:val="left" w:pos="567"/>
          <w:tab w:val="left" w:pos="1728"/>
          <w:tab w:val="left" w:pos="2448"/>
          <w:tab w:val="center" w:pos="3744"/>
          <w:tab w:val="center" w:pos="5184"/>
          <w:tab w:val="left" w:pos="7776"/>
          <w:tab w:val="left" w:pos="10224"/>
        </w:tabs>
        <w:jc w:val="right"/>
        <w:rPr>
          <w:rFonts w:eastAsia="Univers-BoldPL"/>
          <w:b/>
          <w:bCs/>
        </w:rPr>
      </w:pPr>
    </w:p>
    <w:p w:rsidR="00881CAA" w:rsidRDefault="00BE4B6D" w:rsidP="00526395">
      <w:pPr>
        <w:tabs>
          <w:tab w:val="left" w:pos="567"/>
          <w:tab w:val="left" w:pos="1728"/>
          <w:tab w:val="left" w:pos="2448"/>
          <w:tab w:val="center" w:pos="3744"/>
          <w:tab w:val="center" w:pos="5184"/>
          <w:tab w:val="left" w:pos="7776"/>
          <w:tab w:val="left" w:pos="10224"/>
        </w:tabs>
        <w:jc w:val="both"/>
        <w:rPr>
          <w:rFonts w:eastAsia="Univers-PL"/>
        </w:rPr>
      </w:pPr>
      <w:r>
        <w:rPr>
          <w:rFonts w:eastAsia="Univers-PL"/>
        </w:rPr>
        <w:t>ZASADY WYBORU PRÓBKI KONTROLNEJ PRZY LEGALIZACJI</w:t>
      </w:r>
      <w:r w:rsidR="00013BB0">
        <w:rPr>
          <w:rFonts w:eastAsia="Univers-PL"/>
        </w:rPr>
        <w:t xml:space="preserve"> PIERWONTEJ MANOMETRÓW DO OPON POJAZDÓW MECHANICZNYCH </w:t>
      </w:r>
      <w:r>
        <w:rPr>
          <w:rFonts w:eastAsia="Univers-PL"/>
        </w:rPr>
        <w:t xml:space="preserve">DOKONYWANEJ METODĄ STATYSTYCZNĄ </w:t>
      </w:r>
      <w:r w:rsidR="001815D0">
        <w:rPr>
          <w:rFonts w:eastAsia="Univers-PL"/>
        </w:rPr>
        <w:t xml:space="preserve">I AKCEPTACJI </w:t>
      </w:r>
      <w:r w:rsidR="00DB6BD0">
        <w:rPr>
          <w:rFonts w:eastAsia="Univers-PL"/>
        </w:rPr>
        <w:t xml:space="preserve">ALBO ODRZUCENIA PARTII PRZYRZĄDÓW POMIAROWYCH </w:t>
      </w:r>
    </w:p>
    <w:p w:rsidR="008F046A" w:rsidRDefault="008F046A" w:rsidP="00526395">
      <w:pPr>
        <w:tabs>
          <w:tab w:val="left" w:pos="567"/>
          <w:tab w:val="left" w:pos="1728"/>
          <w:tab w:val="left" w:pos="2448"/>
          <w:tab w:val="center" w:pos="3744"/>
          <w:tab w:val="center" w:pos="5184"/>
          <w:tab w:val="left" w:pos="7776"/>
          <w:tab w:val="left" w:pos="10224"/>
        </w:tabs>
        <w:jc w:val="both"/>
        <w:rPr>
          <w:rFonts w:eastAsia="Univers-PL"/>
        </w:rPr>
      </w:pPr>
    </w:p>
    <w:p w:rsidR="002A4561" w:rsidRDefault="002A4561" w:rsidP="00526395">
      <w:pPr>
        <w:tabs>
          <w:tab w:val="left" w:pos="567"/>
        </w:tabs>
        <w:jc w:val="both"/>
        <w:rPr>
          <w:color w:val="000000"/>
        </w:rPr>
      </w:pPr>
    </w:p>
    <w:p w:rsidR="00526395" w:rsidRPr="00B36C91" w:rsidRDefault="00526395" w:rsidP="00526395">
      <w:pPr>
        <w:tabs>
          <w:tab w:val="left" w:pos="567"/>
        </w:tabs>
        <w:jc w:val="both"/>
        <w:rPr>
          <w:b/>
          <w:color w:val="000000"/>
          <w:sz w:val="20"/>
          <w:szCs w:val="20"/>
        </w:rPr>
      </w:pPr>
      <w:r w:rsidRPr="00526395">
        <w:rPr>
          <w:color w:val="000000"/>
        </w:rPr>
        <w:t xml:space="preserve">Tabela </w:t>
      </w:r>
      <w:r w:rsidR="00013BB0">
        <w:rPr>
          <w:color w:val="000000"/>
        </w:rPr>
        <w:t>1</w:t>
      </w:r>
      <w:r>
        <w:rPr>
          <w:color w:val="000000"/>
        </w:rPr>
        <w:t xml:space="preserve">. </w:t>
      </w:r>
      <w:r w:rsidRPr="00526395">
        <w:rPr>
          <w:color w:val="000000"/>
        </w:rPr>
        <w:t xml:space="preserve">Pojedyncza kontrola wyrywkowa </w:t>
      </w:r>
      <w:r w:rsidR="00013BB0">
        <w:t>manometrów do opon pojazdów mechanicznych</w:t>
      </w:r>
    </w:p>
    <w:tbl>
      <w:tblPr>
        <w:tblW w:w="9215" w:type="dxa"/>
        <w:tblInd w:w="-214" w:type="dxa"/>
        <w:tblLayout w:type="fixed"/>
        <w:tblCellMar>
          <w:left w:w="70" w:type="dxa"/>
          <w:right w:w="70" w:type="dxa"/>
        </w:tblCellMar>
        <w:tblLook w:val="0000" w:firstRow="0" w:lastRow="0" w:firstColumn="0" w:lastColumn="0" w:noHBand="0" w:noVBand="0"/>
      </w:tblPr>
      <w:tblGrid>
        <w:gridCol w:w="948"/>
        <w:gridCol w:w="896"/>
        <w:gridCol w:w="425"/>
        <w:gridCol w:w="992"/>
        <w:gridCol w:w="1276"/>
        <w:gridCol w:w="2268"/>
        <w:gridCol w:w="2410"/>
      </w:tblGrid>
      <w:tr w:rsidR="00013BB0" w:rsidRPr="00526395" w:rsidTr="00013BB0">
        <w:trPr>
          <w:cantSplit/>
          <w:trHeight w:val="515"/>
        </w:trPr>
        <w:tc>
          <w:tcPr>
            <w:tcW w:w="948" w:type="dxa"/>
            <w:vMerge w:val="restart"/>
            <w:tcBorders>
              <w:top w:val="single" w:sz="4" w:space="0" w:color="auto"/>
              <w:left w:val="single" w:sz="4" w:space="0" w:color="auto"/>
              <w:right w:val="single" w:sz="4" w:space="0" w:color="auto"/>
            </w:tcBorders>
            <w:vAlign w:val="center"/>
          </w:tcPr>
          <w:p w:rsidR="00013BB0" w:rsidRPr="00526395" w:rsidRDefault="00013BB0" w:rsidP="00013BB0">
            <w:pPr>
              <w:jc w:val="center"/>
              <w:rPr>
                <w:color w:val="000000"/>
                <w:sz w:val="20"/>
                <w:szCs w:val="20"/>
              </w:rPr>
            </w:pPr>
            <w:r w:rsidRPr="00526395">
              <w:rPr>
                <w:color w:val="000000"/>
                <w:sz w:val="20"/>
                <w:szCs w:val="20"/>
              </w:rPr>
              <w:t>Nr</w:t>
            </w:r>
          </w:p>
        </w:tc>
        <w:tc>
          <w:tcPr>
            <w:tcW w:w="2313" w:type="dxa"/>
            <w:gridSpan w:val="3"/>
            <w:vMerge w:val="restart"/>
            <w:tcBorders>
              <w:top w:val="single" w:sz="4" w:space="0" w:color="auto"/>
              <w:left w:val="nil"/>
              <w:right w:val="single" w:sz="4" w:space="0" w:color="auto"/>
            </w:tcBorders>
            <w:vAlign w:val="center"/>
          </w:tcPr>
          <w:p w:rsidR="00013BB0" w:rsidRPr="00526395" w:rsidRDefault="00013BB0" w:rsidP="00013BB0">
            <w:pPr>
              <w:pStyle w:val="Nagwek3"/>
              <w:jc w:val="center"/>
              <w:rPr>
                <w:rFonts w:ascii="Times New Roman" w:hAnsi="Times New Roman" w:cs="Times New Roman"/>
                <w:b w:val="0"/>
                <w:sz w:val="20"/>
                <w:szCs w:val="20"/>
              </w:rPr>
            </w:pPr>
            <w:r w:rsidRPr="00526395">
              <w:rPr>
                <w:rFonts w:ascii="Times New Roman" w:hAnsi="Times New Roman" w:cs="Times New Roman"/>
                <w:b w:val="0"/>
                <w:sz w:val="20"/>
                <w:szCs w:val="20"/>
              </w:rPr>
              <w:t>Liczebność partii</w:t>
            </w:r>
          </w:p>
        </w:tc>
        <w:tc>
          <w:tcPr>
            <w:tcW w:w="1276" w:type="dxa"/>
            <w:vMerge w:val="restart"/>
            <w:tcBorders>
              <w:top w:val="single" w:sz="4" w:space="0" w:color="auto"/>
              <w:left w:val="nil"/>
              <w:right w:val="single" w:sz="4" w:space="0" w:color="auto"/>
            </w:tcBorders>
            <w:vAlign w:val="center"/>
          </w:tcPr>
          <w:p w:rsidR="00013BB0" w:rsidRPr="00526395" w:rsidRDefault="00013BB0" w:rsidP="00013BB0">
            <w:pPr>
              <w:jc w:val="center"/>
              <w:rPr>
                <w:color w:val="000000"/>
                <w:sz w:val="20"/>
                <w:szCs w:val="20"/>
              </w:rPr>
            </w:pPr>
            <w:r w:rsidRPr="00526395">
              <w:rPr>
                <w:color w:val="000000"/>
                <w:sz w:val="20"/>
                <w:szCs w:val="20"/>
              </w:rPr>
              <w:t>Liczebność próbki</w:t>
            </w:r>
          </w:p>
        </w:tc>
        <w:tc>
          <w:tcPr>
            <w:tcW w:w="4678" w:type="dxa"/>
            <w:gridSpan w:val="2"/>
            <w:tcBorders>
              <w:top w:val="single" w:sz="4" w:space="0" w:color="auto"/>
              <w:left w:val="nil"/>
              <w:right w:val="single" w:sz="4" w:space="0" w:color="auto"/>
            </w:tcBorders>
            <w:vAlign w:val="center"/>
          </w:tcPr>
          <w:p w:rsidR="00013BB0" w:rsidRPr="00526395" w:rsidRDefault="00013BB0" w:rsidP="00013BB0">
            <w:pPr>
              <w:pStyle w:val="Nagwek3"/>
              <w:tabs>
                <w:tab w:val="left" w:pos="1915"/>
              </w:tabs>
              <w:jc w:val="center"/>
              <w:rPr>
                <w:rFonts w:ascii="Times New Roman" w:hAnsi="Times New Roman" w:cs="Times New Roman"/>
                <w:b w:val="0"/>
                <w:sz w:val="20"/>
                <w:szCs w:val="20"/>
              </w:rPr>
            </w:pPr>
            <w:r w:rsidRPr="00526395">
              <w:rPr>
                <w:rFonts w:ascii="Times New Roman" w:hAnsi="Times New Roman" w:cs="Times New Roman"/>
                <w:b w:val="0"/>
                <w:sz w:val="20"/>
                <w:szCs w:val="20"/>
              </w:rPr>
              <w:t>Liczba przyrządów pomiarowych niezgodnych z wymaganiami</w:t>
            </w:r>
          </w:p>
        </w:tc>
      </w:tr>
      <w:tr w:rsidR="00013BB0" w:rsidRPr="00526395" w:rsidTr="00013BB0">
        <w:trPr>
          <w:cantSplit/>
        </w:trPr>
        <w:tc>
          <w:tcPr>
            <w:tcW w:w="948" w:type="dxa"/>
            <w:vMerge/>
            <w:tcBorders>
              <w:left w:val="single" w:sz="4" w:space="0" w:color="auto"/>
              <w:bottom w:val="single" w:sz="4" w:space="0" w:color="auto"/>
              <w:right w:val="single" w:sz="4" w:space="0" w:color="auto"/>
            </w:tcBorders>
          </w:tcPr>
          <w:p w:rsidR="00013BB0" w:rsidRPr="00526395" w:rsidRDefault="00013BB0" w:rsidP="00DA4F70">
            <w:pPr>
              <w:tabs>
                <w:tab w:val="decimal" w:pos="214"/>
              </w:tabs>
              <w:jc w:val="both"/>
              <w:rPr>
                <w:color w:val="000000"/>
                <w:sz w:val="20"/>
                <w:szCs w:val="20"/>
              </w:rPr>
            </w:pPr>
          </w:p>
        </w:tc>
        <w:tc>
          <w:tcPr>
            <w:tcW w:w="2313" w:type="dxa"/>
            <w:gridSpan w:val="3"/>
            <w:vMerge/>
            <w:tcBorders>
              <w:left w:val="nil"/>
              <w:bottom w:val="single" w:sz="4" w:space="0" w:color="auto"/>
              <w:right w:val="single" w:sz="4" w:space="0" w:color="auto"/>
            </w:tcBorders>
            <w:vAlign w:val="center"/>
          </w:tcPr>
          <w:p w:rsidR="00013BB0" w:rsidRPr="00526395" w:rsidRDefault="00013BB0" w:rsidP="00DA4F70">
            <w:pPr>
              <w:jc w:val="both"/>
              <w:rPr>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013BB0" w:rsidRPr="00526395" w:rsidRDefault="00013BB0" w:rsidP="00DA4F70">
            <w:pPr>
              <w:jc w:val="both"/>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rsidR="00013BB0" w:rsidRPr="00526395" w:rsidRDefault="00013BB0" w:rsidP="00DA4F70">
            <w:pPr>
              <w:jc w:val="center"/>
              <w:rPr>
                <w:color w:val="000000"/>
                <w:sz w:val="20"/>
                <w:szCs w:val="20"/>
              </w:rPr>
            </w:pPr>
            <w:r w:rsidRPr="00526395">
              <w:rPr>
                <w:color w:val="000000"/>
                <w:sz w:val="20"/>
                <w:szCs w:val="20"/>
              </w:rPr>
              <w:t>Kryterium akceptacji</w:t>
            </w:r>
            <w:r w:rsidRPr="00526395">
              <w:rPr>
                <w:sz w:val="20"/>
                <w:szCs w:val="20"/>
              </w:rPr>
              <w:br/>
            </w:r>
            <w:r w:rsidRPr="00526395">
              <w:rPr>
                <w:color w:val="000000"/>
                <w:sz w:val="20"/>
                <w:szCs w:val="20"/>
              </w:rPr>
              <w:t xml:space="preserve">partii </w:t>
            </w:r>
          </w:p>
        </w:tc>
        <w:tc>
          <w:tcPr>
            <w:tcW w:w="2410" w:type="dxa"/>
            <w:tcBorders>
              <w:top w:val="single" w:sz="4" w:space="0" w:color="auto"/>
              <w:left w:val="single" w:sz="4" w:space="0" w:color="auto"/>
              <w:bottom w:val="single" w:sz="4" w:space="0" w:color="auto"/>
              <w:right w:val="single" w:sz="4" w:space="0" w:color="auto"/>
            </w:tcBorders>
            <w:vAlign w:val="center"/>
          </w:tcPr>
          <w:p w:rsidR="00013BB0" w:rsidRPr="00526395" w:rsidRDefault="00013BB0" w:rsidP="00DA4F70">
            <w:pPr>
              <w:jc w:val="center"/>
              <w:rPr>
                <w:color w:val="000000"/>
                <w:sz w:val="20"/>
                <w:szCs w:val="20"/>
              </w:rPr>
            </w:pPr>
            <w:r w:rsidRPr="00526395">
              <w:rPr>
                <w:color w:val="000000"/>
                <w:sz w:val="20"/>
                <w:szCs w:val="20"/>
              </w:rPr>
              <w:t>Kryterium</w:t>
            </w:r>
            <w:r w:rsidRPr="00526395">
              <w:rPr>
                <w:sz w:val="20"/>
                <w:szCs w:val="20"/>
              </w:rPr>
              <w:br/>
            </w:r>
            <w:r w:rsidRPr="00526395">
              <w:rPr>
                <w:color w:val="000000"/>
                <w:sz w:val="20"/>
                <w:szCs w:val="20"/>
              </w:rPr>
              <w:t>odrzucenia</w:t>
            </w:r>
            <w:r w:rsidRPr="00526395">
              <w:rPr>
                <w:sz w:val="20"/>
                <w:szCs w:val="20"/>
              </w:rPr>
              <w:br/>
            </w:r>
            <w:r w:rsidRPr="00526395">
              <w:rPr>
                <w:color w:val="000000"/>
                <w:sz w:val="20"/>
                <w:szCs w:val="20"/>
              </w:rPr>
              <w:t xml:space="preserve">partii </w:t>
            </w:r>
          </w:p>
        </w:tc>
      </w:tr>
      <w:tr w:rsidR="00013BB0" w:rsidRPr="00B36C91" w:rsidTr="00013BB0">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013BB0">
            <w:pPr>
              <w:tabs>
                <w:tab w:val="decimal" w:pos="214"/>
              </w:tabs>
              <w:jc w:val="center"/>
              <w:rPr>
                <w:color w:val="000000"/>
                <w:sz w:val="20"/>
                <w:szCs w:val="20"/>
              </w:rPr>
            </w:pPr>
            <w:r>
              <w:rPr>
                <w:color w:val="000000"/>
                <w:sz w:val="20"/>
                <w:szCs w:val="20"/>
              </w:rPr>
              <w:t>1</w:t>
            </w:r>
          </w:p>
        </w:tc>
        <w:tc>
          <w:tcPr>
            <w:tcW w:w="896" w:type="dxa"/>
            <w:tcBorders>
              <w:top w:val="single" w:sz="4" w:space="0" w:color="auto"/>
              <w:left w:val="single" w:sz="4" w:space="0" w:color="auto"/>
              <w:bottom w:val="single" w:sz="4" w:space="0" w:color="auto"/>
            </w:tcBorders>
          </w:tcPr>
          <w:p w:rsidR="00013BB0" w:rsidRPr="00B36C91" w:rsidRDefault="00013BB0" w:rsidP="00DA4F70">
            <w:pPr>
              <w:jc w:val="right"/>
              <w:rPr>
                <w:color w:val="000000"/>
                <w:sz w:val="20"/>
                <w:szCs w:val="20"/>
              </w:rPr>
            </w:pPr>
            <w:r w:rsidRPr="00B36C91">
              <w:rPr>
                <w:color w:val="000000"/>
                <w:sz w:val="20"/>
                <w:szCs w:val="20"/>
              </w:rPr>
              <w:t xml:space="preserve">        0</w:t>
            </w:r>
          </w:p>
        </w:tc>
        <w:tc>
          <w:tcPr>
            <w:tcW w:w="425" w:type="dxa"/>
            <w:tcBorders>
              <w:top w:val="single" w:sz="4" w:space="0" w:color="auto"/>
              <w:bottom w:val="single" w:sz="4" w:space="0" w:color="auto"/>
            </w:tcBorders>
          </w:tcPr>
          <w:p w:rsidR="00013BB0" w:rsidRPr="00B36C91" w:rsidRDefault="00013BB0" w:rsidP="00DA4F70">
            <w:pPr>
              <w:jc w:val="both"/>
              <w:rPr>
                <w:color w:val="000000"/>
                <w:sz w:val="20"/>
                <w:szCs w:val="20"/>
              </w:rPr>
            </w:pPr>
            <w:r w:rsidRPr="00B36C91">
              <w:rPr>
                <w:color w:val="000000"/>
                <w:sz w:val="20"/>
                <w:szCs w:val="20"/>
              </w:rPr>
              <w:t>do</w:t>
            </w:r>
          </w:p>
        </w:tc>
        <w:tc>
          <w:tcPr>
            <w:tcW w:w="992" w:type="dxa"/>
            <w:tcBorders>
              <w:top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90</w:t>
            </w:r>
          </w:p>
        </w:tc>
        <w:tc>
          <w:tcPr>
            <w:tcW w:w="1276"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781"/>
              </w:tabs>
              <w:jc w:val="right"/>
              <w:rPr>
                <w:color w:val="000000"/>
                <w:sz w:val="20"/>
                <w:szCs w:val="20"/>
              </w:rPr>
            </w:pPr>
            <w:r w:rsidRPr="00B36C91">
              <w:rPr>
                <w:color w:val="000000"/>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1</w:t>
            </w:r>
          </w:p>
        </w:tc>
      </w:tr>
      <w:tr w:rsidR="00013BB0" w:rsidRPr="00B36C91" w:rsidTr="00013BB0">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013BB0">
            <w:pPr>
              <w:tabs>
                <w:tab w:val="decimal" w:pos="214"/>
              </w:tabs>
              <w:jc w:val="center"/>
              <w:rPr>
                <w:color w:val="000000"/>
                <w:sz w:val="20"/>
                <w:szCs w:val="20"/>
              </w:rPr>
            </w:pPr>
            <w:r>
              <w:rPr>
                <w:color w:val="000000"/>
                <w:sz w:val="20"/>
                <w:szCs w:val="20"/>
              </w:rPr>
              <w:t>2</w:t>
            </w:r>
          </w:p>
        </w:tc>
        <w:tc>
          <w:tcPr>
            <w:tcW w:w="896" w:type="dxa"/>
            <w:tcBorders>
              <w:top w:val="single" w:sz="4" w:space="0" w:color="auto"/>
              <w:left w:val="single" w:sz="4" w:space="0" w:color="auto"/>
              <w:bottom w:val="single" w:sz="4" w:space="0" w:color="auto"/>
            </w:tcBorders>
          </w:tcPr>
          <w:p w:rsidR="00013BB0" w:rsidRPr="00B36C91" w:rsidRDefault="00013BB0" w:rsidP="00DA4F70">
            <w:pPr>
              <w:jc w:val="right"/>
              <w:rPr>
                <w:color w:val="000000"/>
                <w:sz w:val="20"/>
                <w:szCs w:val="20"/>
              </w:rPr>
            </w:pPr>
            <w:r w:rsidRPr="00B36C91">
              <w:rPr>
                <w:color w:val="000000"/>
                <w:sz w:val="20"/>
                <w:szCs w:val="20"/>
              </w:rPr>
              <w:t>91</w:t>
            </w:r>
          </w:p>
        </w:tc>
        <w:tc>
          <w:tcPr>
            <w:tcW w:w="425" w:type="dxa"/>
            <w:tcBorders>
              <w:top w:val="single" w:sz="4" w:space="0" w:color="auto"/>
              <w:bottom w:val="single" w:sz="4" w:space="0" w:color="auto"/>
            </w:tcBorders>
          </w:tcPr>
          <w:p w:rsidR="00013BB0" w:rsidRPr="00B36C91" w:rsidRDefault="00013BB0" w:rsidP="00DA4F70">
            <w:pPr>
              <w:jc w:val="both"/>
              <w:rPr>
                <w:color w:val="000000"/>
                <w:sz w:val="20"/>
                <w:szCs w:val="20"/>
              </w:rPr>
            </w:pPr>
            <w:r w:rsidRPr="00B36C91">
              <w:rPr>
                <w:color w:val="000000"/>
                <w:sz w:val="20"/>
                <w:szCs w:val="20"/>
              </w:rPr>
              <w:t>do</w:t>
            </w:r>
          </w:p>
        </w:tc>
        <w:tc>
          <w:tcPr>
            <w:tcW w:w="992" w:type="dxa"/>
            <w:tcBorders>
              <w:top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150</w:t>
            </w:r>
          </w:p>
        </w:tc>
        <w:tc>
          <w:tcPr>
            <w:tcW w:w="1276"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26</w:t>
            </w:r>
          </w:p>
        </w:tc>
        <w:tc>
          <w:tcPr>
            <w:tcW w:w="2268"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781"/>
              </w:tabs>
              <w:jc w:val="right"/>
              <w:rPr>
                <w:color w:val="000000"/>
                <w:sz w:val="20"/>
                <w:szCs w:val="20"/>
              </w:rPr>
            </w:pPr>
            <w:r w:rsidRPr="00B36C91">
              <w:rPr>
                <w:color w:val="000000"/>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1</w:t>
            </w:r>
          </w:p>
        </w:tc>
      </w:tr>
      <w:tr w:rsidR="00013BB0" w:rsidRPr="00B36C91" w:rsidTr="00013BB0">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013BB0">
            <w:pPr>
              <w:tabs>
                <w:tab w:val="decimal" w:pos="214"/>
              </w:tabs>
              <w:jc w:val="center"/>
              <w:rPr>
                <w:color w:val="000000"/>
                <w:sz w:val="20"/>
                <w:szCs w:val="20"/>
              </w:rPr>
            </w:pPr>
            <w:r>
              <w:rPr>
                <w:color w:val="000000"/>
                <w:sz w:val="20"/>
                <w:szCs w:val="20"/>
              </w:rPr>
              <w:t>3</w:t>
            </w:r>
          </w:p>
        </w:tc>
        <w:tc>
          <w:tcPr>
            <w:tcW w:w="896" w:type="dxa"/>
            <w:tcBorders>
              <w:top w:val="single" w:sz="4" w:space="0" w:color="auto"/>
              <w:left w:val="single" w:sz="4" w:space="0" w:color="auto"/>
              <w:bottom w:val="single" w:sz="4" w:space="0" w:color="auto"/>
            </w:tcBorders>
          </w:tcPr>
          <w:p w:rsidR="00013BB0" w:rsidRPr="00B36C91" w:rsidRDefault="00013BB0" w:rsidP="00DA4F70">
            <w:pPr>
              <w:jc w:val="right"/>
              <w:rPr>
                <w:color w:val="000000"/>
                <w:sz w:val="20"/>
                <w:szCs w:val="20"/>
              </w:rPr>
            </w:pPr>
            <w:r w:rsidRPr="00B36C91">
              <w:rPr>
                <w:color w:val="000000"/>
                <w:sz w:val="20"/>
                <w:szCs w:val="20"/>
              </w:rPr>
              <w:t>151</w:t>
            </w:r>
          </w:p>
        </w:tc>
        <w:tc>
          <w:tcPr>
            <w:tcW w:w="425" w:type="dxa"/>
            <w:tcBorders>
              <w:top w:val="single" w:sz="4" w:space="0" w:color="auto"/>
              <w:bottom w:val="single" w:sz="4" w:space="0" w:color="auto"/>
            </w:tcBorders>
          </w:tcPr>
          <w:p w:rsidR="00013BB0" w:rsidRPr="00B36C91" w:rsidRDefault="00013BB0" w:rsidP="00DA4F70">
            <w:pPr>
              <w:jc w:val="both"/>
              <w:rPr>
                <w:color w:val="000000"/>
                <w:sz w:val="20"/>
                <w:szCs w:val="20"/>
              </w:rPr>
            </w:pPr>
            <w:r w:rsidRPr="00B36C91">
              <w:rPr>
                <w:color w:val="000000"/>
                <w:sz w:val="20"/>
                <w:szCs w:val="20"/>
              </w:rPr>
              <w:t>do</w:t>
            </w:r>
          </w:p>
        </w:tc>
        <w:tc>
          <w:tcPr>
            <w:tcW w:w="992" w:type="dxa"/>
            <w:tcBorders>
              <w:top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280</w:t>
            </w:r>
          </w:p>
        </w:tc>
        <w:tc>
          <w:tcPr>
            <w:tcW w:w="1276"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28</w:t>
            </w:r>
          </w:p>
        </w:tc>
        <w:tc>
          <w:tcPr>
            <w:tcW w:w="2268"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781"/>
              </w:tabs>
              <w:jc w:val="right"/>
              <w:rPr>
                <w:color w:val="000000"/>
                <w:sz w:val="20"/>
                <w:szCs w:val="20"/>
              </w:rPr>
            </w:pPr>
            <w:r w:rsidRPr="00B36C91">
              <w:rPr>
                <w:color w:val="000000"/>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1</w:t>
            </w:r>
          </w:p>
        </w:tc>
      </w:tr>
      <w:tr w:rsidR="00013BB0" w:rsidRPr="00B36C91" w:rsidTr="00013BB0">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013BB0">
            <w:pPr>
              <w:tabs>
                <w:tab w:val="decimal" w:pos="214"/>
              </w:tabs>
              <w:jc w:val="center"/>
              <w:rPr>
                <w:color w:val="000000"/>
                <w:sz w:val="20"/>
                <w:szCs w:val="20"/>
              </w:rPr>
            </w:pPr>
            <w:r>
              <w:rPr>
                <w:color w:val="000000"/>
                <w:sz w:val="20"/>
                <w:szCs w:val="20"/>
              </w:rPr>
              <w:t>4</w:t>
            </w:r>
          </w:p>
        </w:tc>
        <w:tc>
          <w:tcPr>
            <w:tcW w:w="896" w:type="dxa"/>
            <w:tcBorders>
              <w:top w:val="single" w:sz="4" w:space="0" w:color="auto"/>
              <w:left w:val="single" w:sz="4" w:space="0" w:color="auto"/>
              <w:bottom w:val="single" w:sz="4" w:space="0" w:color="auto"/>
            </w:tcBorders>
          </w:tcPr>
          <w:p w:rsidR="00013BB0" w:rsidRPr="00B36C91" w:rsidRDefault="00013BB0" w:rsidP="00DA4F70">
            <w:pPr>
              <w:jc w:val="right"/>
              <w:rPr>
                <w:color w:val="000000"/>
                <w:sz w:val="20"/>
                <w:szCs w:val="20"/>
              </w:rPr>
            </w:pPr>
            <w:r w:rsidRPr="00B36C91">
              <w:rPr>
                <w:color w:val="000000"/>
                <w:sz w:val="20"/>
                <w:szCs w:val="20"/>
              </w:rPr>
              <w:t>281</w:t>
            </w:r>
          </w:p>
        </w:tc>
        <w:tc>
          <w:tcPr>
            <w:tcW w:w="425" w:type="dxa"/>
            <w:tcBorders>
              <w:top w:val="single" w:sz="4" w:space="0" w:color="auto"/>
              <w:bottom w:val="single" w:sz="4" w:space="0" w:color="auto"/>
            </w:tcBorders>
          </w:tcPr>
          <w:p w:rsidR="00013BB0" w:rsidRPr="00B36C91" w:rsidRDefault="00013BB0" w:rsidP="00DA4F70">
            <w:pPr>
              <w:jc w:val="both"/>
              <w:rPr>
                <w:color w:val="000000"/>
                <w:sz w:val="20"/>
                <w:szCs w:val="20"/>
              </w:rPr>
            </w:pPr>
            <w:r w:rsidRPr="00B36C91">
              <w:rPr>
                <w:color w:val="000000"/>
                <w:sz w:val="20"/>
                <w:szCs w:val="20"/>
              </w:rPr>
              <w:t>do</w:t>
            </w:r>
          </w:p>
        </w:tc>
        <w:tc>
          <w:tcPr>
            <w:tcW w:w="992" w:type="dxa"/>
            <w:tcBorders>
              <w:top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781"/>
              </w:tabs>
              <w:jc w:val="right"/>
              <w:rPr>
                <w:color w:val="000000"/>
                <w:sz w:val="20"/>
                <w:szCs w:val="20"/>
              </w:rPr>
            </w:pPr>
            <w:r w:rsidRPr="00B36C91">
              <w:rPr>
                <w:color w:val="000000"/>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1</w:t>
            </w:r>
          </w:p>
        </w:tc>
      </w:tr>
      <w:tr w:rsidR="00013BB0" w:rsidRPr="00B36C91" w:rsidTr="00013BB0">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013BB0">
            <w:pPr>
              <w:tabs>
                <w:tab w:val="decimal" w:pos="214"/>
              </w:tabs>
              <w:jc w:val="center"/>
              <w:rPr>
                <w:color w:val="000000"/>
                <w:sz w:val="20"/>
                <w:szCs w:val="20"/>
              </w:rPr>
            </w:pPr>
            <w:r>
              <w:rPr>
                <w:color w:val="000000"/>
                <w:sz w:val="20"/>
                <w:szCs w:val="20"/>
              </w:rPr>
              <w:t>5</w:t>
            </w:r>
          </w:p>
        </w:tc>
        <w:tc>
          <w:tcPr>
            <w:tcW w:w="896" w:type="dxa"/>
            <w:tcBorders>
              <w:top w:val="single" w:sz="4" w:space="0" w:color="auto"/>
              <w:left w:val="single" w:sz="4" w:space="0" w:color="auto"/>
              <w:bottom w:val="single" w:sz="4" w:space="0" w:color="auto"/>
            </w:tcBorders>
          </w:tcPr>
          <w:p w:rsidR="00013BB0" w:rsidRPr="00B36C91" w:rsidRDefault="00013BB0" w:rsidP="00DA4F70">
            <w:pPr>
              <w:tabs>
                <w:tab w:val="left" w:pos="780"/>
              </w:tabs>
              <w:jc w:val="right"/>
              <w:rPr>
                <w:color w:val="000000"/>
                <w:sz w:val="20"/>
                <w:szCs w:val="20"/>
              </w:rPr>
            </w:pPr>
            <w:r w:rsidRPr="00B36C91">
              <w:rPr>
                <w:color w:val="000000"/>
                <w:sz w:val="20"/>
                <w:szCs w:val="20"/>
              </w:rPr>
              <w:t>501</w:t>
            </w:r>
          </w:p>
        </w:tc>
        <w:tc>
          <w:tcPr>
            <w:tcW w:w="425" w:type="dxa"/>
            <w:tcBorders>
              <w:top w:val="single" w:sz="4" w:space="0" w:color="auto"/>
              <w:bottom w:val="single" w:sz="4" w:space="0" w:color="auto"/>
            </w:tcBorders>
          </w:tcPr>
          <w:p w:rsidR="00013BB0" w:rsidRPr="00B36C91" w:rsidRDefault="00013BB0" w:rsidP="00DA4F70">
            <w:pPr>
              <w:tabs>
                <w:tab w:val="left" w:pos="780"/>
              </w:tabs>
              <w:jc w:val="both"/>
              <w:rPr>
                <w:color w:val="000000"/>
                <w:sz w:val="20"/>
                <w:szCs w:val="20"/>
              </w:rPr>
            </w:pPr>
            <w:r w:rsidRPr="00B36C91">
              <w:rPr>
                <w:color w:val="000000"/>
                <w:sz w:val="20"/>
                <w:szCs w:val="20"/>
              </w:rPr>
              <w:t>do</w:t>
            </w:r>
          </w:p>
        </w:tc>
        <w:tc>
          <w:tcPr>
            <w:tcW w:w="992" w:type="dxa"/>
            <w:tcBorders>
              <w:top w:val="single" w:sz="4" w:space="0" w:color="auto"/>
              <w:bottom w:val="single" w:sz="4" w:space="0" w:color="auto"/>
              <w:right w:val="single" w:sz="4" w:space="0" w:color="auto"/>
            </w:tcBorders>
          </w:tcPr>
          <w:p w:rsidR="00013BB0" w:rsidRPr="00B36C91" w:rsidRDefault="00013BB0" w:rsidP="00DA4F70">
            <w:pPr>
              <w:tabs>
                <w:tab w:val="left" w:pos="780"/>
              </w:tabs>
              <w:jc w:val="right"/>
              <w:rPr>
                <w:color w:val="000000"/>
                <w:sz w:val="20"/>
                <w:szCs w:val="20"/>
              </w:rPr>
            </w:pPr>
            <w:r w:rsidRPr="00B36C91">
              <w:rPr>
                <w:color w:val="000000"/>
                <w:sz w:val="20"/>
                <w:szCs w:val="20"/>
              </w:rPr>
              <w:t>1 200</w:t>
            </w:r>
          </w:p>
        </w:tc>
        <w:tc>
          <w:tcPr>
            <w:tcW w:w="1276"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661"/>
              </w:tabs>
              <w:jc w:val="right"/>
              <w:rPr>
                <w:color w:val="000000"/>
                <w:sz w:val="20"/>
                <w:szCs w:val="20"/>
              </w:rPr>
            </w:pPr>
            <w:r w:rsidRPr="00B36C91">
              <w:rPr>
                <w:color w:val="000000"/>
                <w:sz w:val="20"/>
                <w:szCs w:val="20"/>
              </w:rPr>
              <w:t>50</w:t>
            </w:r>
          </w:p>
        </w:tc>
        <w:tc>
          <w:tcPr>
            <w:tcW w:w="2268"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781"/>
              </w:tabs>
              <w:jc w:val="right"/>
              <w:rPr>
                <w:color w:val="000000"/>
                <w:sz w:val="20"/>
                <w:szCs w:val="20"/>
              </w:rPr>
            </w:pPr>
            <w:r w:rsidRPr="00B36C91">
              <w:rPr>
                <w:color w:val="000000"/>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1</w:t>
            </w:r>
          </w:p>
        </w:tc>
      </w:tr>
      <w:tr w:rsidR="00013BB0" w:rsidRPr="00B36C91" w:rsidTr="00013BB0">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013BB0">
            <w:pPr>
              <w:tabs>
                <w:tab w:val="decimal" w:pos="214"/>
              </w:tabs>
              <w:jc w:val="center"/>
              <w:rPr>
                <w:color w:val="000000"/>
                <w:sz w:val="20"/>
                <w:szCs w:val="20"/>
              </w:rPr>
            </w:pPr>
            <w:r>
              <w:rPr>
                <w:color w:val="000000"/>
                <w:sz w:val="20"/>
                <w:szCs w:val="20"/>
              </w:rPr>
              <w:t>6</w:t>
            </w:r>
          </w:p>
        </w:tc>
        <w:tc>
          <w:tcPr>
            <w:tcW w:w="896" w:type="dxa"/>
            <w:tcBorders>
              <w:top w:val="single" w:sz="4" w:space="0" w:color="auto"/>
              <w:left w:val="single" w:sz="4" w:space="0" w:color="auto"/>
              <w:bottom w:val="single" w:sz="4" w:space="0" w:color="auto"/>
            </w:tcBorders>
          </w:tcPr>
          <w:p w:rsidR="00013BB0" w:rsidRPr="00B36C91" w:rsidRDefault="00013BB0" w:rsidP="00DA4F70">
            <w:pPr>
              <w:tabs>
                <w:tab w:val="left" w:pos="780"/>
              </w:tabs>
              <w:jc w:val="right"/>
              <w:rPr>
                <w:color w:val="000000"/>
                <w:sz w:val="20"/>
                <w:szCs w:val="20"/>
              </w:rPr>
            </w:pPr>
            <w:r w:rsidRPr="00B36C91">
              <w:rPr>
                <w:color w:val="000000"/>
                <w:sz w:val="20"/>
                <w:szCs w:val="20"/>
              </w:rPr>
              <w:t>1 201</w:t>
            </w:r>
          </w:p>
        </w:tc>
        <w:tc>
          <w:tcPr>
            <w:tcW w:w="425" w:type="dxa"/>
            <w:tcBorders>
              <w:top w:val="single" w:sz="4" w:space="0" w:color="auto"/>
              <w:bottom w:val="single" w:sz="4" w:space="0" w:color="auto"/>
            </w:tcBorders>
          </w:tcPr>
          <w:p w:rsidR="00013BB0" w:rsidRPr="00B36C91" w:rsidRDefault="00013BB0" w:rsidP="00DA4F70">
            <w:pPr>
              <w:tabs>
                <w:tab w:val="left" w:pos="780"/>
              </w:tabs>
              <w:jc w:val="both"/>
              <w:rPr>
                <w:color w:val="000000"/>
                <w:sz w:val="20"/>
                <w:szCs w:val="20"/>
              </w:rPr>
            </w:pPr>
            <w:r w:rsidRPr="00B36C91">
              <w:rPr>
                <w:color w:val="000000"/>
                <w:sz w:val="20"/>
                <w:szCs w:val="20"/>
              </w:rPr>
              <w:t>do</w:t>
            </w:r>
          </w:p>
        </w:tc>
        <w:tc>
          <w:tcPr>
            <w:tcW w:w="992" w:type="dxa"/>
            <w:tcBorders>
              <w:top w:val="single" w:sz="4" w:space="0" w:color="auto"/>
              <w:bottom w:val="single" w:sz="4" w:space="0" w:color="auto"/>
              <w:right w:val="single" w:sz="4" w:space="0" w:color="auto"/>
            </w:tcBorders>
          </w:tcPr>
          <w:p w:rsidR="00013BB0" w:rsidRPr="00B36C91" w:rsidRDefault="00013BB0" w:rsidP="00DA4F70">
            <w:pPr>
              <w:tabs>
                <w:tab w:val="left" w:pos="780"/>
              </w:tabs>
              <w:jc w:val="right"/>
              <w:rPr>
                <w:color w:val="000000"/>
                <w:sz w:val="20"/>
                <w:szCs w:val="20"/>
              </w:rPr>
            </w:pPr>
            <w:r w:rsidRPr="00B36C91">
              <w:rPr>
                <w:color w:val="000000"/>
                <w:sz w:val="20"/>
                <w:szCs w:val="20"/>
              </w:rPr>
              <w:t>3 200</w:t>
            </w:r>
          </w:p>
        </w:tc>
        <w:tc>
          <w:tcPr>
            <w:tcW w:w="1276"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661"/>
              </w:tabs>
              <w:jc w:val="right"/>
              <w:rPr>
                <w:color w:val="000000"/>
                <w:sz w:val="20"/>
                <w:szCs w:val="20"/>
              </w:rPr>
            </w:pPr>
            <w:r w:rsidRPr="00B36C91">
              <w:rPr>
                <w:color w:val="000000"/>
                <w:sz w:val="20"/>
                <w:szCs w:val="20"/>
              </w:rPr>
              <w:t>80</w:t>
            </w:r>
          </w:p>
        </w:tc>
        <w:tc>
          <w:tcPr>
            <w:tcW w:w="2268"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781"/>
              </w:tabs>
              <w:jc w:val="right"/>
              <w:rPr>
                <w:color w:val="000000"/>
                <w:sz w:val="20"/>
                <w:szCs w:val="20"/>
              </w:rPr>
            </w:pPr>
            <w:r w:rsidRPr="00B36C91">
              <w:rPr>
                <w:color w:val="000000"/>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2</w:t>
            </w:r>
          </w:p>
        </w:tc>
      </w:tr>
      <w:tr w:rsidR="00013BB0" w:rsidRPr="00B36C91" w:rsidTr="00013BB0">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013BB0">
            <w:pPr>
              <w:tabs>
                <w:tab w:val="decimal" w:pos="214"/>
              </w:tabs>
              <w:jc w:val="center"/>
              <w:rPr>
                <w:color w:val="000000"/>
                <w:sz w:val="20"/>
                <w:szCs w:val="20"/>
              </w:rPr>
            </w:pPr>
            <w:r>
              <w:rPr>
                <w:color w:val="000000"/>
                <w:sz w:val="20"/>
                <w:szCs w:val="20"/>
              </w:rPr>
              <w:t>7</w:t>
            </w:r>
          </w:p>
        </w:tc>
        <w:tc>
          <w:tcPr>
            <w:tcW w:w="896" w:type="dxa"/>
            <w:tcBorders>
              <w:top w:val="single" w:sz="4" w:space="0" w:color="auto"/>
              <w:left w:val="single" w:sz="4" w:space="0" w:color="auto"/>
              <w:bottom w:val="single" w:sz="4" w:space="0" w:color="auto"/>
            </w:tcBorders>
          </w:tcPr>
          <w:p w:rsidR="00013BB0" w:rsidRPr="00B36C91" w:rsidRDefault="00013BB0" w:rsidP="00DA4F70">
            <w:pPr>
              <w:tabs>
                <w:tab w:val="left" w:pos="780"/>
              </w:tabs>
              <w:jc w:val="right"/>
              <w:rPr>
                <w:color w:val="000000"/>
                <w:sz w:val="20"/>
                <w:szCs w:val="20"/>
              </w:rPr>
            </w:pPr>
            <w:r w:rsidRPr="00B36C91">
              <w:rPr>
                <w:color w:val="000000"/>
                <w:sz w:val="20"/>
                <w:szCs w:val="20"/>
              </w:rPr>
              <w:t>3 201</w:t>
            </w:r>
          </w:p>
        </w:tc>
        <w:tc>
          <w:tcPr>
            <w:tcW w:w="425" w:type="dxa"/>
            <w:tcBorders>
              <w:top w:val="single" w:sz="4" w:space="0" w:color="auto"/>
              <w:bottom w:val="single" w:sz="4" w:space="0" w:color="auto"/>
            </w:tcBorders>
          </w:tcPr>
          <w:p w:rsidR="00013BB0" w:rsidRPr="00B36C91" w:rsidRDefault="00013BB0" w:rsidP="00DA4F70">
            <w:pPr>
              <w:tabs>
                <w:tab w:val="left" w:pos="780"/>
              </w:tabs>
              <w:jc w:val="both"/>
              <w:rPr>
                <w:color w:val="000000"/>
                <w:sz w:val="20"/>
                <w:szCs w:val="20"/>
              </w:rPr>
            </w:pPr>
            <w:r w:rsidRPr="00B36C91">
              <w:rPr>
                <w:color w:val="000000"/>
                <w:sz w:val="20"/>
                <w:szCs w:val="20"/>
              </w:rPr>
              <w:t>do</w:t>
            </w:r>
          </w:p>
        </w:tc>
        <w:tc>
          <w:tcPr>
            <w:tcW w:w="992" w:type="dxa"/>
            <w:tcBorders>
              <w:top w:val="single" w:sz="4" w:space="0" w:color="auto"/>
              <w:bottom w:val="single" w:sz="4" w:space="0" w:color="auto"/>
              <w:right w:val="single" w:sz="4" w:space="0" w:color="auto"/>
            </w:tcBorders>
          </w:tcPr>
          <w:p w:rsidR="00013BB0" w:rsidRPr="00B36C91" w:rsidRDefault="00013BB0" w:rsidP="00DA4F70">
            <w:pPr>
              <w:tabs>
                <w:tab w:val="left" w:pos="780"/>
              </w:tabs>
              <w:jc w:val="right"/>
              <w:rPr>
                <w:color w:val="000000"/>
                <w:sz w:val="20"/>
                <w:szCs w:val="20"/>
              </w:rPr>
            </w:pPr>
            <w:r w:rsidRPr="00B36C91">
              <w:rPr>
                <w:color w:val="000000"/>
                <w:sz w:val="20"/>
                <w:szCs w:val="20"/>
              </w:rPr>
              <w:t>10 000</w:t>
            </w:r>
          </w:p>
        </w:tc>
        <w:tc>
          <w:tcPr>
            <w:tcW w:w="1276"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661"/>
              </w:tabs>
              <w:jc w:val="right"/>
              <w:rPr>
                <w:color w:val="000000"/>
                <w:sz w:val="20"/>
                <w:szCs w:val="20"/>
              </w:rPr>
            </w:pPr>
            <w:r w:rsidRPr="00B36C91">
              <w:rPr>
                <w:color w:val="000000"/>
                <w:sz w:val="20"/>
                <w:szCs w:val="20"/>
              </w:rPr>
              <w:t>125</w:t>
            </w:r>
          </w:p>
        </w:tc>
        <w:tc>
          <w:tcPr>
            <w:tcW w:w="2268"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tabs>
                <w:tab w:val="decimal" w:pos="781"/>
              </w:tabs>
              <w:jc w:val="right"/>
              <w:rPr>
                <w:color w:val="000000"/>
                <w:sz w:val="20"/>
                <w:szCs w:val="20"/>
              </w:rPr>
            </w:pPr>
            <w:r w:rsidRPr="00B36C91">
              <w:rPr>
                <w:color w:val="000000"/>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013BB0" w:rsidRPr="00B36C91" w:rsidRDefault="00013BB0" w:rsidP="00DA4F70">
            <w:pPr>
              <w:jc w:val="right"/>
              <w:rPr>
                <w:color w:val="000000"/>
                <w:sz w:val="20"/>
                <w:szCs w:val="20"/>
              </w:rPr>
            </w:pPr>
            <w:r w:rsidRPr="00B36C91">
              <w:rPr>
                <w:color w:val="000000"/>
                <w:sz w:val="20"/>
                <w:szCs w:val="20"/>
              </w:rPr>
              <w:t>3</w:t>
            </w:r>
          </w:p>
        </w:tc>
      </w:tr>
    </w:tbl>
    <w:p w:rsidR="00526395" w:rsidRDefault="00526395" w:rsidP="00526395">
      <w:pPr>
        <w:tabs>
          <w:tab w:val="left" w:pos="567"/>
        </w:tabs>
        <w:jc w:val="both"/>
        <w:rPr>
          <w:sz w:val="20"/>
          <w:szCs w:val="20"/>
        </w:rPr>
      </w:pPr>
    </w:p>
    <w:p w:rsidR="00013BB0" w:rsidRDefault="00013BB0" w:rsidP="00526395">
      <w:pPr>
        <w:tabs>
          <w:tab w:val="left" w:pos="567"/>
        </w:tabs>
        <w:jc w:val="both"/>
        <w:rPr>
          <w:sz w:val="20"/>
          <w:szCs w:val="20"/>
        </w:rPr>
      </w:pPr>
    </w:p>
    <w:p w:rsidR="00013BB0" w:rsidRDefault="00013BB0" w:rsidP="00526395">
      <w:pPr>
        <w:tabs>
          <w:tab w:val="left" w:pos="567"/>
        </w:tabs>
        <w:jc w:val="both"/>
        <w:rPr>
          <w:sz w:val="20"/>
          <w:szCs w:val="20"/>
        </w:rPr>
      </w:pPr>
      <w:r>
        <w:rPr>
          <w:sz w:val="20"/>
          <w:szCs w:val="20"/>
        </w:rPr>
        <w:br w:type="page"/>
      </w:r>
    </w:p>
    <w:p w:rsidR="00013BB0" w:rsidRDefault="00013BB0" w:rsidP="00013BB0">
      <w:pPr>
        <w:tabs>
          <w:tab w:val="left" w:pos="567"/>
          <w:tab w:val="left" w:pos="1728"/>
          <w:tab w:val="left" w:pos="2448"/>
          <w:tab w:val="center" w:pos="3744"/>
          <w:tab w:val="center" w:pos="5184"/>
          <w:tab w:val="left" w:pos="7776"/>
          <w:tab w:val="left" w:pos="10224"/>
        </w:tabs>
        <w:jc w:val="right"/>
        <w:rPr>
          <w:rFonts w:eastAsia="Univers-BoldPL"/>
          <w:b/>
          <w:bCs/>
        </w:rPr>
      </w:pPr>
      <w:r w:rsidRPr="009B6681">
        <w:rPr>
          <w:rFonts w:eastAsia="Univers-BoldPL"/>
          <w:b/>
          <w:bCs/>
        </w:rPr>
        <w:lastRenderedPageBreak/>
        <w:t>Za</w:t>
      </w:r>
      <w:r>
        <w:rPr>
          <w:rFonts w:eastAsia="Univers-BoldPL"/>
          <w:b/>
          <w:bCs/>
        </w:rPr>
        <w:t>łą</w:t>
      </w:r>
      <w:r w:rsidRPr="009B6681">
        <w:rPr>
          <w:rFonts w:eastAsia="Univers-BoldPL"/>
          <w:b/>
          <w:bCs/>
        </w:rPr>
        <w:t xml:space="preserve">cznik nr </w:t>
      </w:r>
      <w:r>
        <w:rPr>
          <w:rFonts w:eastAsia="Univers-BoldPL"/>
          <w:b/>
          <w:bCs/>
        </w:rPr>
        <w:t xml:space="preserve">8 </w:t>
      </w:r>
    </w:p>
    <w:p w:rsidR="00013BB0" w:rsidRDefault="00013BB0" w:rsidP="00013BB0">
      <w:pPr>
        <w:tabs>
          <w:tab w:val="left" w:pos="567"/>
          <w:tab w:val="left" w:pos="1728"/>
          <w:tab w:val="left" w:pos="2448"/>
          <w:tab w:val="center" w:pos="3744"/>
          <w:tab w:val="center" w:pos="5184"/>
          <w:tab w:val="left" w:pos="7776"/>
          <w:tab w:val="left" w:pos="10224"/>
        </w:tabs>
        <w:jc w:val="right"/>
        <w:rPr>
          <w:rFonts w:eastAsia="Univers-BoldPL"/>
          <w:b/>
          <w:bCs/>
        </w:rPr>
      </w:pPr>
    </w:p>
    <w:p w:rsidR="00013BB0" w:rsidRDefault="00013BB0" w:rsidP="00013BB0">
      <w:pPr>
        <w:tabs>
          <w:tab w:val="left" w:pos="567"/>
          <w:tab w:val="left" w:pos="1728"/>
          <w:tab w:val="left" w:pos="2448"/>
          <w:tab w:val="center" w:pos="3744"/>
          <w:tab w:val="center" w:pos="5184"/>
          <w:tab w:val="left" w:pos="7776"/>
          <w:tab w:val="left" w:pos="10224"/>
        </w:tabs>
        <w:jc w:val="both"/>
        <w:rPr>
          <w:rFonts w:eastAsia="Univers-PL"/>
        </w:rPr>
      </w:pPr>
      <w:r>
        <w:rPr>
          <w:rFonts w:eastAsia="Univers-PL"/>
        </w:rPr>
        <w:t xml:space="preserve">ZASADY WYBORU PRÓBKI KONTROLNEJ PRZY LEGALIZACJI  PONOWNEJ DOKONYWANEJ METODĄ STATYSTYCZNĄ I AKCEPTACJI ALBO ODRZUCENIA PARTII PRZYRZĄDÓW POMIAROWYCH </w:t>
      </w:r>
    </w:p>
    <w:p w:rsidR="00013BB0" w:rsidRDefault="00013BB0" w:rsidP="00013BB0">
      <w:pPr>
        <w:tabs>
          <w:tab w:val="left" w:pos="567"/>
          <w:tab w:val="left" w:pos="1728"/>
          <w:tab w:val="left" w:pos="2448"/>
          <w:tab w:val="center" w:pos="3744"/>
          <w:tab w:val="center" w:pos="5184"/>
          <w:tab w:val="left" w:pos="7776"/>
          <w:tab w:val="left" w:pos="10224"/>
        </w:tabs>
        <w:jc w:val="both"/>
        <w:rPr>
          <w:rFonts w:eastAsia="Univers-PL"/>
        </w:rPr>
      </w:pPr>
    </w:p>
    <w:p w:rsidR="00013BB0" w:rsidRPr="00B36C91" w:rsidRDefault="00013BB0" w:rsidP="00013BB0">
      <w:pPr>
        <w:tabs>
          <w:tab w:val="left" w:pos="567"/>
          <w:tab w:val="left" w:pos="1728"/>
          <w:tab w:val="left" w:pos="2448"/>
          <w:tab w:val="center" w:pos="3744"/>
          <w:tab w:val="center" w:pos="5184"/>
          <w:tab w:val="left" w:pos="7776"/>
          <w:tab w:val="left" w:pos="10224"/>
        </w:tabs>
        <w:jc w:val="both"/>
        <w:rPr>
          <w:color w:val="000000"/>
          <w:sz w:val="20"/>
          <w:szCs w:val="20"/>
        </w:rPr>
      </w:pPr>
      <w:r w:rsidRPr="00526395">
        <w:rPr>
          <w:color w:val="000000"/>
        </w:rPr>
        <w:t>Tabela 1. Pojedyncza kontrola wyrywkowa liczników energii elektrycznej, gazomierzy i</w:t>
      </w:r>
      <w:r>
        <w:rPr>
          <w:color w:val="000000"/>
        </w:rPr>
        <w:t> </w:t>
      </w:r>
      <w:r w:rsidRPr="00526395">
        <w:rPr>
          <w:color w:val="000000"/>
        </w:rPr>
        <w:t>wodomierzy</w:t>
      </w:r>
    </w:p>
    <w:tbl>
      <w:tblPr>
        <w:tblW w:w="9782" w:type="dxa"/>
        <w:tblInd w:w="-214" w:type="dxa"/>
        <w:tblLayout w:type="fixed"/>
        <w:tblCellMar>
          <w:left w:w="70" w:type="dxa"/>
          <w:right w:w="70" w:type="dxa"/>
        </w:tblCellMar>
        <w:tblLook w:val="0000" w:firstRow="0" w:lastRow="0" w:firstColumn="0" w:lastColumn="0" w:noHBand="0" w:noVBand="0"/>
      </w:tblPr>
      <w:tblGrid>
        <w:gridCol w:w="948"/>
        <w:gridCol w:w="754"/>
        <w:gridCol w:w="425"/>
        <w:gridCol w:w="857"/>
        <w:gridCol w:w="1128"/>
        <w:gridCol w:w="1701"/>
        <w:gridCol w:w="1984"/>
        <w:gridCol w:w="1985"/>
      </w:tblGrid>
      <w:tr w:rsidR="00013BB0" w:rsidRPr="00526395" w:rsidTr="00867C8B">
        <w:trPr>
          <w:cantSplit/>
          <w:trHeight w:val="462"/>
        </w:trPr>
        <w:tc>
          <w:tcPr>
            <w:tcW w:w="948" w:type="dxa"/>
            <w:vMerge w:val="restart"/>
            <w:tcBorders>
              <w:top w:val="single" w:sz="4" w:space="0" w:color="auto"/>
              <w:left w:val="single" w:sz="4" w:space="0" w:color="auto"/>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Nr</w:t>
            </w:r>
          </w:p>
        </w:tc>
        <w:tc>
          <w:tcPr>
            <w:tcW w:w="2036" w:type="dxa"/>
            <w:gridSpan w:val="3"/>
            <w:vMerge w:val="restart"/>
            <w:tcBorders>
              <w:top w:val="single" w:sz="4" w:space="0" w:color="auto"/>
              <w:left w:val="nil"/>
              <w:right w:val="single" w:sz="4" w:space="0" w:color="auto"/>
            </w:tcBorders>
            <w:vAlign w:val="center"/>
          </w:tcPr>
          <w:p w:rsidR="00013BB0" w:rsidRPr="00526395" w:rsidRDefault="00013BB0" w:rsidP="00867C8B">
            <w:pPr>
              <w:pStyle w:val="Nagwek3"/>
              <w:jc w:val="center"/>
              <w:rPr>
                <w:rFonts w:ascii="Times New Roman" w:hAnsi="Times New Roman" w:cs="Times New Roman"/>
                <w:b w:val="0"/>
                <w:sz w:val="20"/>
                <w:szCs w:val="20"/>
              </w:rPr>
            </w:pPr>
            <w:r w:rsidRPr="00526395">
              <w:rPr>
                <w:rFonts w:ascii="Times New Roman" w:hAnsi="Times New Roman" w:cs="Times New Roman"/>
                <w:b w:val="0"/>
                <w:sz w:val="20"/>
                <w:szCs w:val="20"/>
              </w:rPr>
              <w:t>Liczebność partii</w:t>
            </w:r>
          </w:p>
        </w:tc>
        <w:tc>
          <w:tcPr>
            <w:tcW w:w="1128" w:type="dxa"/>
            <w:vMerge w:val="restart"/>
            <w:tcBorders>
              <w:top w:val="single" w:sz="4" w:space="0" w:color="auto"/>
              <w:left w:val="nil"/>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Liczebność próbki</w:t>
            </w:r>
          </w:p>
        </w:tc>
        <w:tc>
          <w:tcPr>
            <w:tcW w:w="3685" w:type="dxa"/>
            <w:gridSpan w:val="2"/>
            <w:tcBorders>
              <w:top w:val="single" w:sz="4" w:space="0" w:color="auto"/>
              <w:left w:val="nil"/>
              <w:right w:val="single" w:sz="4" w:space="0" w:color="auto"/>
            </w:tcBorders>
            <w:vAlign w:val="center"/>
          </w:tcPr>
          <w:p w:rsidR="00013BB0" w:rsidRPr="00526395" w:rsidRDefault="00013BB0" w:rsidP="00867C8B">
            <w:pPr>
              <w:pStyle w:val="Nagwek3"/>
              <w:tabs>
                <w:tab w:val="left" w:pos="1915"/>
              </w:tabs>
              <w:jc w:val="center"/>
              <w:rPr>
                <w:rFonts w:ascii="Times New Roman" w:hAnsi="Times New Roman" w:cs="Times New Roman"/>
                <w:b w:val="0"/>
                <w:sz w:val="20"/>
                <w:szCs w:val="20"/>
              </w:rPr>
            </w:pPr>
            <w:r w:rsidRPr="00526395">
              <w:rPr>
                <w:rFonts w:ascii="Times New Roman" w:hAnsi="Times New Roman" w:cs="Times New Roman"/>
                <w:b w:val="0"/>
                <w:sz w:val="20"/>
                <w:szCs w:val="20"/>
              </w:rPr>
              <w:t xml:space="preserve">Liczba przyrządów pomiarowych niezgodnych z wymaganiami </w:t>
            </w:r>
          </w:p>
        </w:tc>
        <w:tc>
          <w:tcPr>
            <w:tcW w:w="1985" w:type="dxa"/>
            <w:vMerge w:val="restart"/>
            <w:tcBorders>
              <w:top w:val="single" w:sz="4" w:space="0" w:color="auto"/>
              <w:left w:val="nil"/>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 xml:space="preserve">Przyrządy pomiarowe zapasowe </w:t>
            </w:r>
            <w:r w:rsidRPr="00526395">
              <w:rPr>
                <w:sz w:val="20"/>
                <w:szCs w:val="20"/>
              </w:rPr>
              <w:br/>
            </w:r>
          </w:p>
        </w:tc>
      </w:tr>
      <w:tr w:rsidR="00013BB0" w:rsidRPr="00526395" w:rsidTr="00867C8B">
        <w:trPr>
          <w:cantSplit/>
        </w:trPr>
        <w:tc>
          <w:tcPr>
            <w:tcW w:w="948" w:type="dxa"/>
            <w:vMerge/>
            <w:tcBorders>
              <w:left w:val="single" w:sz="4" w:space="0" w:color="auto"/>
              <w:bottom w:val="single" w:sz="4" w:space="0" w:color="auto"/>
              <w:right w:val="single" w:sz="4" w:space="0" w:color="auto"/>
            </w:tcBorders>
          </w:tcPr>
          <w:p w:rsidR="00013BB0" w:rsidRPr="00526395" w:rsidRDefault="00013BB0" w:rsidP="00867C8B">
            <w:pPr>
              <w:tabs>
                <w:tab w:val="decimal" w:pos="214"/>
              </w:tabs>
              <w:jc w:val="both"/>
              <w:rPr>
                <w:color w:val="000000"/>
                <w:sz w:val="20"/>
                <w:szCs w:val="20"/>
              </w:rPr>
            </w:pPr>
          </w:p>
        </w:tc>
        <w:tc>
          <w:tcPr>
            <w:tcW w:w="2036" w:type="dxa"/>
            <w:gridSpan w:val="3"/>
            <w:vMerge/>
            <w:tcBorders>
              <w:left w:val="nil"/>
              <w:bottom w:val="single" w:sz="4" w:space="0" w:color="auto"/>
              <w:right w:val="single" w:sz="4" w:space="0" w:color="auto"/>
            </w:tcBorders>
            <w:vAlign w:val="center"/>
          </w:tcPr>
          <w:p w:rsidR="00013BB0" w:rsidRPr="00526395" w:rsidRDefault="00013BB0" w:rsidP="00867C8B">
            <w:pPr>
              <w:jc w:val="both"/>
              <w:rPr>
                <w:color w:val="000000"/>
                <w:sz w:val="20"/>
                <w:szCs w:val="20"/>
              </w:rPr>
            </w:pPr>
          </w:p>
        </w:tc>
        <w:tc>
          <w:tcPr>
            <w:tcW w:w="1128" w:type="dxa"/>
            <w:vMerge/>
            <w:tcBorders>
              <w:left w:val="single" w:sz="4" w:space="0" w:color="auto"/>
              <w:bottom w:val="single" w:sz="4" w:space="0" w:color="auto"/>
              <w:right w:val="single" w:sz="4" w:space="0" w:color="auto"/>
            </w:tcBorders>
            <w:vAlign w:val="center"/>
          </w:tcPr>
          <w:p w:rsidR="00013BB0" w:rsidRPr="00526395" w:rsidRDefault="00013BB0" w:rsidP="00867C8B">
            <w:pPr>
              <w:jc w:val="both"/>
              <w:rPr>
                <w:color w:val="000000"/>
                <w:sz w:val="20"/>
                <w:szCs w:val="20"/>
              </w:rPr>
            </w:pPr>
          </w:p>
        </w:tc>
        <w:tc>
          <w:tcPr>
            <w:tcW w:w="1701" w:type="dxa"/>
            <w:tcBorders>
              <w:top w:val="single" w:sz="4" w:space="0" w:color="auto"/>
              <w:left w:val="nil"/>
              <w:bottom w:val="single" w:sz="4" w:space="0" w:color="auto"/>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Kryterium akceptacji</w:t>
            </w:r>
            <w:r w:rsidRPr="00526395">
              <w:rPr>
                <w:sz w:val="20"/>
                <w:szCs w:val="20"/>
              </w:rPr>
              <w:br/>
            </w:r>
            <w:r w:rsidRPr="00526395">
              <w:rPr>
                <w:color w:val="000000"/>
                <w:sz w:val="20"/>
                <w:szCs w:val="20"/>
              </w:rPr>
              <w:t xml:space="preserve">partii </w:t>
            </w:r>
          </w:p>
        </w:tc>
        <w:tc>
          <w:tcPr>
            <w:tcW w:w="1984" w:type="dxa"/>
            <w:tcBorders>
              <w:top w:val="single" w:sz="4" w:space="0" w:color="auto"/>
              <w:left w:val="single" w:sz="4" w:space="0" w:color="auto"/>
              <w:bottom w:val="single" w:sz="4" w:space="0" w:color="auto"/>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Kryterium</w:t>
            </w:r>
            <w:r w:rsidRPr="00526395">
              <w:rPr>
                <w:sz w:val="20"/>
                <w:szCs w:val="20"/>
              </w:rPr>
              <w:br/>
            </w:r>
            <w:r w:rsidRPr="00526395">
              <w:rPr>
                <w:color w:val="000000"/>
                <w:sz w:val="20"/>
                <w:szCs w:val="20"/>
              </w:rPr>
              <w:t>odrzucenia</w:t>
            </w:r>
            <w:r w:rsidRPr="00526395">
              <w:rPr>
                <w:sz w:val="20"/>
                <w:szCs w:val="20"/>
              </w:rPr>
              <w:br/>
            </w:r>
            <w:r w:rsidRPr="00526395">
              <w:rPr>
                <w:color w:val="000000"/>
                <w:sz w:val="20"/>
                <w:szCs w:val="20"/>
              </w:rPr>
              <w:t xml:space="preserve">partii </w:t>
            </w:r>
          </w:p>
        </w:tc>
        <w:tc>
          <w:tcPr>
            <w:tcW w:w="1985" w:type="dxa"/>
            <w:vMerge/>
            <w:tcBorders>
              <w:left w:val="nil"/>
              <w:bottom w:val="single" w:sz="4" w:space="0" w:color="auto"/>
              <w:right w:val="single" w:sz="4" w:space="0" w:color="auto"/>
            </w:tcBorders>
            <w:vAlign w:val="center"/>
          </w:tcPr>
          <w:p w:rsidR="00013BB0" w:rsidRPr="00526395" w:rsidRDefault="00013BB0" w:rsidP="00867C8B">
            <w:pPr>
              <w:jc w:val="both"/>
              <w:rPr>
                <w:color w:val="000000"/>
                <w:sz w:val="20"/>
                <w:szCs w:val="20"/>
              </w:rPr>
            </w:pPr>
          </w:p>
        </w:tc>
      </w:tr>
      <w:tr w:rsidR="00013BB0" w:rsidRPr="00B36C91" w:rsidTr="00BD3022">
        <w:tc>
          <w:tcPr>
            <w:tcW w:w="948" w:type="dxa"/>
            <w:tcBorders>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1.1 </w:t>
            </w:r>
          </w:p>
        </w:tc>
        <w:tc>
          <w:tcPr>
            <w:tcW w:w="754" w:type="dxa"/>
            <w:tcBorders>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 xml:space="preserve">        0</w:t>
            </w:r>
          </w:p>
        </w:tc>
        <w:tc>
          <w:tcPr>
            <w:tcW w:w="425" w:type="dxa"/>
            <w:tcBorders>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857" w:type="dxa"/>
            <w:tcBorders>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1 200</w:t>
            </w:r>
          </w:p>
        </w:tc>
        <w:tc>
          <w:tcPr>
            <w:tcW w:w="1128" w:type="dxa"/>
            <w:tcBorders>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50</w:t>
            </w:r>
          </w:p>
        </w:tc>
        <w:tc>
          <w:tcPr>
            <w:tcW w:w="1701" w:type="dxa"/>
            <w:tcBorders>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1</w:t>
            </w:r>
          </w:p>
        </w:tc>
        <w:tc>
          <w:tcPr>
            <w:tcW w:w="1984" w:type="dxa"/>
            <w:tcBorders>
              <w:left w:val="nil"/>
              <w:bottom w:val="single" w:sz="4" w:space="0" w:color="auto"/>
              <w:right w:val="single" w:sz="4" w:space="0" w:color="auto"/>
            </w:tcBorders>
          </w:tcPr>
          <w:p w:rsidR="00013BB0" w:rsidRPr="00B36C91" w:rsidRDefault="00013BB0" w:rsidP="00867C8B">
            <w:pPr>
              <w:tabs>
                <w:tab w:val="decimal" w:pos="922"/>
              </w:tabs>
              <w:jc w:val="right"/>
              <w:rPr>
                <w:color w:val="000000"/>
                <w:sz w:val="20"/>
                <w:szCs w:val="20"/>
              </w:rPr>
            </w:pPr>
            <w:r w:rsidRPr="00B36C91">
              <w:rPr>
                <w:color w:val="000000"/>
                <w:sz w:val="20"/>
                <w:szCs w:val="20"/>
              </w:rPr>
              <w:t>2</w:t>
            </w:r>
          </w:p>
        </w:tc>
        <w:tc>
          <w:tcPr>
            <w:tcW w:w="1985" w:type="dxa"/>
            <w:tcBorders>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10</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1.2 </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1 201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857"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3 200</w:t>
            </w:r>
          </w:p>
        </w:tc>
        <w:tc>
          <w:tcPr>
            <w:tcW w:w="1128"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80</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3</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22"/>
              </w:tabs>
              <w:jc w:val="right"/>
              <w:rPr>
                <w:color w:val="000000"/>
                <w:sz w:val="20"/>
                <w:szCs w:val="20"/>
              </w:rPr>
            </w:pPr>
            <w:r w:rsidRPr="00B36C91">
              <w:rPr>
                <w:color w:val="000000"/>
                <w:sz w:val="20"/>
                <w:szCs w:val="20"/>
              </w:rPr>
              <w:t>4</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16</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1.3</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3 201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857"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10 000</w:t>
            </w:r>
          </w:p>
        </w:tc>
        <w:tc>
          <w:tcPr>
            <w:tcW w:w="1128"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125</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5</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22"/>
              </w:tabs>
              <w:jc w:val="right"/>
              <w:rPr>
                <w:color w:val="000000"/>
                <w:sz w:val="20"/>
                <w:szCs w:val="20"/>
              </w:rPr>
            </w:pPr>
            <w:r w:rsidRPr="00B36C91">
              <w:rPr>
                <w:color w:val="000000"/>
                <w:sz w:val="20"/>
                <w:szCs w:val="20"/>
              </w:rPr>
              <w:t>6</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25</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1.4 </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10 001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857"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35 000</w:t>
            </w:r>
          </w:p>
        </w:tc>
        <w:tc>
          <w:tcPr>
            <w:tcW w:w="1128"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200</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10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22"/>
              </w:tabs>
              <w:jc w:val="right"/>
              <w:rPr>
                <w:color w:val="000000"/>
                <w:sz w:val="20"/>
                <w:szCs w:val="20"/>
              </w:rPr>
            </w:pPr>
            <w:r w:rsidRPr="00B36C91">
              <w:rPr>
                <w:color w:val="000000"/>
                <w:sz w:val="20"/>
                <w:szCs w:val="20"/>
              </w:rPr>
              <w:t>11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40</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Pr>
                <w:color w:val="000000"/>
                <w:sz w:val="20"/>
                <w:szCs w:val="20"/>
              </w:rPr>
              <w:t xml:space="preserve">     1.5</w:t>
            </w:r>
          </w:p>
        </w:tc>
        <w:tc>
          <w:tcPr>
            <w:tcW w:w="754" w:type="dxa"/>
            <w:tcBorders>
              <w:top w:val="single" w:sz="4" w:space="0" w:color="auto"/>
              <w:left w:val="nil"/>
              <w:bottom w:val="single" w:sz="4" w:space="0" w:color="auto"/>
            </w:tcBorders>
          </w:tcPr>
          <w:p w:rsidR="00013BB0" w:rsidRPr="00B36C91" w:rsidRDefault="00013BB0" w:rsidP="00867C8B">
            <w:pPr>
              <w:jc w:val="both"/>
              <w:rPr>
                <w:color w:val="000000"/>
                <w:sz w:val="20"/>
                <w:szCs w:val="20"/>
              </w:rPr>
            </w:pPr>
            <w:r>
              <w:rPr>
                <w:color w:val="000000"/>
                <w:sz w:val="20"/>
                <w:szCs w:val="20"/>
              </w:rPr>
              <w:t xml:space="preserve"> 35 001</w:t>
            </w:r>
          </w:p>
        </w:tc>
        <w:tc>
          <w:tcPr>
            <w:tcW w:w="425" w:type="dxa"/>
            <w:tcBorders>
              <w:top w:val="single" w:sz="4" w:space="0" w:color="auto"/>
              <w:bottom w:val="single" w:sz="4" w:space="0" w:color="auto"/>
            </w:tcBorders>
          </w:tcPr>
          <w:p w:rsidR="00013BB0" w:rsidRPr="00B36C91" w:rsidRDefault="00013BB0" w:rsidP="00867C8B">
            <w:pPr>
              <w:jc w:val="both"/>
              <w:rPr>
                <w:color w:val="000000"/>
                <w:sz w:val="20"/>
                <w:szCs w:val="20"/>
              </w:rPr>
            </w:pPr>
            <w:r>
              <w:rPr>
                <w:color w:val="000000"/>
                <w:sz w:val="20"/>
                <w:szCs w:val="20"/>
              </w:rPr>
              <w:t xml:space="preserve">do  </w:t>
            </w:r>
          </w:p>
        </w:tc>
        <w:tc>
          <w:tcPr>
            <w:tcW w:w="857" w:type="dxa"/>
            <w:tcBorders>
              <w:top w:val="single" w:sz="4" w:space="0" w:color="auto"/>
              <w:bottom w:val="single" w:sz="4" w:space="0" w:color="auto"/>
              <w:right w:val="single" w:sz="4" w:space="0" w:color="auto"/>
            </w:tcBorders>
          </w:tcPr>
          <w:p w:rsidR="00013BB0" w:rsidRPr="00B36C91" w:rsidRDefault="00013BB0" w:rsidP="00867C8B">
            <w:pPr>
              <w:jc w:val="both"/>
              <w:rPr>
                <w:color w:val="000000"/>
                <w:sz w:val="20"/>
                <w:szCs w:val="20"/>
              </w:rPr>
            </w:pPr>
            <w:r>
              <w:rPr>
                <w:color w:val="000000"/>
                <w:sz w:val="20"/>
                <w:szCs w:val="20"/>
              </w:rPr>
              <w:t xml:space="preserve"> 100 000 </w:t>
            </w:r>
          </w:p>
        </w:tc>
        <w:tc>
          <w:tcPr>
            <w:tcW w:w="1128"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Pr>
                <w:color w:val="000000"/>
                <w:sz w:val="20"/>
                <w:szCs w:val="20"/>
              </w:rPr>
              <w:t>5</w:t>
            </w:r>
            <w:r w:rsidRPr="00B36C91">
              <w:rPr>
                <w:color w:val="000000"/>
                <w:sz w:val="20"/>
                <w:szCs w:val="20"/>
              </w:rPr>
              <w:t>00</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Pr>
                <w:color w:val="000000"/>
                <w:sz w:val="20"/>
                <w:szCs w:val="20"/>
              </w:rPr>
              <w:t>2</w:t>
            </w:r>
            <w:r w:rsidRPr="00B36C91">
              <w:rPr>
                <w:color w:val="000000"/>
                <w:sz w:val="20"/>
                <w:szCs w:val="20"/>
              </w:rPr>
              <w:t>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22"/>
              </w:tabs>
              <w:jc w:val="right"/>
              <w:rPr>
                <w:color w:val="000000"/>
                <w:sz w:val="20"/>
                <w:szCs w:val="20"/>
              </w:rPr>
            </w:pPr>
            <w:r>
              <w:rPr>
                <w:color w:val="000000"/>
                <w:sz w:val="20"/>
                <w:szCs w:val="20"/>
              </w:rPr>
              <w:t>2</w:t>
            </w:r>
            <w:r w:rsidRPr="00B36C91">
              <w:rPr>
                <w:color w:val="000000"/>
                <w:sz w:val="20"/>
                <w:szCs w:val="20"/>
              </w:rPr>
              <w:t>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Pr>
                <w:color w:val="000000"/>
                <w:sz w:val="20"/>
                <w:szCs w:val="20"/>
              </w:rPr>
              <w:t>10</w:t>
            </w:r>
            <w:r w:rsidRPr="00B36C91">
              <w:rPr>
                <w:color w:val="000000"/>
                <w:sz w:val="20"/>
                <w:szCs w:val="20"/>
              </w:rPr>
              <w:t>0</w:t>
            </w:r>
          </w:p>
        </w:tc>
      </w:tr>
    </w:tbl>
    <w:p w:rsidR="00013BB0" w:rsidRDefault="00013BB0" w:rsidP="00013BB0">
      <w:pPr>
        <w:tabs>
          <w:tab w:val="left" w:pos="567"/>
          <w:tab w:val="left" w:pos="1728"/>
          <w:tab w:val="left" w:pos="2448"/>
          <w:tab w:val="center" w:pos="3744"/>
          <w:tab w:val="center" w:pos="5184"/>
          <w:tab w:val="left" w:pos="7776"/>
          <w:tab w:val="left" w:pos="10224"/>
        </w:tabs>
        <w:jc w:val="both"/>
        <w:rPr>
          <w:color w:val="000000"/>
        </w:rPr>
      </w:pPr>
    </w:p>
    <w:p w:rsidR="00013BB0" w:rsidRPr="00B36C91" w:rsidRDefault="00013BB0" w:rsidP="00013BB0">
      <w:pPr>
        <w:tabs>
          <w:tab w:val="left" w:pos="567"/>
          <w:tab w:val="left" w:pos="1728"/>
          <w:tab w:val="left" w:pos="2448"/>
          <w:tab w:val="center" w:pos="3744"/>
          <w:tab w:val="center" w:pos="5184"/>
          <w:tab w:val="left" w:pos="7776"/>
          <w:tab w:val="left" w:pos="10224"/>
        </w:tabs>
        <w:jc w:val="both"/>
        <w:rPr>
          <w:color w:val="000000"/>
          <w:sz w:val="20"/>
          <w:szCs w:val="20"/>
        </w:rPr>
      </w:pPr>
      <w:r w:rsidRPr="00526395">
        <w:rPr>
          <w:color w:val="000000"/>
        </w:rPr>
        <w:t>Tabela 2</w:t>
      </w:r>
      <w:r>
        <w:rPr>
          <w:color w:val="000000"/>
        </w:rPr>
        <w:t>.</w:t>
      </w:r>
      <w:r w:rsidRPr="00526395">
        <w:rPr>
          <w:color w:val="000000"/>
        </w:rPr>
        <w:t xml:space="preserve"> Pojedyncza kontrola wyrywkowa ciepłomierzy </w:t>
      </w:r>
    </w:p>
    <w:tbl>
      <w:tblPr>
        <w:tblW w:w="9782" w:type="dxa"/>
        <w:tblInd w:w="-214" w:type="dxa"/>
        <w:tblLayout w:type="fixed"/>
        <w:tblCellMar>
          <w:left w:w="70" w:type="dxa"/>
          <w:right w:w="70" w:type="dxa"/>
        </w:tblCellMar>
        <w:tblLook w:val="0000" w:firstRow="0" w:lastRow="0" w:firstColumn="0" w:lastColumn="0" w:noHBand="0" w:noVBand="0"/>
      </w:tblPr>
      <w:tblGrid>
        <w:gridCol w:w="948"/>
        <w:gridCol w:w="754"/>
        <w:gridCol w:w="425"/>
        <w:gridCol w:w="709"/>
        <w:gridCol w:w="1276"/>
        <w:gridCol w:w="1701"/>
        <w:gridCol w:w="1984"/>
        <w:gridCol w:w="1985"/>
      </w:tblGrid>
      <w:tr w:rsidR="00013BB0" w:rsidRPr="00B36C91" w:rsidTr="00867C8B">
        <w:trPr>
          <w:cantSplit/>
          <w:trHeight w:val="462"/>
        </w:trPr>
        <w:tc>
          <w:tcPr>
            <w:tcW w:w="948" w:type="dxa"/>
            <w:vMerge w:val="restart"/>
            <w:tcBorders>
              <w:top w:val="single" w:sz="4" w:space="0" w:color="auto"/>
              <w:left w:val="single" w:sz="4" w:space="0" w:color="auto"/>
              <w:right w:val="single" w:sz="4" w:space="0" w:color="auto"/>
            </w:tcBorders>
            <w:vAlign w:val="center"/>
          </w:tcPr>
          <w:p w:rsidR="00013BB0" w:rsidRPr="00526395" w:rsidRDefault="00013BB0" w:rsidP="00867C8B">
            <w:pPr>
              <w:jc w:val="both"/>
              <w:rPr>
                <w:color w:val="000000"/>
                <w:sz w:val="20"/>
                <w:szCs w:val="20"/>
              </w:rPr>
            </w:pPr>
            <w:r w:rsidRPr="00526395">
              <w:rPr>
                <w:color w:val="000000"/>
                <w:sz w:val="20"/>
                <w:szCs w:val="20"/>
              </w:rPr>
              <w:t>Nr</w:t>
            </w:r>
          </w:p>
        </w:tc>
        <w:tc>
          <w:tcPr>
            <w:tcW w:w="1888" w:type="dxa"/>
            <w:gridSpan w:val="3"/>
            <w:vMerge w:val="restart"/>
            <w:tcBorders>
              <w:top w:val="single" w:sz="4" w:space="0" w:color="auto"/>
              <w:left w:val="nil"/>
              <w:right w:val="single" w:sz="4" w:space="0" w:color="auto"/>
            </w:tcBorders>
            <w:vAlign w:val="center"/>
          </w:tcPr>
          <w:p w:rsidR="00013BB0" w:rsidRPr="00526395" w:rsidRDefault="00013BB0" w:rsidP="00867C8B">
            <w:pPr>
              <w:pStyle w:val="Nagwek3"/>
              <w:jc w:val="center"/>
              <w:rPr>
                <w:rFonts w:ascii="Times New Roman" w:hAnsi="Times New Roman" w:cs="Times New Roman"/>
                <w:b w:val="0"/>
                <w:sz w:val="20"/>
                <w:szCs w:val="20"/>
              </w:rPr>
            </w:pPr>
            <w:r w:rsidRPr="00526395">
              <w:rPr>
                <w:rFonts w:ascii="Times New Roman" w:hAnsi="Times New Roman" w:cs="Times New Roman"/>
                <w:b w:val="0"/>
                <w:sz w:val="20"/>
                <w:szCs w:val="20"/>
              </w:rPr>
              <w:t>Liczebność partii</w:t>
            </w:r>
          </w:p>
        </w:tc>
        <w:tc>
          <w:tcPr>
            <w:tcW w:w="1276" w:type="dxa"/>
            <w:vMerge w:val="restart"/>
            <w:tcBorders>
              <w:top w:val="single" w:sz="4" w:space="0" w:color="auto"/>
              <w:left w:val="nil"/>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Liczebność próbki</w:t>
            </w:r>
          </w:p>
        </w:tc>
        <w:tc>
          <w:tcPr>
            <w:tcW w:w="3685" w:type="dxa"/>
            <w:gridSpan w:val="2"/>
            <w:tcBorders>
              <w:top w:val="single" w:sz="4" w:space="0" w:color="auto"/>
              <w:left w:val="nil"/>
              <w:right w:val="single" w:sz="4" w:space="0" w:color="auto"/>
            </w:tcBorders>
            <w:vAlign w:val="center"/>
          </w:tcPr>
          <w:p w:rsidR="00013BB0" w:rsidRPr="00526395" w:rsidRDefault="00013BB0" w:rsidP="00867C8B">
            <w:pPr>
              <w:pStyle w:val="Nagwek3"/>
              <w:tabs>
                <w:tab w:val="left" w:pos="1915"/>
              </w:tabs>
              <w:jc w:val="center"/>
              <w:rPr>
                <w:rFonts w:ascii="Times New Roman" w:hAnsi="Times New Roman" w:cs="Times New Roman"/>
                <w:b w:val="0"/>
                <w:sz w:val="20"/>
                <w:szCs w:val="20"/>
              </w:rPr>
            </w:pPr>
            <w:r w:rsidRPr="00526395">
              <w:rPr>
                <w:rFonts w:ascii="Times New Roman" w:hAnsi="Times New Roman" w:cs="Times New Roman"/>
                <w:b w:val="0"/>
                <w:sz w:val="20"/>
                <w:szCs w:val="20"/>
              </w:rPr>
              <w:t>Liczba przyrządów pomiarowych niezgodnych z wymaganiami</w:t>
            </w:r>
          </w:p>
        </w:tc>
        <w:tc>
          <w:tcPr>
            <w:tcW w:w="1985" w:type="dxa"/>
            <w:vMerge w:val="restart"/>
            <w:tcBorders>
              <w:top w:val="single" w:sz="4" w:space="0" w:color="auto"/>
              <w:left w:val="nil"/>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Przyrządy pomiarowe zapasowe</w:t>
            </w:r>
            <w:r w:rsidRPr="00526395">
              <w:rPr>
                <w:sz w:val="20"/>
                <w:szCs w:val="20"/>
              </w:rPr>
              <w:br/>
            </w:r>
          </w:p>
        </w:tc>
      </w:tr>
      <w:tr w:rsidR="00013BB0" w:rsidRPr="00B36C91" w:rsidTr="00867C8B">
        <w:trPr>
          <w:cantSplit/>
        </w:trPr>
        <w:tc>
          <w:tcPr>
            <w:tcW w:w="948" w:type="dxa"/>
            <w:vMerge/>
            <w:tcBorders>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p>
        </w:tc>
        <w:tc>
          <w:tcPr>
            <w:tcW w:w="1888" w:type="dxa"/>
            <w:gridSpan w:val="3"/>
            <w:vMerge/>
            <w:tcBorders>
              <w:left w:val="nil"/>
              <w:bottom w:val="single" w:sz="4" w:space="0" w:color="auto"/>
              <w:right w:val="single" w:sz="4" w:space="0" w:color="auto"/>
            </w:tcBorders>
            <w:vAlign w:val="center"/>
          </w:tcPr>
          <w:p w:rsidR="00013BB0" w:rsidRPr="00B36C91" w:rsidRDefault="00013BB0" w:rsidP="00867C8B">
            <w:pPr>
              <w:jc w:val="center"/>
              <w:rPr>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013BB0" w:rsidRPr="00B36C91" w:rsidRDefault="00013BB0" w:rsidP="00867C8B">
            <w:pPr>
              <w:jc w:val="center"/>
              <w:rPr>
                <w:color w:val="000000"/>
                <w:sz w:val="20"/>
                <w:szCs w:val="20"/>
              </w:rPr>
            </w:pPr>
          </w:p>
        </w:tc>
        <w:tc>
          <w:tcPr>
            <w:tcW w:w="1701" w:type="dxa"/>
            <w:tcBorders>
              <w:top w:val="single" w:sz="4" w:space="0" w:color="auto"/>
              <w:left w:val="nil"/>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Kryterium akceptacji</w:t>
            </w:r>
            <w:r w:rsidRPr="00526395">
              <w:rPr>
                <w:sz w:val="20"/>
                <w:szCs w:val="20"/>
              </w:rPr>
              <w:br/>
            </w:r>
            <w:r w:rsidRPr="00526395">
              <w:rPr>
                <w:color w:val="000000"/>
                <w:sz w:val="20"/>
                <w:szCs w:val="20"/>
              </w:rPr>
              <w:t xml:space="preserve">partii </w:t>
            </w:r>
          </w:p>
        </w:tc>
        <w:tc>
          <w:tcPr>
            <w:tcW w:w="1984" w:type="dxa"/>
            <w:tcBorders>
              <w:top w:val="single" w:sz="4" w:space="0" w:color="auto"/>
              <w:left w:val="single" w:sz="4" w:space="0" w:color="auto"/>
              <w:bottom w:val="single" w:sz="4" w:space="0" w:color="auto"/>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Kryterium</w:t>
            </w:r>
            <w:r w:rsidRPr="00526395">
              <w:rPr>
                <w:sz w:val="20"/>
                <w:szCs w:val="20"/>
              </w:rPr>
              <w:br/>
            </w:r>
            <w:r w:rsidRPr="00526395">
              <w:rPr>
                <w:color w:val="000000"/>
                <w:sz w:val="20"/>
                <w:szCs w:val="20"/>
              </w:rPr>
              <w:t>odrzucenia</w:t>
            </w:r>
            <w:r w:rsidRPr="00526395">
              <w:rPr>
                <w:sz w:val="20"/>
                <w:szCs w:val="20"/>
              </w:rPr>
              <w:br/>
            </w:r>
            <w:r w:rsidRPr="00526395">
              <w:rPr>
                <w:color w:val="000000"/>
                <w:sz w:val="20"/>
                <w:szCs w:val="20"/>
              </w:rPr>
              <w:t xml:space="preserve">partii </w:t>
            </w:r>
          </w:p>
        </w:tc>
        <w:tc>
          <w:tcPr>
            <w:tcW w:w="1985" w:type="dxa"/>
            <w:vMerge/>
            <w:tcBorders>
              <w:left w:val="nil"/>
              <w:bottom w:val="single" w:sz="4" w:space="0" w:color="auto"/>
              <w:right w:val="single" w:sz="4" w:space="0" w:color="auto"/>
            </w:tcBorders>
            <w:vAlign w:val="center"/>
          </w:tcPr>
          <w:p w:rsidR="00013BB0" w:rsidRPr="00B36C91" w:rsidRDefault="00013BB0" w:rsidP="00867C8B">
            <w:pPr>
              <w:jc w:val="center"/>
              <w:rPr>
                <w:color w:val="000000"/>
                <w:sz w:val="20"/>
                <w:szCs w:val="20"/>
              </w:rPr>
            </w:pPr>
          </w:p>
        </w:tc>
      </w:tr>
      <w:tr w:rsidR="00013BB0" w:rsidRPr="00B36C91" w:rsidTr="00BD3022">
        <w:tc>
          <w:tcPr>
            <w:tcW w:w="948" w:type="dxa"/>
            <w:tcBorders>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2.1</w:t>
            </w:r>
          </w:p>
        </w:tc>
        <w:tc>
          <w:tcPr>
            <w:tcW w:w="754" w:type="dxa"/>
            <w:tcBorders>
              <w:left w:val="nil"/>
              <w:bottom w:val="single" w:sz="4" w:space="0" w:color="auto"/>
            </w:tcBorders>
          </w:tcPr>
          <w:p w:rsidR="00013BB0" w:rsidRPr="00B36C91" w:rsidRDefault="00013BB0" w:rsidP="00867C8B">
            <w:pPr>
              <w:jc w:val="right"/>
              <w:rPr>
                <w:color w:val="000000"/>
                <w:sz w:val="20"/>
                <w:szCs w:val="20"/>
              </w:rPr>
            </w:pPr>
            <w:r w:rsidRPr="00B36C91">
              <w:rPr>
                <w:color w:val="000000"/>
                <w:sz w:val="20"/>
                <w:szCs w:val="20"/>
              </w:rPr>
              <w:t xml:space="preserve">        0</w:t>
            </w:r>
          </w:p>
        </w:tc>
        <w:tc>
          <w:tcPr>
            <w:tcW w:w="425" w:type="dxa"/>
            <w:tcBorders>
              <w:bottom w:val="single" w:sz="4" w:space="0" w:color="auto"/>
            </w:tcBorders>
          </w:tcPr>
          <w:p w:rsidR="00013BB0" w:rsidRPr="00B36C91" w:rsidRDefault="00013BB0" w:rsidP="00867C8B">
            <w:pPr>
              <w:jc w:val="both"/>
              <w:rPr>
                <w:color w:val="000000"/>
                <w:sz w:val="20"/>
                <w:szCs w:val="20"/>
              </w:rPr>
            </w:pPr>
            <w:r w:rsidRPr="00B36C91">
              <w:rPr>
                <w:color w:val="000000"/>
                <w:sz w:val="20"/>
                <w:szCs w:val="20"/>
              </w:rPr>
              <w:t>do</w:t>
            </w:r>
          </w:p>
        </w:tc>
        <w:tc>
          <w:tcPr>
            <w:tcW w:w="709" w:type="dxa"/>
            <w:tcBorders>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90</w:t>
            </w:r>
          </w:p>
        </w:tc>
        <w:tc>
          <w:tcPr>
            <w:tcW w:w="1276" w:type="dxa"/>
            <w:tcBorders>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24</w:t>
            </w:r>
          </w:p>
        </w:tc>
        <w:tc>
          <w:tcPr>
            <w:tcW w:w="1701" w:type="dxa"/>
            <w:tcBorders>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0</w:t>
            </w:r>
          </w:p>
        </w:tc>
        <w:tc>
          <w:tcPr>
            <w:tcW w:w="1984" w:type="dxa"/>
            <w:tcBorders>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w:t>
            </w:r>
          </w:p>
        </w:tc>
        <w:tc>
          <w:tcPr>
            <w:tcW w:w="1985" w:type="dxa"/>
            <w:tcBorders>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5</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2.2</w:t>
            </w:r>
          </w:p>
        </w:tc>
        <w:tc>
          <w:tcPr>
            <w:tcW w:w="754" w:type="dxa"/>
            <w:tcBorders>
              <w:top w:val="single" w:sz="4" w:space="0" w:color="auto"/>
              <w:left w:val="nil"/>
              <w:bottom w:val="single" w:sz="4" w:space="0" w:color="auto"/>
            </w:tcBorders>
          </w:tcPr>
          <w:p w:rsidR="00013BB0" w:rsidRPr="00B36C91" w:rsidRDefault="00013BB0" w:rsidP="00867C8B">
            <w:pPr>
              <w:jc w:val="right"/>
              <w:rPr>
                <w:color w:val="000000"/>
                <w:sz w:val="20"/>
                <w:szCs w:val="20"/>
              </w:rPr>
            </w:pPr>
            <w:r w:rsidRPr="00B36C91">
              <w:rPr>
                <w:color w:val="000000"/>
                <w:sz w:val="20"/>
                <w:szCs w:val="20"/>
              </w:rPr>
              <w:t>91</w:t>
            </w:r>
          </w:p>
        </w:tc>
        <w:tc>
          <w:tcPr>
            <w:tcW w:w="425" w:type="dxa"/>
            <w:tcBorders>
              <w:top w:val="single" w:sz="4" w:space="0" w:color="auto"/>
              <w:bottom w:val="single" w:sz="4" w:space="0" w:color="auto"/>
            </w:tcBorders>
          </w:tcPr>
          <w:p w:rsidR="00013BB0" w:rsidRPr="00B36C91" w:rsidRDefault="00013BB0" w:rsidP="00867C8B">
            <w:pPr>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150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26</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8</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2.3</w:t>
            </w:r>
          </w:p>
        </w:tc>
        <w:tc>
          <w:tcPr>
            <w:tcW w:w="754" w:type="dxa"/>
            <w:tcBorders>
              <w:top w:val="single" w:sz="4" w:space="0" w:color="auto"/>
              <w:left w:val="nil"/>
              <w:bottom w:val="single" w:sz="4" w:space="0" w:color="auto"/>
            </w:tcBorders>
          </w:tcPr>
          <w:p w:rsidR="00013BB0" w:rsidRPr="00B36C91" w:rsidRDefault="00013BB0" w:rsidP="00867C8B">
            <w:pPr>
              <w:jc w:val="right"/>
              <w:rPr>
                <w:color w:val="000000"/>
                <w:sz w:val="20"/>
                <w:szCs w:val="20"/>
              </w:rPr>
            </w:pPr>
            <w:r w:rsidRPr="00B36C91">
              <w:rPr>
                <w:color w:val="000000"/>
                <w:sz w:val="20"/>
                <w:szCs w:val="20"/>
              </w:rPr>
              <w:t>151</w:t>
            </w:r>
          </w:p>
        </w:tc>
        <w:tc>
          <w:tcPr>
            <w:tcW w:w="425" w:type="dxa"/>
            <w:tcBorders>
              <w:top w:val="single" w:sz="4" w:space="0" w:color="auto"/>
              <w:bottom w:val="single" w:sz="4" w:space="0" w:color="auto"/>
            </w:tcBorders>
          </w:tcPr>
          <w:p w:rsidR="00013BB0" w:rsidRPr="00B36C91" w:rsidRDefault="00013BB0" w:rsidP="00867C8B">
            <w:pPr>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280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28</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70"/>
              </w:tabs>
              <w:jc w:val="right"/>
              <w:rPr>
                <w:color w:val="000000"/>
                <w:sz w:val="20"/>
                <w:szCs w:val="20"/>
              </w:rPr>
            </w:pPr>
            <w:r w:rsidRPr="00B36C91">
              <w:rPr>
                <w:color w:val="000000"/>
                <w:sz w:val="20"/>
                <w:szCs w:val="20"/>
              </w:rPr>
              <w:t>10</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2.4</w:t>
            </w:r>
          </w:p>
        </w:tc>
        <w:tc>
          <w:tcPr>
            <w:tcW w:w="754" w:type="dxa"/>
            <w:tcBorders>
              <w:top w:val="single" w:sz="4" w:space="0" w:color="auto"/>
              <w:left w:val="nil"/>
              <w:bottom w:val="single" w:sz="4" w:space="0" w:color="auto"/>
            </w:tcBorders>
          </w:tcPr>
          <w:p w:rsidR="00013BB0" w:rsidRPr="00B36C91" w:rsidRDefault="00013BB0" w:rsidP="00867C8B">
            <w:pPr>
              <w:jc w:val="right"/>
              <w:rPr>
                <w:color w:val="000000"/>
                <w:sz w:val="20"/>
                <w:szCs w:val="20"/>
              </w:rPr>
            </w:pPr>
            <w:r w:rsidRPr="00B36C91">
              <w:rPr>
                <w:color w:val="000000"/>
                <w:sz w:val="20"/>
                <w:szCs w:val="20"/>
              </w:rPr>
              <w:t>281</w:t>
            </w:r>
          </w:p>
        </w:tc>
        <w:tc>
          <w:tcPr>
            <w:tcW w:w="425" w:type="dxa"/>
            <w:tcBorders>
              <w:top w:val="single" w:sz="4" w:space="0" w:color="auto"/>
              <w:bottom w:val="single" w:sz="4" w:space="0" w:color="auto"/>
            </w:tcBorders>
          </w:tcPr>
          <w:p w:rsidR="00013BB0" w:rsidRPr="00B36C91" w:rsidRDefault="00013BB0" w:rsidP="00867C8B">
            <w:pPr>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500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32</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70"/>
              </w:tabs>
              <w:jc w:val="right"/>
              <w:rPr>
                <w:color w:val="000000"/>
                <w:sz w:val="20"/>
                <w:szCs w:val="20"/>
              </w:rPr>
            </w:pPr>
            <w:r w:rsidRPr="00B36C91">
              <w:rPr>
                <w:color w:val="000000"/>
                <w:sz w:val="20"/>
                <w:szCs w:val="20"/>
              </w:rPr>
              <w:t>10</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2.5</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501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1 200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50</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1</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84"/>
              </w:tabs>
              <w:jc w:val="right"/>
              <w:rPr>
                <w:color w:val="000000"/>
                <w:sz w:val="20"/>
                <w:szCs w:val="20"/>
              </w:rPr>
            </w:pPr>
            <w:r w:rsidRPr="00B36C91">
              <w:rPr>
                <w:color w:val="000000"/>
                <w:sz w:val="20"/>
                <w:szCs w:val="20"/>
              </w:rPr>
              <w:t>10</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2.6</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1 201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3 200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80</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3</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4</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84"/>
              </w:tabs>
              <w:jc w:val="right"/>
              <w:rPr>
                <w:color w:val="000000"/>
                <w:sz w:val="20"/>
                <w:szCs w:val="20"/>
              </w:rPr>
            </w:pPr>
            <w:r w:rsidRPr="00B36C91">
              <w:rPr>
                <w:color w:val="000000"/>
                <w:sz w:val="20"/>
                <w:szCs w:val="20"/>
              </w:rPr>
              <w:t>16</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2.7</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3 201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10 000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125</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5</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6</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84"/>
              </w:tabs>
              <w:jc w:val="right"/>
              <w:rPr>
                <w:color w:val="000000"/>
                <w:sz w:val="20"/>
                <w:szCs w:val="20"/>
              </w:rPr>
            </w:pPr>
            <w:r w:rsidRPr="00B36C91">
              <w:rPr>
                <w:color w:val="000000"/>
                <w:sz w:val="20"/>
                <w:szCs w:val="20"/>
              </w:rPr>
              <w:t>25</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2.8</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10 001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35 000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200</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10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58"/>
              </w:tabs>
              <w:jc w:val="right"/>
              <w:rPr>
                <w:color w:val="000000"/>
                <w:sz w:val="20"/>
                <w:szCs w:val="20"/>
              </w:rPr>
            </w:pPr>
            <w:r w:rsidRPr="00B36C91">
              <w:rPr>
                <w:color w:val="000000"/>
                <w:sz w:val="20"/>
                <w:szCs w:val="20"/>
              </w:rPr>
              <w:t>11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84"/>
              </w:tabs>
              <w:jc w:val="right"/>
              <w:rPr>
                <w:color w:val="000000"/>
                <w:sz w:val="20"/>
                <w:szCs w:val="20"/>
              </w:rPr>
            </w:pPr>
            <w:r w:rsidRPr="00B36C91">
              <w:rPr>
                <w:color w:val="000000"/>
                <w:sz w:val="20"/>
                <w:szCs w:val="20"/>
              </w:rPr>
              <w:t>40</w:t>
            </w:r>
          </w:p>
        </w:tc>
      </w:tr>
    </w:tbl>
    <w:p w:rsidR="00013BB0" w:rsidRDefault="00013BB0" w:rsidP="00013BB0">
      <w:pPr>
        <w:tabs>
          <w:tab w:val="left" w:pos="567"/>
        </w:tabs>
        <w:jc w:val="both"/>
        <w:rPr>
          <w:color w:val="000000"/>
        </w:rPr>
      </w:pPr>
    </w:p>
    <w:p w:rsidR="00013BB0" w:rsidRPr="00B36C91" w:rsidRDefault="00013BB0" w:rsidP="00013BB0">
      <w:pPr>
        <w:tabs>
          <w:tab w:val="left" w:pos="567"/>
        </w:tabs>
        <w:jc w:val="both"/>
        <w:rPr>
          <w:b/>
          <w:color w:val="000000"/>
          <w:sz w:val="20"/>
          <w:szCs w:val="20"/>
        </w:rPr>
      </w:pPr>
      <w:r w:rsidRPr="00526395">
        <w:rPr>
          <w:color w:val="000000"/>
        </w:rPr>
        <w:t>Tabela 3</w:t>
      </w:r>
      <w:r>
        <w:rPr>
          <w:color w:val="000000"/>
        </w:rPr>
        <w:t xml:space="preserve">. </w:t>
      </w:r>
      <w:r w:rsidRPr="00526395">
        <w:rPr>
          <w:color w:val="000000"/>
        </w:rPr>
        <w:t>Pojedyncza kontrola wyrywkowa podzespołów ciepłomierzy</w:t>
      </w:r>
    </w:p>
    <w:tbl>
      <w:tblPr>
        <w:tblW w:w="9782" w:type="dxa"/>
        <w:tblInd w:w="-214" w:type="dxa"/>
        <w:tblLayout w:type="fixed"/>
        <w:tblCellMar>
          <w:left w:w="70" w:type="dxa"/>
          <w:right w:w="70" w:type="dxa"/>
        </w:tblCellMar>
        <w:tblLook w:val="0000" w:firstRow="0" w:lastRow="0" w:firstColumn="0" w:lastColumn="0" w:noHBand="0" w:noVBand="0"/>
      </w:tblPr>
      <w:tblGrid>
        <w:gridCol w:w="948"/>
        <w:gridCol w:w="754"/>
        <w:gridCol w:w="425"/>
        <w:gridCol w:w="709"/>
        <w:gridCol w:w="1276"/>
        <w:gridCol w:w="1701"/>
        <w:gridCol w:w="1984"/>
        <w:gridCol w:w="1985"/>
      </w:tblGrid>
      <w:tr w:rsidR="00013BB0" w:rsidRPr="00526395" w:rsidTr="00867C8B">
        <w:trPr>
          <w:cantSplit/>
          <w:trHeight w:val="515"/>
        </w:trPr>
        <w:tc>
          <w:tcPr>
            <w:tcW w:w="948" w:type="dxa"/>
            <w:vMerge w:val="restart"/>
            <w:tcBorders>
              <w:top w:val="single" w:sz="4" w:space="0" w:color="auto"/>
              <w:left w:val="single" w:sz="4" w:space="0" w:color="auto"/>
              <w:right w:val="single" w:sz="4" w:space="0" w:color="auto"/>
            </w:tcBorders>
            <w:vAlign w:val="center"/>
          </w:tcPr>
          <w:p w:rsidR="00013BB0" w:rsidRPr="00526395" w:rsidRDefault="00013BB0" w:rsidP="00867C8B">
            <w:pPr>
              <w:jc w:val="both"/>
              <w:rPr>
                <w:color w:val="000000"/>
                <w:sz w:val="20"/>
                <w:szCs w:val="20"/>
              </w:rPr>
            </w:pPr>
            <w:r w:rsidRPr="00526395">
              <w:rPr>
                <w:color w:val="000000"/>
                <w:sz w:val="20"/>
                <w:szCs w:val="20"/>
              </w:rPr>
              <w:t>Nr</w:t>
            </w:r>
          </w:p>
        </w:tc>
        <w:tc>
          <w:tcPr>
            <w:tcW w:w="1888" w:type="dxa"/>
            <w:gridSpan w:val="3"/>
            <w:vMerge w:val="restart"/>
            <w:tcBorders>
              <w:top w:val="single" w:sz="4" w:space="0" w:color="auto"/>
              <w:left w:val="nil"/>
              <w:right w:val="single" w:sz="4" w:space="0" w:color="auto"/>
            </w:tcBorders>
            <w:vAlign w:val="center"/>
          </w:tcPr>
          <w:p w:rsidR="00013BB0" w:rsidRPr="00526395" w:rsidRDefault="00013BB0" w:rsidP="00867C8B">
            <w:pPr>
              <w:pStyle w:val="Nagwek3"/>
              <w:jc w:val="center"/>
              <w:rPr>
                <w:rFonts w:ascii="Times New Roman" w:hAnsi="Times New Roman" w:cs="Times New Roman"/>
                <w:b w:val="0"/>
                <w:sz w:val="20"/>
                <w:szCs w:val="20"/>
              </w:rPr>
            </w:pPr>
            <w:r w:rsidRPr="00526395">
              <w:rPr>
                <w:rFonts w:ascii="Times New Roman" w:hAnsi="Times New Roman" w:cs="Times New Roman"/>
                <w:b w:val="0"/>
                <w:sz w:val="20"/>
                <w:szCs w:val="20"/>
              </w:rPr>
              <w:t>Liczebność partii</w:t>
            </w:r>
          </w:p>
        </w:tc>
        <w:tc>
          <w:tcPr>
            <w:tcW w:w="1276" w:type="dxa"/>
            <w:vMerge w:val="restart"/>
            <w:tcBorders>
              <w:top w:val="single" w:sz="4" w:space="0" w:color="auto"/>
              <w:left w:val="nil"/>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Liczebność próbki</w:t>
            </w:r>
          </w:p>
        </w:tc>
        <w:tc>
          <w:tcPr>
            <w:tcW w:w="3685" w:type="dxa"/>
            <w:gridSpan w:val="2"/>
            <w:tcBorders>
              <w:top w:val="single" w:sz="4" w:space="0" w:color="auto"/>
              <w:left w:val="nil"/>
              <w:right w:val="single" w:sz="4" w:space="0" w:color="auto"/>
            </w:tcBorders>
            <w:vAlign w:val="center"/>
          </w:tcPr>
          <w:p w:rsidR="00013BB0" w:rsidRPr="00526395" w:rsidRDefault="00013BB0" w:rsidP="00867C8B">
            <w:pPr>
              <w:pStyle w:val="Nagwek3"/>
              <w:tabs>
                <w:tab w:val="left" w:pos="1915"/>
              </w:tabs>
              <w:jc w:val="center"/>
              <w:rPr>
                <w:rFonts w:ascii="Times New Roman" w:hAnsi="Times New Roman" w:cs="Times New Roman"/>
                <w:b w:val="0"/>
                <w:sz w:val="20"/>
                <w:szCs w:val="20"/>
              </w:rPr>
            </w:pPr>
            <w:r w:rsidRPr="00526395">
              <w:rPr>
                <w:rFonts w:ascii="Times New Roman" w:hAnsi="Times New Roman" w:cs="Times New Roman"/>
                <w:b w:val="0"/>
                <w:sz w:val="20"/>
                <w:szCs w:val="20"/>
              </w:rPr>
              <w:t>Liczba przyrządów pomiarowych niezgodnych z wymaganiami</w:t>
            </w:r>
          </w:p>
        </w:tc>
        <w:tc>
          <w:tcPr>
            <w:tcW w:w="1985" w:type="dxa"/>
            <w:vMerge w:val="restart"/>
            <w:tcBorders>
              <w:top w:val="single" w:sz="4" w:space="0" w:color="auto"/>
              <w:left w:val="nil"/>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Przyrządy pomiarowe zapasowe</w:t>
            </w:r>
          </w:p>
        </w:tc>
      </w:tr>
      <w:tr w:rsidR="00013BB0" w:rsidRPr="00526395" w:rsidTr="00867C8B">
        <w:trPr>
          <w:cantSplit/>
        </w:trPr>
        <w:tc>
          <w:tcPr>
            <w:tcW w:w="948" w:type="dxa"/>
            <w:vMerge/>
            <w:tcBorders>
              <w:left w:val="single" w:sz="4" w:space="0" w:color="auto"/>
              <w:right w:val="single" w:sz="4" w:space="0" w:color="auto"/>
            </w:tcBorders>
          </w:tcPr>
          <w:p w:rsidR="00013BB0" w:rsidRPr="00526395" w:rsidRDefault="00013BB0" w:rsidP="00867C8B">
            <w:pPr>
              <w:tabs>
                <w:tab w:val="decimal" w:pos="214"/>
              </w:tabs>
              <w:jc w:val="both"/>
              <w:rPr>
                <w:color w:val="000000"/>
                <w:sz w:val="20"/>
                <w:szCs w:val="20"/>
              </w:rPr>
            </w:pPr>
          </w:p>
        </w:tc>
        <w:tc>
          <w:tcPr>
            <w:tcW w:w="1888" w:type="dxa"/>
            <w:gridSpan w:val="3"/>
            <w:vMerge/>
            <w:tcBorders>
              <w:left w:val="nil"/>
              <w:bottom w:val="single" w:sz="4" w:space="0" w:color="auto"/>
              <w:right w:val="single" w:sz="4" w:space="0" w:color="auto"/>
            </w:tcBorders>
            <w:vAlign w:val="center"/>
          </w:tcPr>
          <w:p w:rsidR="00013BB0" w:rsidRPr="00526395" w:rsidRDefault="00013BB0" w:rsidP="00867C8B">
            <w:pPr>
              <w:jc w:val="both"/>
              <w:rPr>
                <w:color w:val="000000"/>
                <w:sz w:val="20"/>
                <w:szCs w:val="20"/>
              </w:rPr>
            </w:pPr>
          </w:p>
        </w:tc>
        <w:tc>
          <w:tcPr>
            <w:tcW w:w="1276" w:type="dxa"/>
            <w:vMerge/>
            <w:tcBorders>
              <w:left w:val="single" w:sz="4" w:space="0" w:color="auto"/>
              <w:right w:val="single" w:sz="4" w:space="0" w:color="auto"/>
            </w:tcBorders>
            <w:vAlign w:val="center"/>
          </w:tcPr>
          <w:p w:rsidR="00013BB0" w:rsidRPr="00526395" w:rsidRDefault="00013BB0" w:rsidP="00867C8B">
            <w:pPr>
              <w:jc w:val="both"/>
              <w:rPr>
                <w:color w:val="000000"/>
                <w:sz w:val="20"/>
                <w:szCs w:val="20"/>
              </w:rPr>
            </w:pPr>
          </w:p>
        </w:tc>
        <w:tc>
          <w:tcPr>
            <w:tcW w:w="1701" w:type="dxa"/>
            <w:tcBorders>
              <w:top w:val="single" w:sz="4" w:space="0" w:color="auto"/>
              <w:left w:val="nil"/>
              <w:right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Kryterium akceptacji</w:t>
            </w:r>
            <w:r w:rsidRPr="00526395">
              <w:rPr>
                <w:sz w:val="20"/>
                <w:szCs w:val="20"/>
              </w:rPr>
              <w:br/>
            </w:r>
            <w:r w:rsidRPr="00526395">
              <w:rPr>
                <w:color w:val="000000"/>
                <w:sz w:val="20"/>
                <w:szCs w:val="20"/>
              </w:rPr>
              <w:t xml:space="preserve">partii </w:t>
            </w:r>
          </w:p>
        </w:tc>
        <w:tc>
          <w:tcPr>
            <w:tcW w:w="1984" w:type="dxa"/>
            <w:tcBorders>
              <w:top w:val="single" w:sz="4" w:space="0" w:color="auto"/>
              <w:left w:val="single" w:sz="4" w:space="0" w:color="auto"/>
              <w:bottom w:val="single" w:sz="4" w:space="0" w:color="auto"/>
            </w:tcBorders>
            <w:vAlign w:val="center"/>
          </w:tcPr>
          <w:p w:rsidR="00013BB0" w:rsidRPr="00526395" w:rsidRDefault="00013BB0" w:rsidP="00867C8B">
            <w:pPr>
              <w:jc w:val="center"/>
              <w:rPr>
                <w:color w:val="000000"/>
                <w:sz w:val="20"/>
                <w:szCs w:val="20"/>
              </w:rPr>
            </w:pPr>
            <w:r w:rsidRPr="00526395">
              <w:rPr>
                <w:color w:val="000000"/>
                <w:sz w:val="20"/>
                <w:szCs w:val="20"/>
              </w:rPr>
              <w:t>Kryterium</w:t>
            </w:r>
            <w:r w:rsidRPr="00526395">
              <w:rPr>
                <w:sz w:val="20"/>
                <w:szCs w:val="20"/>
              </w:rPr>
              <w:br/>
            </w:r>
            <w:r w:rsidRPr="00526395">
              <w:rPr>
                <w:color w:val="000000"/>
                <w:sz w:val="20"/>
                <w:szCs w:val="20"/>
              </w:rPr>
              <w:t>odrzucenia</w:t>
            </w:r>
            <w:r w:rsidRPr="00526395">
              <w:rPr>
                <w:sz w:val="20"/>
                <w:szCs w:val="20"/>
              </w:rPr>
              <w:br/>
            </w:r>
            <w:r w:rsidRPr="00526395">
              <w:rPr>
                <w:color w:val="000000"/>
                <w:sz w:val="20"/>
                <w:szCs w:val="20"/>
              </w:rPr>
              <w:t xml:space="preserve">partii </w:t>
            </w:r>
          </w:p>
        </w:tc>
        <w:tc>
          <w:tcPr>
            <w:tcW w:w="1985" w:type="dxa"/>
            <w:vMerge/>
            <w:tcBorders>
              <w:left w:val="single" w:sz="4" w:space="0" w:color="auto"/>
              <w:right w:val="single" w:sz="4" w:space="0" w:color="auto"/>
            </w:tcBorders>
            <w:vAlign w:val="center"/>
          </w:tcPr>
          <w:p w:rsidR="00013BB0" w:rsidRPr="00526395" w:rsidRDefault="00013BB0" w:rsidP="00867C8B">
            <w:pPr>
              <w:jc w:val="both"/>
              <w:rPr>
                <w:color w:val="000000"/>
                <w:sz w:val="20"/>
                <w:szCs w:val="20"/>
              </w:rPr>
            </w:pPr>
          </w:p>
        </w:tc>
      </w:tr>
      <w:tr w:rsidR="00013BB0" w:rsidRPr="00B36C91" w:rsidTr="00BD3022">
        <w:tc>
          <w:tcPr>
            <w:tcW w:w="948" w:type="dxa"/>
            <w:tcBorders>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3.1</w:t>
            </w:r>
          </w:p>
        </w:tc>
        <w:tc>
          <w:tcPr>
            <w:tcW w:w="754" w:type="dxa"/>
            <w:tcBorders>
              <w:left w:val="nil"/>
              <w:bottom w:val="single" w:sz="4" w:space="0" w:color="auto"/>
            </w:tcBorders>
          </w:tcPr>
          <w:p w:rsidR="00013BB0" w:rsidRPr="00B36C91" w:rsidRDefault="00013BB0" w:rsidP="00867C8B">
            <w:pPr>
              <w:jc w:val="right"/>
              <w:rPr>
                <w:color w:val="000000"/>
                <w:sz w:val="20"/>
                <w:szCs w:val="20"/>
              </w:rPr>
            </w:pPr>
            <w:r w:rsidRPr="00B36C91">
              <w:rPr>
                <w:color w:val="000000"/>
                <w:sz w:val="20"/>
                <w:szCs w:val="20"/>
              </w:rPr>
              <w:t xml:space="preserve">        0</w:t>
            </w:r>
          </w:p>
        </w:tc>
        <w:tc>
          <w:tcPr>
            <w:tcW w:w="425" w:type="dxa"/>
            <w:tcBorders>
              <w:bottom w:val="single" w:sz="4" w:space="0" w:color="auto"/>
            </w:tcBorders>
          </w:tcPr>
          <w:p w:rsidR="00013BB0" w:rsidRPr="00B36C91" w:rsidRDefault="00013BB0" w:rsidP="00867C8B">
            <w:pPr>
              <w:jc w:val="both"/>
              <w:rPr>
                <w:color w:val="000000"/>
                <w:sz w:val="20"/>
                <w:szCs w:val="20"/>
              </w:rPr>
            </w:pPr>
            <w:r w:rsidRPr="00B36C91">
              <w:rPr>
                <w:color w:val="000000"/>
                <w:sz w:val="20"/>
                <w:szCs w:val="20"/>
              </w:rPr>
              <w:t>do</w:t>
            </w:r>
          </w:p>
        </w:tc>
        <w:tc>
          <w:tcPr>
            <w:tcW w:w="709" w:type="dxa"/>
            <w:tcBorders>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90</w:t>
            </w:r>
          </w:p>
        </w:tc>
        <w:tc>
          <w:tcPr>
            <w:tcW w:w="1276" w:type="dxa"/>
            <w:tcBorders>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24</w:t>
            </w:r>
          </w:p>
        </w:tc>
        <w:tc>
          <w:tcPr>
            <w:tcW w:w="1701" w:type="dxa"/>
            <w:tcBorders>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0</w:t>
            </w:r>
          </w:p>
        </w:tc>
        <w:tc>
          <w:tcPr>
            <w:tcW w:w="1984" w:type="dxa"/>
            <w:tcBorders>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w:t>
            </w:r>
          </w:p>
        </w:tc>
        <w:tc>
          <w:tcPr>
            <w:tcW w:w="1985" w:type="dxa"/>
            <w:tcBorders>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5</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3.2</w:t>
            </w:r>
          </w:p>
        </w:tc>
        <w:tc>
          <w:tcPr>
            <w:tcW w:w="754" w:type="dxa"/>
            <w:tcBorders>
              <w:top w:val="single" w:sz="4" w:space="0" w:color="auto"/>
              <w:left w:val="nil"/>
              <w:bottom w:val="single" w:sz="4" w:space="0" w:color="auto"/>
            </w:tcBorders>
          </w:tcPr>
          <w:p w:rsidR="00013BB0" w:rsidRPr="00B36C91" w:rsidRDefault="00013BB0" w:rsidP="00867C8B">
            <w:pPr>
              <w:jc w:val="right"/>
              <w:rPr>
                <w:color w:val="000000"/>
                <w:sz w:val="20"/>
                <w:szCs w:val="20"/>
              </w:rPr>
            </w:pPr>
            <w:r w:rsidRPr="00B36C91">
              <w:rPr>
                <w:color w:val="000000"/>
                <w:sz w:val="20"/>
                <w:szCs w:val="20"/>
              </w:rPr>
              <w:t>91</w:t>
            </w:r>
          </w:p>
        </w:tc>
        <w:tc>
          <w:tcPr>
            <w:tcW w:w="425" w:type="dxa"/>
            <w:tcBorders>
              <w:top w:val="single" w:sz="4" w:space="0" w:color="auto"/>
              <w:bottom w:val="single" w:sz="4" w:space="0" w:color="auto"/>
            </w:tcBorders>
          </w:tcPr>
          <w:p w:rsidR="00013BB0" w:rsidRPr="00B36C91" w:rsidRDefault="00013BB0" w:rsidP="00867C8B">
            <w:pPr>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150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26</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8</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3.3</w:t>
            </w:r>
          </w:p>
        </w:tc>
        <w:tc>
          <w:tcPr>
            <w:tcW w:w="754" w:type="dxa"/>
            <w:tcBorders>
              <w:top w:val="single" w:sz="4" w:space="0" w:color="auto"/>
              <w:left w:val="nil"/>
              <w:bottom w:val="single" w:sz="4" w:space="0" w:color="auto"/>
            </w:tcBorders>
          </w:tcPr>
          <w:p w:rsidR="00013BB0" w:rsidRPr="00B36C91" w:rsidRDefault="00013BB0" w:rsidP="00867C8B">
            <w:pPr>
              <w:jc w:val="right"/>
              <w:rPr>
                <w:color w:val="000000"/>
                <w:sz w:val="20"/>
                <w:szCs w:val="20"/>
              </w:rPr>
            </w:pPr>
            <w:r w:rsidRPr="00B36C91">
              <w:rPr>
                <w:color w:val="000000"/>
                <w:sz w:val="20"/>
                <w:szCs w:val="20"/>
              </w:rPr>
              <w:t>151</w:t>
            </w:r>
          </w:p>
        </w:tc>
        <w:tc>
          <w:tcPr>
            <w:tcW w:w="425" w:type="dxa"/>
            <w:tcBorders>
              <w:top w:val="single" w:sz="4" w:space="0" w:color="auto"/>
              <w:bottom w:val="single" w:sz="4" w:space="0" w:color="auto"/>
            </w:tcBorders>
          </w:tcPr>
          <w:p w:rsidR="00013BB0" w:rsidRPr="00B36C91" w:rsidRDefault="00013BB0" w:rsidP="00867C8B">
            <w:pPr>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280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28</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70"/>
              </w:tabs>
              <w:jc w:val="right"/>
              <w:rPr>
                <w:color w:val="000000"/>
                <w:sz w:val="20"/>
                <w:szCs w:val="20"/>
              </w:rPr>
            </w:pPr>
            <w:r w:rsidRPr="00B36C91">
              <w:rPr>
                <w:color w:val="000000"/>
                <w:sz w:val="20"/>
                <w:szCs w:val="20"/>
              </w:rPr>
              <w:t>10</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3.4</w:t>
            </w:r>
          </w:p>
        </w:tc>
        <w:tc>
          <w:tcPr>
            <w:tcW w:w="754" w:type="dxa"/>
            <w:tcBorders>
              <w:top w:val="single" w:sz="4" w:space="0" w:color="auto"/>
              <w:left w:val="nil"/>
              <w:bottom w:val="single" w:sz="4" w:space="0" w:color="auto"/>
            </w:tcBorders>
          </w:tcPr>
          <w:p w:rsidR="00013BB0" w:rsidRPr="00B36C91" w:rsidRDefault="00013BB0" w:rsidP="00867C8B">
            <w:pPr>
              <w:jc w:val="right"/>
              <w:rPr>
                <w:color w:val="000000"/>
                <w:sz w:val="20"/>
                <w:szCs w:val="20"/>
              </w:rPr>
            </w:pPr>
            <w:r w:rsidRPr="00B36C91">
              <w:rPr>
                <w:color w:val="000000"/>
                <w:sz w:val="20"/>
                <w:szCs w:val="20"/>
              </w:rPr>
              <w:t>281</w:t>
            </w:r>
          </w:p>
        </w:tc>
        <w:tc>
          <w:tcPr>
            <w:tcW w:w="425" w:type="dxa"/>
            <w:tcBorders>
              <w:top w:val="single" w:sz="4" w:space="0" w:color="auto"/>
              <w:bottom w:val="single" w:sz="4" w:space="0" w:color="auto"/>
            </w:tcBorders>
          </w:tcPr>
          <w:p w:rsidR="00013BB0" w:rsidRPr="00B36C91" w:rsidRDefault="00013BB0" w:rsidP="00867C8B">
            <w:pPr>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500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32</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70"/>
              </w:tabs>
              <w:jc w:val="right"/>
              <w:rPr>
                <w:color w:val="000000"/>
                <w:sz w:val="20"/>
                <w:szCs w:val="20"/>
              </w:rPr>
            </w:pPr>
            <w:r w:rsidRPr="00B36C91">
              <w:rPr>
                <w:color w:val="000000"/>
                <w:sz w:val="20"/>
                <w:szCs w:val="20"/>
              </w:rPr>
              <w:t>10</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3.5</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501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1 200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50</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0</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1</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70"/>
              </w:tabs>
              <w:jc w:val="right"/>
              <w:rPr>
                <w:color w:val="000000"/>
                <w:sz w:val="20"/>
                <w:szCs w:val="20"/>
              </w:rPr>
            </w:pPr>
            <w:r w:rsidRPr="00B36C91">
              <w:rPr>
                <w:color w:val="000000"/>
                <w:sz w:val="20"/>
                <w:szCs w:val="20"/>
              </w:rPr>
              <w:t>10</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3.6</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1 201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3 200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80</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1</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2</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70"/>
              </w:tabs>
              <w:jc w:val="right"/>
              <w:rPr>
                <w:color w:val="000000"/>
                <w:sz w:val="20"/>
                <w:szCs w:val="20"/>
              </w:rPr>
            </w:pPr>
            <w:r w:rsidRPr="00B36C91">
              <w:rPr>
                <w:color w:val="000000"/>
                <w:sz w:val="20"/>
                <w:szCs w:val="20"/>
              </w:rPr>
              <w:t>16</w:t>
            </w:r>
          </w:p>
        </w:tc>
      </w:tr>
      <w:tr w:rsidR="00013BB0" w:rsidRPr="00B36C91" w:rsidTr="00BD3022">
        <w:tc>
          <w:tcPr>
            <w:tcW w:w="948" w:type="dxa"/>
            <w:tcBorders>
              <w:top w:val="single" w:sz="4" w:space="0" w:color="auto"/>
              <w:left w:val="single" w:sz="4" w:space="0" w:color="auto"/>
              <w:bottom w:val="single" w:sz="4" w:space="0" w:color="auto"/>
              <w:right w:val="single" w:sz="4" w:space="0" w:color="auto"/>
            </w:tcBorders>
          </w:tcPr>
          <w:p w:rsidR="00013BB0" w:rsidRPr="00B36C91" w:rsidRDefault="00013BB0" w:rsidP="00867C8B">
            <w:pPr>
              <w:tabs>
                <w:tab w:val="decimal" w:pos="214"/>
              </w:tabs>
              <w:jc w:val="both"/>
              <w:rPr>
                <w:color w:val="000000"/>
                <w:sz w:val="20"/>
                <w:szCs w:val="20"/>
              </w:rPr>
            </w:pPr>
            <w:r w:rsidRPr="00B36C91">
              <w:rPr>
                <w:color w:val="000000"/>
                <w:sz w:val="20"/>
                <w:szCs w:val="20"/>
              </w:rPr>
              <w:t xml:space="preserve">     3.7</w:t>
            </w:r>
          </w:p>
        </w:tc>
        <w:tc>
          <w:tcPr>
            <w:tcW w:w="754" w:type="dxa"/>
            <w:tcBorders>
              <w:top w:val="single" w:sz="4" w:space="0" w:color="auto"/>
              <w:left w:val="nil"/>
              <w:bottom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3 201</w:t>
            </w:r>
          </w:p>
        </w:tc>
        <w:tc>
          <w:tcPr>
            <w:tcW w:w="425" w:type="dxa"/>
            <w:tcBorders>
              <w:top w:val="single" w:sz="4" w:space="0" w:color="auto"/>
              <w:bottom w:val="single" w:sz="4" w:space="0" w:color="auto"/>
            </w:tcBorders>
          </w:tcPr>
          <w:p w:rsidR="00013BB0" w:rsidRPr="00B36C91" w:rsidRDefault="00013BB0" w:rsidP="00867C8B">
            <w:pPr>
              <w:tabs>
                <w:tab w:val="left" w:pos="780"/>
              </w:tabs>
              <w:jc w:val="both"/>
              <w:rPr>
                <w:color w:val="000000"/>
                <w:sz w:val="20"/>
                <w:szCs w:val="20"/>
              </w:rPr>
            </w:pPr>
            <w:r w:rsidRPr="00B36C91">
              <w:rPr>
                <w:color w:val="000000"/>
                <w:sz w:val="20"/>
                <w:szCs w:val="20"/>
              </w:rPr>
              <w:t>do</w:t>
            </w:r>
          </w:p>
        </w:tc>
        <w:tc>
          <w:tcPr>
            <w:tcW w:w="709" w:type="dxa"/>
            <w:tcBorders>
              <w:top w:val="single" w:sz="4" w:space="0" w:color="auto"/>
              <w:bottom w:val="single" w:sz="4" w:space="0" w:color="auto"/>
              <w:right w:val="single" w:sz="4" w:space="0" w:color="auto"/>
            </w:tcBorders>
          </w:tcPr>
          <w:p w:rsidR="00013BB0" w:rsidRPr="00B36C91" w:rsidRDefault="00013BB0" w:rsidP="00867C8B">
            <w:pPr>
              <w:tabs>
                <w:tab w:val="left" w:pos="780"/>
              </w:tabs>
              <w:jc w:val="right"/>
              <w:rPr>
                <w:color w:val="000000"/>
                <w:sz w:val="20"/>
                <w:szCs w:val="20"/>
              </w:rPr>
            </w:pPr>
            <w:r w:rsidRPr="00B36C91">
              <w:rPr>
                <w:color w:val="000000"/>
                <w:sz w:val="20"/>
                <w:szCs w:val="20"/>
              </w:rPr>
              <w:t>10 000</w:t>
            </w:r>
          </w:p>
        </w:tc>
        <w:tc>
          <w:tcPr>
            <w:tcW w:w="1276"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661"/>
              </w:tabs>
              <w:jc w:val="right"/>
              <w:rPr>
                <w:color w:val="000000"/>
                <w:sz w:val="20"/>
                <w:szCs w:val="20"/>
              </w:rPr>
            </w:pPr>
            <w:r w:rsidRPr="00B36C91">
              <w:rPr>
                <w:color w:val="000000"/>
                <w:sz w:val="20"/>
                <w:szCs w:val="20"/>
              </w:rPr>
              <w:t>125</w:t>
            </w:r>
          </w:p>
        </w:tc>
        <w:tc>
          <w:tcPr>
            <w:tcW w:w="1701"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781"/>
              </w:tabs>
              <w:jc w:val="right"/>
              <w:rPr>
                <w:color w:val="000000"/>
                <w:sz w:val="20"/>
                <w:szCs w:val="20"/>
              </w:rPr>
            </w:pPr>
            <w:r w:rsidRPr="00B36C91">
              <w:rPr>
                <w:color w:val="000000"/>
                <w:sz w:val="20"/>
                <w:szCs w:val="20"/>
              </w:rPr>
              <w:t>2</w:t>
            </w:r>
          </w:p>
        </w:tc>
        <w:tc>
          <w:tcPr>
            <w:tcW w:w="1984" w:type="dxa"/>
            <w:tcBorders>
              <w:top w:val="single" w:sz="4" w:space="0" w:color="auto"/>
              <w:left w:val="nil"/>
              <w:bottom w:val="single" w:sz="4" w:space="0" w:color="auto"/>
              <w:right w:val="single" w:sz="4" w:space="0" w:color="auto"/>
            </w:tcBorders>
          </w:tcPr>
          <w:p w:rsidR="00013BB0" w:rsidRPr="00B36C91" w:rsidRDefault="00013BB0" w:rsidP="00867C8B">
            <w:pPr>
              <w:jc w:val="right"/>
              <w:rPr>
                <w:color w:val="000000"/>
                <w:sz w:val="20"/>
                <w:szCs w:val="20"/>
              </w:rPr>
            </w:pPr>
            <w:r w:rsidRPr="00B36C91">
              <w:rPr>
                <w:color w:val="000000"/>
                <w:sz w:val="20"/>
                <w:szCs w:val="20"/>
              </w:rPr>
              <w:t>3</w:t>
            </w:r>
          </w:p>
        </w:tc>
        <w:tc>
          <w:tcPr>
            <w:tcW w:w="1985" w:type="dxa"/>
            <w:tcBorders>
              <w:top w:val="single" w:sz="4" w:space="0" w:color="auto"/>
              <w:left w:val="nil"/>
              <w:bottom w:val="single" w:sz="4" w:space="0" w:color="auto"/>
              <w:right w:val="single" w:sz="4" w:space="0" w:color="auto"/>
            </w:tcBorders>
          </w:tcPr>
          <w:p w:rsidR="00013BB0" w:rsidRPr="00B36C91" w:rsidRDefault="00013BB0" w:rsidP="00867C8B">
            <w:pPr>
              <w:tabs>
                <w:tab w:val="decimal" w:pos="970"/>
              </w:tabs>
              <w:jc w:val="right"/>
              <w:rPr>
                <w:color w:val="000000"/>
                <w:sz w:val="20"/>
                <w:szCs w:val="20"/>
              </w:rPr>
            </w:pPr>
            <w:r w:rsidRPr="00B36C91">
              <w:rPr>
                <w:color w:val="000000"/>
                <w:sz w:val="20"/>
                <w:szCs w:val="20"/>
              </w:rPr>
              <w:t>25</w:t>
            </w:r>
          </w:p>
        </w:tc>
      </w:tr>
    </w:tbl>
    <w:p w:rsidR="00013BB0" w:rsidRPr="00B36C91" w:rsidRDefault="00013BB0" w:rsidP="00013BB0">
      <w:pPr>
        <w:tabs>
          <w:tab w:val="left" w:pos="567"/>
        </w:tabs>
        <w:jc w:val="both"/>
        <w:rPr>
          <w:sz w:val="20"/>
          <w:szCs w:val="20"/>
        </w:rPr>
      </w:pPr>
    </w:p>
    <w:p w:rsidR="00013BB0" w:rsidRDefault="00013BB0" w:rsidP="00526395">
      <w:pPr>
        <w:tabs>
          <w:tab w:val="left" w:pos="567"/>
        </w:tabs>
        <w:jc w:val="both"/>
        <w:rPr>
          <w:sz w:val="20"/>
          <w:szCs w:val="20"/>
        </w:rPr>
      </w:pPr>
    </w:p>
    <w:p w:rsidR="004D42B6" w:rsidRDefault="004D42B6" w:rsidP="00526395">
      <w:pPr>
        <w:tabs>
          <w:tab w:val="left" w:pos="567"/>
        </w:tabs>
        <w:jc w:val="both"/>
        <w:rPr>
          <w:sz w:val="20"/>
          <w:szCs w:val="20"/>
        </w:rPr>
      </w:pPr>
    </w:p>
    <w:p w:rsidR="004D42B6" w:rsidRDefault="004D42B6" w:rsidP="00526395">
      <w:pPr>
        <w:tabs>
          <w:tab w:val="left" w:pos="567"/>
        </w:tabs>
        <w:jc w:val="both"/>
        <w:rPr>
          <w:sz w:val="20"/>
          <w:szCs w:val="20"/>
        </w:rPr>
      </w:pPr>
      <w:r>
        <w:rPr>
          <w:sz w:val="20"/>
          <w:szCs w:val="20"/>
        </w:rPr>
        <w:br w:type="page"/>
      </w:r>
    </w:p>
    <w:p w:rsidR="004D42B6" w:rsidRDefault="004D42B6" w:rsidP="004D42B6">
      <w:pPr>
        <w:autoSpaceDE w:val="0"/>
        <w:autoSpaceDN w:val="0"/>
        <w:adjustRightInd w:val="0"/>
        <w:jc w:val="right"/>
        <w:rPr>
          <w:rFonts w:eastAsia="Univers-BoldPL"/>
          <w:b/>
          <w:bCs/>
        </w:rPr>
      </w:pPr>
      <w:r w:rsidRPr="009B6681">
        <w:rPr>
          <w:rFonts w:eastAsia="Univers-BoldPL"/>
          <w:b/>
          <w:bCs/>
        </w:rPr>
        <w:lastRenderedPageBreak/>
        <w:t>Za</w:t>
      </w:r>
      <w:r>
        <w:rPr>
          <w:rFonts w:eastAsia="Univers-BoldPL"/>
          <w:b/>
          <w:bCs/>
        </w:rPr>
        <w:t>łą</w:t>
      </w:r>
      <w:r w:rsidRPr="009B6681">
        <w:rPr>
          <w:rFonts w:eastAsia="Univers-BoldPL"/>
          <w:b/>
          <w:bCs/>
        </w:rPr>
        <w:t xml:space="preserve">cznik nr </w:t>
      </w:r>
      <w:r>
        <w:rPr>
          <w:rFonts w:eastAsia="Univers-BoldPL"/>
          <w:b/>
          <w:bCs/>
        </w:rPr>
        <w:t>9</w:t>
      </w:r>
    </w:p>
    <w:p w:rsidR="004D42B6" w:rsidRDefault="00BB0A35" w:rsidP="004D42B6">
      <w:pPr>
        <w:autoSpaceDE w:val="0"/>
        <w:autoSpaceDN w:val="0"/>
        <w:adjustRightInd w:val="0"/>
        <w:jc w:val="center"/>
        <w:rPr>
          <w:rFonts w:eastAsia="Univers-PL"/>
        </w:rPr>
      </w:pPr>
      <w:r>
        <w:rPr>
          <w:rFonts w:eastAsia="Univers-BoldPL"/>
          <w:b/>
          <w:bCs/>
          <w:noProof/>
          <w:sz w:val="20"/>
          <w:szCs w:val="20"/>
        </w:rPr>
        <w:object w:dxaOrig="1440" w:dyaOrig="1440">
          <v:shape id="_x0000_s1077" type="#_x0000_t75" style="position:absolute;left:0;text-align:left;margin-left:207pt;margin-top:40.5pt;width:63pt;height:63pt;z-index:251660800;mso-wrap-distance-top:2.85pt;mso-wrap-distance-bottom:4.25pt;mso-position-horizontal-relative:margin" o:preferrelative="f" fillcolor="window">
            <v:imagedata r:id="rId8" o:title=""/>
            <o:lock v:ext="edit" aspectratio="f"/>
            <w10:wrap type="topAndBottom" anchorx="margin"/>
          </v:shape>
          <o:OLEObject Type="Embed" ProgID="Word.Picture.8" ShapeID="_x0000_s1077" DrawAspect="Content" ObjectID="_1585983009" r:id="rId26"/>
        </w:object>
      </w:r>
      <w:r w:rsidR="004D42B6" w:rsidRPr="009B6681">
        <w:rPr>
          <w:rFonts w:eastAsia="Univers-PL"/>
        </w:rPr>
        <w:t>WZ</w:t>
      </w:r>
      <w:r w:rsidR="004D42B6">
        <w:rPr>
          <w:rFonts w:eastAsia="Univers-PL"/>
        </w:rPr>
        <w:t>Ó</w:t>
      </w:r>
      <w:r w:rsidR="004D42B6" w:rsidRPr="009B6681">
        <w:rPr>
          <w:rFonts w:eastAsia="Univers-PL"/>
        </w:rPr>
        <w:t>R</w:t>
      </w:r>
      <w:r w:rsidR="004D42B6">
        <w:rPr>
          <w:rFonts w:eastAsia="Univers-PL"/>
        </w:rPr>
        <w:t xml:space="preserve"> Ś</w:t>
      </w:r>
      <w:r w:rsidR="004D42B6" w:rsidRPr="009B6681">
        <w:rPr>
          <w:rFonts w:eastAsia="Univers-PL"/>
        </w:rPr>
        <w:t>WIADECTW</w:t>
      </w:r>
      <w:r w:rsidR="004D42B6">
        <w:rPr>
          <w:rFonts w:eastAsia="Univers-PL"/>
        </w:rPr>
        <w:t xml:space="preserve">A </w:t>
      </w:r>
      <w:r w:rsidR="004D42B6" w:rsidRPr="009B6681">
        <w:rPr>
          <w:rFonts w:eastAsia="Univers-PL"/>
        </w:rPr>
        <w:t>LEGALIZACJI</w:t>
      </w:r>
      <w:r w:rsidR="004D42B6">
        <w:rPr>
          <w:rFonts w:eastAsia="Univers-PL"/>
        </w:rPr>
        <w:t xml:space="preserve"> PONOWNEJ WYKONANEJ </w:t>
      </w:r>
    </w:p>
    <w:p w:rsidR="004D42B6" w:rsidRDefault="004D42B6" w:rsidP="004D42B6">
      <w:pPr>
        <w:autoSpaceDE w:val="0"/>
        <w:autoSpaceDN w:val="0"/>
        <w:adjustRightInd w:val="0"/>
        <w:jc w:val="center"/>
        <w:rPr>
          <w:rFonts w:eastAsia="Univers-PL"/>
        </w:rPr>
      </w:pPr>
      <w:r>
        <w:rPr>
          <w:rFonts w:eastAsia="Univers-PL"/>
        </w:rPr>
        <w:t xml:space="preserve">Z ZASTOSOWANIEM METODY STATYSTYCZNEJ </w:t>
      </w:r>
    </w:p>
    <w:p w:rsidR="004D42B6" w:rsidRPr="00D16B5F" w:rsidRDefault="004D42B6" w:rsidP="004D42B6">
      <w:pPr>
        <w:autoSpaceDE w:val="0"/>
        <w:autoSpaceDN w:val="0"/>
        <w:adjustRightInd w:val="0"/>
        <w:jc w:val="center"/>
        <w:rPr>
          <w:rFonts w:eastAsia="Univers-BoldPL"/>
          <w:b/>
          <w:bCs/>
          <w:sz w:val="20"/>
          <w:szCs w:val="20"/>
        </w:rPr>
      </w:pPr>
      <w:r w:rsidRPr="00D16B5F">
        <w:rPr>
          <w:rFonts w:eastAsia="Univers-BoldPL"/>
          <w:b/>
          <w:bCs/>
          <w:sz w:val="20"/>
          <w:szCs w:val="20"/>
        </w:rPr>
        <w:t xml:space="preserve">        PREZES</w:t>
      </w:r>
    </w:p>
    <w:p w:rsidR="004D42B6" w:rsidRPr="00D16B5F" w:rsidRDefault="004D42B6" w:rsidP="004D42B6">
      <w:pPr>
        <w:autoSpaceDE w:val="0"/>
        <w:autoSpaceDN w:val="0"/>
        <w:adjustRightInd w:val="0"/>
        <w:jc w:val="center"/>
        <w:rPr>
          <w:rFonts w:eastAsia="Univers-BoldPL"/>
          <w:b/>
          <w:bCs/>
          <w:sz w:val="20"/>
          <w:szCs w:val="20"/>
        </w:rPr>
      </w:pPr>
      <w:r w:rsidRPr="00D16B5F">
        <w:rPr>
          <w:rFonts w:eastAsia="Univers-BoldPL"/>
          <w:b/>
          <w:bCs/>
          <w:sz w:val="20"/>
          <w:szCs w:val="20"/>
        </w:rPr>
        <w:t xml:space="preserve">          GŁÓWNEGO URZĘDU MIAR </w:t>
      </w:r>
      <w:r w:rsidRPr="00D16B5F">
        <w:rPr>
          <w:rFonts w:eastAsia="Univers-BoldPL"/>
          <w:b/>
          <w:bCs/>
          <w:position w:val="6"/>
          <w:sz w:val="20"/>
          <w:szCs w:val="20"/>
        </w:rPr>
        <w:t>1</w:t>
      </w:r>
      <w:r>
        <w:rPr>
          <w:rFonts w:eastAsia="Univers-BoldPL"/>
          <w:b/>
          <w:bCs/>
          <w:position w:val="6"/>
          <w:sz w:val="20"/>
          <w:szCs w:val="20"/>
        </w:rPr>
        <w:t>)</w:t>
      </w:r>
    </w:p>
    <w:p w:rsidR="004D42B6" w:rsidRDefault="004D42B6" w:rsidP="004D42B6">
      <w:pPr>
        <w:autoSpaceDE w:val="0"/>
        <w:autoSpaceDN w:val="0"/>
        <w:adjustRightInd w:val="0"/>
        <w:rPr>
          <w:rFonts w:eastAsia="Univers-BoldPL"/>
          <w:b/>
          <w:bCs/>
        </w:rPr>
      </w:pPr>
    </w:p>
    <w:p w:rsidR="004D42B6" w:rsidRPr="009B6681" w:rsidRDefault="004D42B6" w:rsidP="004D42B6">
      <w:pPr>
        <w:autoSpaceDE w:val="0"/>
        <w:autoSpaceDN w:val="0"/>
        <w:adjustRightInd w:val="0"/>
        <w:rPr>
          <w:rFonts w:eastAsia="Univers-PL"/>
        </w:rPr>
      </w:pPr>
      <w:r w:rsidRPr="009B6681">
        <w:rPr>
          <w:rFonts w:eastAsia="Univers-PL"/>
        </w:rPr>
        <w:t>....................................................................................</w:t>
      </w:r>
      <w:r>
        <w:rPr>
          <w:rFonts w:eastAsia="Univers-PL"/>
        </w:rPr>
        <w:t>.....................</w:t>
      </w:r>
      <w:r w:rsidRPr="009B6681">
        <w:rPr>
          <w:rFonts w:eastAsia="Univers-PL"/>
        </w:rPr>
        <w:t>.................................................</w:t>
      </w:r>
      <w:r>
        <w:rPr>
          <w:rFonts w:eastAsia="Univers-PL"/>
        </w:rPr>
        <w:t xml:space="preserve"> . </w:t>
      </w:r>
    </w:p>
    <w:p w:rsidR="004D42B6" w:rsidRPr="00AE7EEA" w:rsidRDefault="004D42B6" w:rsidP="004D42B6">
      <w:pPr>
        <w:autoSpaceDE w:val="0"/>
        <w:autoSpaceDN w:val="0"/>
        <w:adjustRightInd w:val="0"/>
        <w:jc w:val="center"/>
        <w:rPr>
          <w:rFonts w:eastAsia="Univers-PL"/>
          <w:i/>
          <w:sz w:val="20"/>
          <w:szCs w:val="20"/>
        </w:rPr>
      </w:pPr>
      <w:r>
        <w:rPr>
          <w:rFonts w:eastAsia="Univers-PL"/>
          <w:i/>
          <w:sz w:val="20"/>
          <w:szCs w:val="20"/>
        </w:rPr>
        <w:t>(</w:t>
      </w:r>
      <w:r w:rsidRPr="00AE7EEA">
        <w:rPr>
          <w:rFonts w:eastAsia="Univers-PL"/>
          <w:i/>
          <w:sz w:val="20"/>
          <w:szCs w:val="20"/>
        </w:rPr>
        <w:t xml:space="preserve"> </w:t>
      </w:r>
      <w:r>
        <w:rPr>
          <w:rFonts w:eastAsia="Univers-PL"/>
          <w:i/>
          <w:sz w:val="20"/>
          <w:szCs w:val="20"/>
        </w:rPr>
        <w:t>a</w:t>
      </w:r>
      <w:r w:rsidRPr="00AE7EEA">
        <w:rPr>
          <w:rFonts w:eastAsia="Univers-PL"/>
          <w:i/>
          <w:sz w:val="20"/>
          <w:szCs w:val="20"/>
        </w:rPr>
        <w:t>dres, telefon, e-mail</w:t>
      </w:r>
      <w:r>
        <w:rPr>
          <w:rFonts w:eastAsia="Univers-PL"/>
          <w:i/>
          <w:sz w:val="20"/>
          <w:szCs w:val="20"/>
        </w:rPr>
        <w:t>)</w:t>
      </w:r>
    </w:p>
    <w:p w:rsidR="004D42B6" w:rsidRDefault="004D42B6" w:rsidP="004D42B6">
      <w:pPr>
        <w:autoSpaceDE w:val="0"/>
        <w:autoSpaceDN w:val="0"/>
        <w:adjustRightInd w:val="0"/>
        <w:rPr>
          <w:rFonts w:eastAsia="Univers-BoldPL"/>
          <w:b/>
          <w:bCs/>
        </w:rPr>
      </w:pPr>
    </w:p>
    <w:p w:rsidR="004D42B6" w:rsidRDefault="004D42B6" w:rsidP="004D42B6">
      <w:pPr>
        <w:autoSpaceDE w:val="0"/>
        <w:autoSpaceDN w:val="0"/>
        <w:adjustRightInd w:val="0"/>
        <w:jc w:val="center"/>
        <w:rPr>
          <w:rFonts w:eastAsia="Univers-BoldPL"/>
          <w:b/>
          <w:bCs/>
          <w:sz w:val="28"/>
          <w:szCs w:val="28"/>
        </w:rPr>
      </w:pPr>
      <w:r w:rsidRPr="00D16B5F">
        <w:rPr>
          <w:rFonts w:eastAsia="Univers-BoldPL"/>
          <w:b/>
          <w:bCs/>
          <w:sz w:val="28"/>
          <w:szCs w:val="28"/>
        </w:rPr>
        <w:t xml:space="preserve">ŚWIADECTWO LEGALIZACJI </w:t>
      </w:r>
      <w:r>
        <w:rPr>
          <w:rFonts w:eastAsia="Univers-BoldPL"/>
          <w:b/>
          <w:bCs/>
          <w:sz w:val="28"/>
          <w:szCs w:val="28"/>
        </w:rPr>
        <w:t xml:space="preserve">PONOWNEJ </w:t>
      </w:r>
    </w:p>
    <w:p w:rsidR="004D42B6" w:rsidRPr="00D16B5F" w:rsidRDefault="004D42B6" w:rsidP="004D42B6">
      <w:pPr>
        <w:autoSpaceDE w:val="0"/>
        <w:autoSpaceDN w:val="0"/>
        <w:adjustRightInd w:val="0"/>
        <w:jc w:val="center"/>
        <w:rPr>
          <w:rFonts w:eastAsia="Univers-BoldPL"/>
          <w:b/>
          <w:bCs/>
          <w:sz w:val="28"/>
          <w:szCs w:val="28"/>
        </w:rPr>
      </w:pPr>
      <w:r w:rsidRPr="002A4561">
        <w:rPr>
          <w:rFonts w:eastAsia="Univers-BoldPL"/>
          <w:b/>
          <w:bCs/>
          <w:position w:val="6"/>
          <w:sz w:val="28"/>
          <w:szCs w:val="28"/>
        </w:rPr>
        <w:t>WYKONANEJ</w:t>
      </w:r>
      <w:r>
        <w:rPr>
          <w:rFonts w:eastAsia="Univers-BoldPL"/>
          <w:b/>
          <w:bCs/>
          <w:position w:val="6"/>
          <w:sz w:val="28"/>
          <w:szCs w:val="28"/>
        </w:rPr>
        <w:t xml:space="preserve"> METODĄ STATYSTYCZNĄ</w:t>
      </w:r>
    </w:p>
    <w:p w:rsidR="004D42B6" w:rsidRDefault="004D42B6" w:rsidP="004D42B6">
      <w:pPr>
        <w:autoSpaceDE w:val="0"/>
        <w:autoSpaceDN w:val="0"/>
        <w:adjustRightInd w:val="0"/>
        <w:jc w:val="center"/>
        <w:rPr>
          <w:rFonts w:eastAsia="Univers-BoldPL"/>
          <w:b/>
          <w:bCs/>
        </w:rPr>
      </w:pPr>
    </w:p>
    <w:p w:rsidR="004D42B6" w:rsidRPr="009B6681" w:rsidRDefault="004D42B6" w:rsidP="004D42B6">
      <w:pPr>
        <w:autoSpaceDE w:val="0"/>
        <w:autoSpaceDN w:val="0"/>
        <w:adjustRightInd w:val="0"/>
        <w:rPr>
          <w:rFonts w:eastAsia="Univers-BoldPL"/>
          <w:b/>
          <w:bCs/>
        </w:rPr>
      </w:pPr>
    </w:p>
    <w:p w:rsidR="004D42B6" w:rsidRPr="00D16B5F" w:rsidRDefault="004D42B6" w:rsidP="004D42B6">
      <w:pPr>
        <w:autoSpaceDE w:val="0"/>
        <w:autoSpaceDN w:val="0"/>
        <w:adjustRightInd w:val="0"/>
        <w:rPr>
          <w:rFonts w:eastAsia="Univers-PL"/>
          <w:sz w:val="20"/>
          <w:szCs w:val="20"/>
        </w:rPr>
      </w:pPr>
      <w:r w:rsidRPr="00D16B5F">
        <w:rPr>
          <w:rFonts w:eastAsia="Univers-BoldPL"/>
          <w:b/>
          <w:bCs/>
          <w:sz w:val="20"/>
          <w:szCs w:val="20"/>
        </w:rPr>
        <w:t>PRZYRZĄD</w:t>
      </w:r>
      <w:r>
        <w:rPr>
          <w:rFonts w:eastAsia="Univers-BoldPL"/>
          <w:b/>
          <w:bCs/>
          <w:sz w:val="20"/>
          <w:szCs w:val="20"/>
        </w:rPr>
        <w:t xml:space="preserve">Y </w:t>
      </w:r>
      <w:r w:rsidRPr="00D16B5F">
        <w:rPr>
          <w:rFonts w:eastAsia="Univers-BoldPL"/>
          <w:b/>
          <w:bCs/>
          <w:sz w:val="20"/>
          <w:szCs w:val="20"/>
        </w:rPr>
        <w:t>POMIAROW</w:t>
      </w:r>
      <w:r>
        <w:rPr>
          <w:rFonts w:eastAsia="Univers-BoldPL"/>
          <w:b/>
          <w:bCs/>
          <w:sz w:val="20"/>
          <w:szCs w:val="20"/>
        </w:rPr>
        <w:t>E</w:t>
      </w:r>
      <w:r w:rsidRPr="00D16B5F">
        <w:rPr>
          <w:rFonts w:eastAsia="Univers-BoldPL"/>
          <w:b/>
          <w:bCs/>
          <w:sz w:val="20"/>
          <w:szCs w:val="20"/>
        </w:rPr>
        <w:t xml:space="preserve"> </w:t>
      </w:r>
      <w:r>
        <w:rPr>
          <w:rFonts w:eastAsia="Univers-BoldPL"/>
          <w:b/>
          <w:bCs/>
          <w:position w:val="6"/>
          <w:sz w:val="20"/>
          <w:szCs w:val="20"/>
        </w:rPr>
        <w:t>2)</w:t>
      </w:r>
      <w:r w:rsidRPr="00D16B5F">
        <w:rPr>
          <w:rFonts w:eastAsia="Univers-BoldPL"/>
          <w:b/>
          <w:bCs/>
          <w:sz w:val="20"/>
          <w:szCs w:val="20"/>
        </w:rPr>
        <w:t xml:space="preserve"> </w:t>
      </w:r>
      <w:r w:rsidRPr="00D16B5F">
        <w:rPr>
          <w:rFonts w:eastAsia="Univers-PL"/>
          <w:sz w:val="20"/>
          <w:szCs w:val="20"/>
        </w:rPr>
        <w:t xml:space="preserve">…........................................................................................................................................................ </w:t>
      </w:r>
    </w:p>
    <w:p w:rsidR="004D42B6" w:rsidRPr="00D16B5F" w:rsidRDefault="004D42B6" w:rsidP="004D42B6">
      <w:pPr>
        <w:autoSpaceDE w:val="0"/>
        <w:autoSpaceDN w:val="0"/>
        <w:adjustRightInd w:val="0"/>
        <w:rPr>
          <w:rFonts w:eastAsia="Univers-PL"/>
          <w:sz w:val="20"/>
          <w:szCs w:val="20"/>
        </w:rPr>
      </w:pPr>
    </w:p>
    <w:p w:rsidR="004D42B6" w:rsidRDefault="004D42B6" w:rsidP="004D42B6">
      <w:pPr>
        <w:autoSpaceDE w:val="0"/>
        <w:autoSpaceDN w:val="0"/>
        <w:adjustRightInd w:val="0"/>
        <w:jc w:val="both"/>
        <w:rPr>
          <w:rFonts w:eastAsia="Univers-PL"/>
          <w:b/>
          <w:sz w:val="28"/>
          <w:szCs w:val="28"/>
        </w:rPr>
      </w:pPr>
      <w:r w:rsidRPr="00CF4FCE">
        <w:rPr>
          <w:rFonts w:eastAsia="Univers-PL"/>
          <w:b/>
          <w:sz w:val="28"/>
          <w:szCs w:val="28"/>
        </w:rPr>
        <w:t>Określon</w:t>
      </w:r>
      <w:r>
        <w:rPr>
          <w:rFonts w:eastAsia="Univers-PL"/>
          <w:b/>
          <w:sz w:val="28"/>
          <w:szCs w:val="28"/>
        </w:rPr>
        <w:t>e</w:t>
      </w:r>
      <w:r w:rsidRPr="00CF4FCE">
        <w:rPr>
          <w:rFonts w:eastAsia="Univers-PL"/>
          <w:b/>
          <w:sz w:val="28"/>
          <w:szCs w:val="28"/>
        </w:rPr>
        <w:t xml:space="preserve"> wyżej przyrząd</w:t>
      </w:r>
      <w:r>
        <w:rPr>
          <w:rFonts w:eastAsia="Univers-PL"/>
          <w:b/>
          <w:sz w:val="28"/>
          <w:szCs w:val="28"/>
        </w:rPr>
        <w:t>y</w:t>
      </w:r>
      <w:r w:rsidRPr="00CF4FCE">
        <w:rPr>
          <w:rFonts w:eastAsia="Univers-PL"/>
          <w:b/>
          <w:sz w:val="28"/>
          <w:szCs w:val="28"/>
        </w:rPr>
        <w:t xml:space="preserve"> pomiarow</w:t>
      </w:r>
      <w:r>
        <w:rPr>
          <w:rFonts w:eastAsia="Univers-PL"/>
          <w:b/>
          <w:sz w:val="28"/>
          <w:szCs w:val="28"/>
        </w:rPr>
        <w:t>e</w:t>
      </w:r>
      <w:r w:rsidRPr="00CF4FCE">
        <w:rPr>
          <w:rFonts w:eastAsia="Univers-PL"/>
          <w:b/>
          <w:sz w:val="28"/>
          <w:szCs w:val="28"/>
        </w:rPr>
        <w:t xml:space="preserve"> </w:t>
      </w:r>
      <w:r>
        <w:rPr>
          <w:rFonts w:eastAsia="Univers-PL"/>
          <w:b/>
          <w:sz w:val="28"/>
          <w:szCs w:val="28"/>
        </w:rPr>
        <w:t xml:space="preserve">spełniają </w:t>
      </w:r>
      <w:r w:rsidRPr="00CF4FCE">
        <w:rPr>
          <w:rFonts w:eastAsia="Univers-PL"/>
          <w:b/>
          <w:sz w:val="28"/>
          <w:szCs w:val="28"/>
        </w:rPr>
        <w:t>wymagania określone prawem i</w:t>
      </w:r>
      <w:r>
        <w:rPr>
          <w:rFonts w:eastAsia="Univers-PL"/>
          <w:b/>
          <w:sz w:val="28"/>
          <w:szCs w:val="28"/>
        </w:rPr>
        <w:t> </w:t>
      </w:r>
      <w:r w:rsidRPr="00CF4FCE">
        <w:rPr>
          <w:rFonts w:eastAsia="Univers-PL"/>
          <w:b/>
          <w:sz w:val="28"/>
          <w:szCs w:val="28"/>
        </w:rPr>
        <w:t>mo</w:t>
      </w:r>
      <w:r>
        <w:rPr>
          <w:rFonts w:eastAsia="Univers-PL"/>
          <w:b/>
          <w:sz w:val="28"/>
          <w:szCs w:val="28"/>
        </w:rPr>
        <w:t xml:space="preserve">gą </w:t>
      </w:r>
      <w:r w:rsidRPr="00CF4FCE">
        <w:rPr>
          <w:rFonts w:eastAsia="Univers-PL"/>
          <w:b/>
          <w:sz w:val="28"/>
          <w:szCs w:val="28"/>
        </w:rPr>
        <w:t>być użytkowan</w:t>
      </w:r>
      <w:r>
        <w:rPr>
          <w:rFonts w:eastAsia="Univers-PL"/>
          <w:b/>
          <w:sz w:val="28"/>
          <w:szCs w:val="28"/>
        </w:rPr>
        <w:t>e</w:t>
      </w:r>
      <w:r w:rsidRPr="00CF4FCE">
        <w:rPr>
          <w:rFonts w:eastAsia="Univers-PL"/>
          <w:b/>
          <w:sz w:val="28"/>
          <w:szCs w:val="28"/>
        </w:rPr>
        <w:t xml:space="preserve"> zgodnie z obowiązującym prawem</w:t>
      </w:r>
      <w:r>
        <w:rPr>
          <w:rFonts w:eastAsia="Univers-PL"/>
          <w:b/>
          <w:sz w:val="28"/>
          <w:szCs w:val="28"/>
        </w:rPr>
        <w:t xml:space="preserve"> w okresie ważności legalizacji, pod warunkiem, że umieszczone na nich cechy legalizacji i cechy zabezpieczające nie są uszkodzone albo zniszczone.</w:t>
      </w:r>
    </w:p>
    <w:p w:rsidR="004D42B6" w:rsidRPr="00D16B5F" w:rsidRDefault="004D42B6" w:rsidP="004D42B6">
      <w:pPr>
        <w:autoSpaceDE w:val="0"/>
        <w:autoSpaceDN w:val="0"/>
        <w:adjustRightInd w:val="0"/>
        <w:jc w:val="both"/>
        <w:rPr>
          <w:rFonts w:eastAsia="Univers-PL"/>
          <w:b/>
          <w:sz w:val="20"/>
          <w:szCs w:val="20"/>
        </w:rPr>
      </w:pPr>
      <w:r w:rsidRPr="00CF4FCE">
        <w:rPr>
          <w:rFonts w:eastAsia="Univers-PL"/>
          <w:b/>
          <w:sz w:val="28"/>
          <w:szCs w:val="28"/>
        </w:rPr>
        <w:t xml:space="preserve"> </w:t>
      </w:r>
    </w:p>
    <w:p w:rsidR="004D42B6" w:rsidRPr="00D16B5F" w:rsidRDefault="004D42B6" w:rsidP="004D42B6">
      <w:pPr>
        <w:autoSpaceDE w:val="0"/>
        <w:autoSpaceDN w:val="0"/>
        <w:adjustRightInd w:val="0"/>
        <w:rPr>
          <w:rFonts w:eastAsia="Univers-BoldPL"/>
          <w:b/>
          <w:bCs/>
          <w:sz w:val="20"/>
          <w:szCs w:val="20"/>
        </w:rPr>
      </w:pPr>
      <w:r w:rsidRPr="00D16B5F">
        <w:rPr>
          <w:rFonts w:eastAsia="Univers-BoldPL"/>
          <w:b/>
          <w:bCs/>
          <w:sz w:val="20"/>
          <w:szCs w:val="20"/>
        </w:rPr>
        <w:t xml:space="preserve">OKRES WAŻNOŚCI LEGALIZACJI </w:t>
      </w:r>
    </w:p>
    <w:p w:rsidR="004D42B6" w:rsidRDefault="004D42B6" w:rsidP="004D42B6">
      <w:pPr>
        <w:autoSpaceDE w:val="0"/>
        <w:autoSpaceDN w:val="0"/>
        <w:adjustRightInd w:val="0"/>
        <w:rPr>
          <w:rFonts w:eastAsia="Univers-BoldPL"/>
          <w:bCs/>
          <w:sz w:val="20"/>
          <w:szCs w:val="20"/>
        </w:rPr>
      </w:pPr>
    </w:p>
    <w:p w:rsidR="004D42B6" w:rsidRPr="00D16B5F" w:rsidRDefault="004D42B6" w:rsidP="004D42B6">
      <w:pPr>
        <w:autoSpaceDE w:val="0"/>
        <w:autoSpaceDN w:val="0"/>
        <w:adjustRightInd w:val="0"/>
        <w:rPr>
          <w:rFonts w:eastAsia="Univers-PL"/>
          <w:sz w:val="20"/>
          <w:szCs w:val="20"/>
        </w:rPr>
      </w:pPr>
      <w:r w:rsidRPr="00D16B5F">
        <w:rPr>
          <w:rFonts w:eastAsia="Univers-BoldPL"/>
          <w:bCs/>
          <w:sz w:val="20"/>
          <w:szCs w:val="20"/>
        </w:rPr>
        <w:t>L</w:t>
      </w:r>
      <w:r w:rsidRPr="00D16B5F">
        <w:rPr>
          <w:rFonts w:eastAsia="Univers-PL"/>
          <w:sz w:val="20"/>
          <w:szCs w:val="20"/>
        </w:rPr>
        <w:t>egalizacja jest ważna do dnia ........................................................................................................</w:t>
      </w:r>
    </w:p>
    <w:p w:rsidR="004D42B6" w:rsidRPr="00D16B5F" w:rsidRDefault="004D42B6" w:rsidP="004D42B6">
      <w:pPr>
        <w:autoSpaceDE w:val="0"/>
        <w:autoSpaceDN w:val="0"/>
        <w:adjustRightInd w:val="0"/>
        <w:rPr>
          <w:rFonts w:eastAsia="Univers-ObliquePL"/>
          <w:i/>
          <w:iCs/>
          <w:sz w:val="20"/>
          <w:szCs w:val="20"/>
        </w:rPr>
      </w:pPr>
      <w:r>
        <w:rPr>
          <w:rFonts w:eastAsia="Univers-ObliquePL"/>
          <w:i/>
          <w:iCs/>
          <w:sz w:val="20"/>
          <w:szCs w:val="20"/>
        </w:rPr>
        <w:t xml:space="preserve">       </w:t>
      </w:r>
      <w:r w:rsidRPr="00D16B5F">
        <w:rPr>
          <w:rFonts w:eastAsia="Univers-ObliquePL"/>
          <w:i/>
          <w:iCs/>
          <w:sz w:val="20"/>
          <w:szCs w:val="20"/>
        </w:rPr>
        <w:t xml:space="preserve">                        </w:t>
      </w:r>
      <w:r>
        <w:rPr>
          <w:rFonts w:eastAsia="Univers-ObliquePL"/>
          <w:i/>
          <w:iCs/>
          <w:sz w:val="20"/>
          <w:szCs w:val="20"/>
        </w:rPr>
        <w:t xml:space="preserve">                                                    </w:t>
      </w:r>
      <w:r w:rsidRPr="00D16B5F">
        <w:rPr>
          <w:rFonts w:eastAsia="Univers-ObliquePL"/>
          <w:i/>
          <w:iCs/>
          <w:sz w:val="20"/>
          <w:szCs w:val="20"/>
        </w:rPr>
        <w:t xml:space="preserve">  (dzień, miesiąc słownie, rok)</w:t>
      </w:r>
    </w:p>
    <w:p w:rsidR="004D42B6" w:rsidRPr="00D16B5F" w:rsidRDefault="004D42B6" w:rsidP="004D42B6">
      <w:pPr>
        <w:autoSpaceDE w:val="0"/>
        <w:autoSpaceDN w:val="0"/>
        <w:adjustRightInd w:val="0"/>
        <w:rPr>
          <w:rFonts w:eastAsia="Univers-BoldPL"/>
          <w:b/>
          <w:bCs/>
          <w:sz w:val="20"/>
          <w:szCs w:val="20"/>
        </w:rPr>
      </w:pPr>
    </w:p>
    <w:p w:rsidR="004D42B6" w:rsidRPr="00D16B5F" w:rsidRDefault="004D42B6" w:rsidP="004D42B6">
      <w:pPr>
        <w:autoSpaceDE w:val="0"/>
        <w:autoSpaceDN w:val="0"/>
        <w:adjustRightInd w:val="0"/>
        <w:rPr>
          <w:rFonts w:eastAsia="Univers-BoldPL"/>
          <w:b/>
          <w:bCs/>
          <w:sz w:val="20"/>
          <w:szCs w:val="20"/>
        </w:rPr>
      </w:pPr>
      <w:r w:rsidRPr="00D16B5F">
        <w:rPr>
          <w:rFonts w:eastAsia="Univers-BoldPL"/>
          <w:b/>
          <w:bCs/>
          <w:sz w:val="20"/>
          <w:szCs w:val="20"/>
        </w:rPr>
        <w:t>WNIOSKODAWCA </w:t>
      </w:r>
      <w:r>
        <w:rPr>
          <w:rFonts w:eastAsia="Univers-BoldPL"/>
          <w:b/>
          <w:bCs/>
          <w:position w:val="6"/>
          <w:sz w:val="20"/>
          <w:szCs w:val="20"/>
        </w:rPr>
        <w:t>3)</w:t>
      </w:r>
    </w:p>
    <w:p w:rsidR="004D42B6" w:rsidRPr="00D16B5F" w:rsidRDefault="004D42B6" w:rsidP="004D42B6">
      <w:pPr>
        <w:autoSpaceDE w:val="0"/>
        <w:autoSpaceDN w:val="0"/>
        <w:adjustRightInd w:val="0"/>
        <w:rPr>
          <w:rFonts w:eastAsia="Univers-PL"/>
          <w:sz w:val="20"/>
          <w:szCs w:val="20"/>
        </w:rPr>
      </w:pPr>
      <w:r w:rsidRPr="00D16B5F">
        <w:rPr>
          <w:rFonts w:eastAsia="Univers-PL"/>
          <w:sz w:val="20"/>
          <w:szCs w:val="20"/>
        </w:rPr>
        <w:t>...........................................................................................................................................................</w:t>
      </w:r>
      <w:r>
        <w:rPr>
          <w:rFonts w:eastAsia="Univers-PL"/>
          <w:sz w:val="20"/>
          <w:szCs w:val="20"/>
        </w:rPr>
        <w:t>.</w:t>
      </w:r>
      <w:r w:rsidRPr="00D16B5F">
        <w:rPr>
          <w:rFonts w:eastAsia="Univers-PL"/>
          <w:sz w:val="20"/>
          <w:szCs w:val="20"/>
        </w:rPr>
        <w:t xml:space="preserve"> </w:t>
      </w:r>
    </w:p>
    <w:p w:rsidR="004D42B6" w:rsidRPr="00D16B5F" w:rsidRDefault="004D42B6" w:rsidP="004D42B6">
      <w:pPr>
        <w:autoSpaceDE w:val="0"/>
        <w:autoSpaceDN w:val="0"/>
        <w:adjustRightInd w:val="0"/>
        <w:rPr>
          <w:rFonts w:eastAsia="Univers-BoldPL"/>
          <w:b/>
          <w:bCs/>
          <w:sz w:val="20"/>
          <w:szCs w:val="20"/>
        </w:rPr>
      </w:pPr>
    </w:p>
    <w:p w:rsidR="004D42B6" w:rsidRPr="00D16B5F" w:rsidRDefault="004D42B6" w:rsidP="004D42B6">
      <w:pPr>
        <w:autoSpaceDE w:val="0"/>
        <w:autoSpaceDN w:val="0"/>
        <w:adjustRightInd w:val="0"/>
        <w:rPr>
          <w:rFonts w:eastAsia="Univers-BoldPL"/>
          <w:b/>
          <w:bCs/>
          <w:position w:val="6"/>
          <w:sz w:val="20"/>
          <w:szCs w:val="20"/>
        </w:rPr>
      </w:pPr>
      <w:r w:rsidRPr="00D16B5F">
        <w:rPr>
          <w:rFonts w:eastAsia="Univers-BoldPL"/>
          <w:b/>
          <w:bCs/>
          <w:sz w:val="20"/>
          <w:szCs w:val="20"/>
        </w:rPr>
        <w:t>WYMAGANIA </w:t>
      </w:r>
      <w:r>
        <w:rPr>
          <w:rFonts w:eastAsia="Univers-BoldPL"/>
          <w:b/>
          <w:bCs/>
          <w:position w:val="6"/>
          <w:sz w:val="20"/>
          <w:szCs w:val="20"/>
        </w:rPr>
        <w:t>4)</w:t>
      </w:r>
    </w:p>
    <w:p w:rsidR="004D42B6" w:rsidRPr="00D16B5F" w:rsidRDefault="004D42B6" w:rsidP="004D42B6">
      <w:pPr>
        <w:autoSpaceDE w:val="0"/>
        <w:autoSpaceDN w:val="0"/>
        <w:adjustRightInd w:val="0"/>
        <w:rPr>
          <w:rFonts w:eastAsia="Univers-PL"/>
          <w:sz w:val="20"/>
          <w:szCs w:val="20"/>
        </w:rPr>
      </w:pPr>
      <w:r w:rsidRPr="00D16B5F">
        <w:rPr>
          <w:rFonts w:eastAsia="Univers-PL"/>
          <w:sz w:val="20"/>
          <w:szCs w:val="20"/>
        </w:rPr>
        <w:t xml:space="preserve">............................................................................................................................................................ </w:t>
      </w:r>
    </w:p>
    <w:p w:rsidR="004D42B6" w:rsidRPr="00D16B5F" w:rsidRDefault="004D42B6" w:rsidP="004D42B6">
      <w:pPr>
        <w:autoSpaceDE w:val="0"/>
        <w:autoSpaceDN w:val="0"/>
        <w:adjustRightInd w:val="0"/>
        <w:rPr>
          <w:rFonts w:eastAsia="Univers-BoldPL"/>
          <w:b/>
          <w:bCs/>
          <w:position w:val="6"/>
          <w:sz w:val="20"/>
          <w:szCs w:val="20"/>
        </w:rPr>
      </w:pPr>
    </w:p>
    <w:p w:rsidR="004D42B6" w:rsidRPr="00D16B5F" w:rsidRDefault="004D42B6" w:rsidP="004D42B6">
      <w:pPr>
        <w:autoSpaceDE w:val="0"/>
        <w:autoSpaceDN w:val="0"/>
        <w:adjustRightInd w:val="0"/>
        <w:rPr>
          <w:rFonts w:eastAsia="Univers-BoldPL"/>
          <w:b/>
          <w:bCs/>
          <w:sz w:val="20"/>
          <w:szCs w:val="20"/>
        </w:rPr>
      </w:pPr>
      <w:r w:rsidRPr="00D16B5F">
        <w:rPr>
          <w:rFonts w:eastAsia="Univers-BoldPL"/>
          <w:b/>
          <w:bCs/>
          <w:sz w:val="20"/>
          <w:szCs w:val="20"/>
        </w:rPr>
        <w:t>ZAKRES SPRAWDZEŃ </w:t>
      </w:r>
      <w:r>
        <w:rPr>
          <w:rFonts w:eastAsia="Univers-BoldPL"/>
          <w:b/>
          <w:bCs/>
          <w:position w:val="6"/>
          <w:sz w:val="20"/>
          <w:szCs w:val="20"/>
        </w:rPr>
        <w:t>5)</w:t>
      </w:r>
    </w:p>
    <w:p w:rsidR="004D42B6" w:rsidRPr="00D16B5F" w:rsidRDefault="004D42B6" w:rsidP="004D42B6">
      <w:pPr>
        <w:autoSpaceDE w:val="0"/>
        <w:autoSpaceDN w:val="0"/>
        <w:adjustRightInd w:val="0"/>
        <w:rPr>
          <w:rFonts w:eastAsia="Univers-PL"/>
          <w:sz w:val="20"/>
          <w:szCs w:val="20"/>
        </w:rPr>
      </w:pPr>
      <w:r w:rsidRPr="00D16B5F">
        <w:rPr>
          <w:rFonts w:eastAsia="Univers-PL"/>
          <w:sz w:val="20"/>
          <w:szCs w:val="20"/>
        </w:rPr>
        <w:t xml:space="preserve">............................................................................................................................................................ </w:t>
      </w:r>
    </w:p>
    <w:p w:rsidR="004D42B6" w:rsidRDefault="004D42B6" w:rsidP="004D42B6">
      <w:pPr>
        <w:autoSpaceDE w:val="0"/>
        <w:autoSpaceDN w:val="0"/>
        <w:adjustRightInd w:val="0"/>
        <w:rPr>
          <w:rFonts w:eastAsia="Univers-BoldPL"/>
          <w:b/>
          <w:bCs/>
          <w:sz w:val="20"/>
          <w:szCs w:val="20"/>
        </w:rPr>
      </w:pPr>
    </w:p>
    <w:p w:rsidR="004D42B6" w:rsidRPr="00D16B5F" w:rsidRDefault="004D42B6" w:rsidP="004D42B6">
      <w:pPr>
        <w:autoSpaceDE w:val="0"/>
        <w:autoSpaceDN w:val="0"/>
        <w:adjustRightInd w:val="0"/>
        <w:rPr>
          <w:rFonts w:eastAsia="Univers-BoldPL"/>
          <w:b/>
          <w:bCs/>
          <w:sz w:val="20"/>
          <w:szCs w:val="20"/>
        </w:rPr>
      </w:pPr>
      <w:r>
        <w:rPr>
          <w:rFonts w:eastAsia="Univers-BoldPL"/>
          <w:b/>
          <w:bCs/>
          <w:sz w:val="20"/>
          <w:szCs w:val="20"/>
        </w:rPr>
        <w:t xml:space="preserve">CECHĘ LEGALIZACJI I CECHY ZABEZPIECZAJĄCE </w:t>
      </w:r>
      <w:r w:rsidRPr="00D16B5F">
        <w:rPr>
          <w:rFonts w:eastAsia="Univers-BoldPL"/>
          <w:b/>
          <w:bCs/>
          <w:sz w:val="20"/>
          <w:szCs w:val="20"/>
        </w:rPr>
        <w:t>UMIESZCZ</w:t>
      </w:r>
      <w:r>
        <w:rPr>
          <w:rFonts w:eastAsia="Univers-BoldPL"/>
          <w:b/>
          <w:bCs/>
          <w:sz w:val="20"/>
          <w:szCs w:val="20"/>
        </w:rPr>
        <w:t xml:space="preserve">ONE SĄ W NASTĘPUJĄCYCH MIEJSCACH </w:t>
      </w:r>
      <w:r>
        <w:rPr>
          <w:rFonts w:eastAsia="Univers-BoldPL"/>
          <w:b/>
          <w:bCs/>
          <w:position w:val="6"/>
          <w:sz w:val="20"/>
          <w:szCs w:val="20"/>
        </w:rPr>
        <w:t>6)</w:t>
      </w:r>
      <w:r w:rsidRPr="00D16B5F">
        <w:rPr>
          <w:rFonts w:eastAsia="Univers-BoldPL"/>
          <w:b/>
          <w:bCs/>
          <w:sz w:val="20"/>
          <w:szCs w:val="20"/>
        </w:rPr>
        <w:t xml:space="preserve"> </w:t>
      </w:r>
    </w:p>
    <w:p w:rsidR="004D42B6" w:rsidRDefault="004D42B6" w:rsidP="004D42B6">
      <w:pPr>
        <w:autoSpaceDE w:val="0"/>
        <w:autoSpaceDN w:val="0"/>
        <w:adjustRightInd w:val="0"/>
        <w:rPr>
          <w:rFonts w:eastAsia="Univers-BoldPL"/>
          <w:bCs/>
          <w:sz w:val="20"/>
          <w:szCs w:val="20"/>
        </w:rPr>
      </w:pPr>
      <w:r>
        <w:rPr>
          <w:rFonts w:eastAsia="Univers-BoldPL"/>
          <w:bCs/>
          <w:sz w:val="20"/>
          <w:szCs w:val="20"/>
        </w:rPr>
        <w:t>……………………………………………………………………………………………………….</w:t>
      </w:r>
    </w:p>
    <w:p w:rsidR="004D42B6" w:rsidRDefault="004D42B6" w:rsidP="004D42B6">
      <w:pPr>
        <w:autoSpaceDE w:val="0"/>
        <w:autoSpaceDN w:val="0"/>
        <w:adjustRightInd w:val="0"/>
        <w:rPr>
          <w:rFonts w:eastAsia="Univers-BoldPL"/>
          <w:bCs/>
          <w:sz w:val="20"/>
          <w:szCs w:val="20"/>
        </w:rPr>
      </w:pPr>
    </w:p>
    <w:p w:rsidR="004D42B6" w:rsidRDefault="004D42B6" w:rsidP="004D42B6">
      <w:pPr>
        <w:autoSpaceDE w:val="0"/>
        <w:autoSpaceDN w:val="0"/>
        <w:adjustRightInd w:val="0"/>
        <w:rPr>
          <w:rFonts w:eastAsia="Univers-BoldPL"/>
          <w:b/>
          <w:bCs/>
          <w:sz w:val="20"/>
          <w:szCs w:val="20"/>
        </w:rPr>
      </w:pPr>
    </w:p>
    <w:p w:rsidR="004D42B6" w:rsidRPr="00D16B5F" w:rsidRDefault="004D42B6" w:rsidP="004D42B6">
      <w:pPr>
        <w:autoSpaceDE w:val="0"/>
        <w:autoSpaceDN w:val="0"/>
        <w:adjustRightInd w:val="0"/>
        <w:rPr>
          <w:rFonts w:eastAsia="Univers-BoldPL"/>
          <w:b/>
          <w:bCs/>
          <w:sz w:val="20"/>
          <w:szCs w:val="20"/>
        </w:rPr>
      </w:pPr>
      <w:r w:rsidRPr="00D16B5F">
        <w:rPr>
          <w:rFonts w:eastAsia="Univers-BoldPL"/>
          <w:b/>
          <w:bCs/>
          <w:sz w:val="20"/>
          <w:szCs w:val="20"/>
        </w:rPr>
        <w:t>LICZBA STRON ŚWIADECTWA</w:t>
      </w:r>
    </w:p>
    <w:p w:rsidR="004D42B6" w:rsidRDefault="004D42B6" w:rsidP="004D42B6">
      <w:pPr>
        <w:autoSpaceDE w:val="0"/>
        <w:autoSpaceDN w:val="0"/>
        <w:adjustRightInd w:val="0"/>
        <w:rPr>
          <w:rFonts w:eastAsia="Univers-PL"/>
          <w:sz w:val="20"/>
          <w:szCs w:val="20"/>
        </w:rPr>
      </w:pPr>
    </w:p>
    <w:p w:rsidR="004D42B6" w:rsidRPr="00D16B5F" w:rsidRDefault="004D42B6" w:rsidP="004D42B6">
      <w:pPr>
        <w:autoSpaceDE w:val="0"/>
        <w:autoSpaceDN w:val="0"/>
        <w:adjustRightInd w:val="0"/>
        <w:rPr>
          <w:rFonts w:eastAsia="Univers-PL"/>
          <w:sz w:val="20"/>
          <w:szCs w:val="20"/>
        </w:rPr>
      </w:pPr>
      <w:r w:rsidRPr="00D16B5F">
        <w:rPr>
          <w:rFonts w:eastAsia="Univers-PL"/>
          <w:sz w:val="20"/>
          <w:szCs w:val="20"/>
        </w:rPr>
        <w:t>Świadectwo składa się z .......................... stron(y).</w:t>
      </w:r>
    </w:p>
    <w:p w:rsidR="004D42B6" w:rsidRDefault="004D42B6" w:rsidP="004D42B6">
      <w:pPr>
        <w:autoSpaceDE w:val="0"/>
        <w:autoSpaceDN w:val="0"/>
        <w:adjustRightInd w:val="0"/>
        <w:rPr>
          <w:rFonts w:eastAsia="Univers-BoldPL"/>
          <w:b/>
          <w:bCs/>
          <w:sz w:val="20"/>
          <w:szCs w:val="20"/>
        </w:rPr>
      </w:pPr>
    </w:p>
    <w:p w:rsidR="004D42B6" w:rsidRPr="00D16B5F" w:rsidRDefault="004D42B6" w:rsidP="004D42B6">
      <w:pPr>
        <w:autoSpaceDE w:val="0"/>
        <w:autoSpaceDN w:val="0"/>
        <w:adjustRightInd w:val="0"/>
        <w:rPr>
          <w:rFonts w:eastAsia="Univers-PL"/>
          <w:sz w:val="20"/>
          <w:szCs w:val="20"/>
        </w:rPr>
      </w:pPr>
      <w:r w:rsidRPr="00D16B5F">
        <w:rPr>
          <w:rFonts w:eastAsia="Univers-BoldPL"/>
          <w:b/>
          <w:bCs/>
          <w:sz w:val="20"/>
          <w:szCs w:val="20"/>
        </w:rPr>
        <w:t>ZNAK WNIOSKU </w:t>
      </w:r>
      <w:r>
        <w:rPr>
          <w:rFonts w:eastAsia="Univers-BoldPL"/>
          <w:b/>
          <w:bCs/>
          <w:position w:val="6"/>
          <w:sz w:val="20"/>
          <w:szCs w:val="20"/>
        </w:rPr>
        <w:t>7)</w:t>
      </w:r>
      <w:r w:rsidRPr="00D16B5F">
        <w:rPr>
          <w:rFonts w:eastAsia="Univers-BoldPL"/>
          <w:b/>
          <w:bCs/>
          <w:position w:val="6"/>
          <w:sz w:val="20"/>
          <w:szCs w:val="20"/>
        </w:rPr>
        <w:t xml:space="preserve"> </w:t>
      </w:r>
      <w:r w:rsidRPr="00D16B5F">
        <w:rPr>
          <w:rFonts w:eastAsia="Univers-PL"/>
          <w:sz w:val="20"/>
          <w:szCs w:val="20"/>
        </w:rPr>
        <w:t xml:space="preserve">............................................................................................................................................................ </w:t>
      </w:r>
    </w:p>
    <w:p w:rsidR="004D42B6" w:rsidRDefault="004D42B6" w:rsidP="004D42B6">
      <w:pPr>
        <w:autoSpaceDE w:val="0"/>
        <w:autoSpaceDN w:val="0"/>
        <w:adjustRightInd w:val="0"/>
        <w:rPr>
          <w:rFonts w:eastAsia="Univers-PL"/>
          <w:sz w:val="20"/>
          <w:szCs w:val="20"/>
        </w:rPr>
      </w:pPr>
    </w:p>
    <w:p w:rsidR="004D42B6" w:rsidRPr="00D16B5F" w:rsidRDefault="004D42B6" w:rsidP="004D42B6">
      <w:pPr>
        <w:autoSpaceDE w:val="0"/>
        <w:autoSpaceDN w:val="0"/>
        <w:adjustRightInd w:val="0"/>
        <w:rPr>
          <w:rFonts w:eastAsia="Univers-PL"/>
          <w:sz w:val="20"/>
          <w:szCs w:val="20"/>
        </w:rPr>
      </w:pPr>
      <w:r w:rsidRPr="00D16B5F">
        <w:rPr>
          <w:rFonts w:eastAsia="Univers-PL"/>
          <w:sz w:val="20"/>
          <w:szCs w:val="20"/>
        </w:rPr>
        <w:t>Data wystawienia: ..............................................</w:t>
      </w:r>
    </w:p>
    <w:p w:rsidR="004D42B6" w:rsidRPr="00D16B5F" w:rsidRDefault="004D42B6" w:rsidP="004D42B6">
      <w:pPr>
        <w:autoSpaceDE w:val="0"/>
        <w:autoSpaceDN w:val="0"/>
        <w:adjustRightInd w:val="0"/>
        <w:rPr>
          <w:rFonts w:eastAsia="Univers-ObliquePL"/>
          <w:i/>
          <w:iCs/>
          <w:sz w:val="20"/>
          <w:szCs w:val="20"/>
        </w:rPr>
      </w:pPr>
      <w:r>
        <w:rPr>
          <w:rFonts w:eastAsia="Univers-ObliquePL"/>
          <w:i/>
          <w:iCs/>
          <w:sz w:val="20"/>
          <w:szCs w:val="20"/>
        </w:rPr>
        <w:t xml:space="preserve">       </w:t>
      </w:r>
      <w:r w:rsidRPr="00D16B5F">
        <w:rPr>
          <w:rFonts w:eastAsia="Univers-ObliquePL"/>
          <w:i/>
          <w:iCs/>
          <w:sz w:val="20"/>
          <w:szCs w:val="20"/>
        </w:rPr>
        <w:t xml:space="preserve">                          (dzień, miesiąc słownie, rok)</w:t>
      </w:r>
    </w:p>
    <w:p w:rsidR="004D42B6" w:rsidRDefault="004D42B6" w:rsidP="004D42B6">
      <w:pPr>
        <w:autoSpaceDE w:val="0"/>
        <w:autoSpaceDN w:val="0"/>
        <w:adjustRightInd w:val="0"/>
        <w:ind w:left="5664" w:firstLine="708"/>
        <w:rPr>
          <w:rFonts w:eastAsia="Univers-PL"/>
          <w:i/>
          <w:sz w:val="20"/>
          <w:szCs w:val="20"/>
        </w:rPr>
      </w:pPr>
      <w:r w:rsidRPr="00D16B5F">
        <w:rPr>
          <w:rFonts w:eastAsia="Univers-PL"/>
          <w:sz w:val="20"/>
          <w:szCs w:val="20"/>
        </w:rPr>
        <w:t>............................................</w:t>
      </w:r>
    </w:p>
    <w:p w:rsidR="004D42B6" w:rsidRDefault="004D42B6" w:rsidP="004D42B6">
      <w:pPr>
        <w:autoSpaceDE w:val="0"/>
        <w:autoSpaceDN w:val="0"/>
        <w:adjustRightInd w:val="0"/>
        <w:rPr>
          <w:rFonts w:eastAsia="Univers-PL"/>
          <w:i/>
          <w:sz w:val="20"/>
          <w:szCs w:val="20"/>
        </w:rPr>
      </w:pPr>
      <w:r w:rsidRPr="00CF4FCE">
        <w:rPr>
          <w:rFonts w:eastAsia="Univers-PL"/>
          <w:i/>
          <w:sz w:val="20"/>
          <w:szCs w:val="20"/>
        </w:rPr>
        <w:t xml:space="preserve">Pieczątka organu administracji miar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Imię i nazwisko osoby </w:t>
      </w:r>
      <w:r>
        <w:rPr>
          <w:rFonts w:eastAsia="Univers-PL"/>
          <w:i/>
          <w:sz w:val="20"/>
          <w:szCs w:val="20"/>
        </w:rPr>
        <w:tab/>
      </w:r>
    </w:p>
    <w:p w:rsidR="004D42B6" w:rsidRPr="00CF4FCE" w:rsidRDefault="004D42B6" w:rsidP="004D42B6">
      <w:pPr>
        <w:autoSpaceDE w:val="0"/>
        <w:autoSpaceDN w:val="0"/>
        <w:adjustRightInd w:val="0"/>
        <w:rPr>
          <w:rFonts w:eastAsia="Univers-PL"/>
          <w:i/>
          <w:sz w:val="20"/>
          <w:szCs w:val="20"/>
        </w:rPr>
      </w:pPr>
      <w:r w:rsidRPr="00CF4FCE">
        <w:rPr>
          <w:rFonts w:eastAsia="Univers-PL"/>
          <w:i/>
          <w:sz w:val="20"/>
          <w:szCs w:val="20"/>
        </w:rPr>
        <w:t xml:space="preserve">albo upoważnionego podmiotu </w:t>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wystawiającej świadectwo </w:t>
      </w:r>
    </w:p>
    <w:p w:rsidR="004D42B6" w:rsidRPr="00CF4FCE" w:rsidRDefault="004D42B6" w:rsidP="004D42B6">
      <w:pPr>
        <w:autoSpaceDE w:val="0"/>
        <w:autoSpaceDN w:val="0"/>
        <w:adjustRightInd w:val="0"/>
        <w:rPr>
          <w:rFonts w:eastAsia="Univers-PL"/>
          <w:i/>
          <w:sz w:val="20"/>
          <w:szCs w:val="20"/>
        </w:rPr>
      </w:pP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r>
      <w:r>
        <w:rPr>
          <w:rFonts w:eastAsia="Univers-PL"/>
          <w:i/>
          <w:sz w:val="20"/>
          <w:szCs w:val="20"/>
        </w:rPr>
        <w:tab/>
        <w:t xml:space="preserve">legalizacji i jej podpis </w:t>
      </w:r>
    </w:p>
    <w:p w:rsidR="004D42B6" w:rsidRDefault="004D42B6" w:rsidP="004D42B6">
      <w:pPr>
        <w:rPr>
          <w:b/>
          <w:sz w:val="20"/>
          <w:szCs w:val="20"/>
        </w:rPr>
      </w:pPr>
    </w:p>
    <w:p w:rsidR="004D42B6" w:rsidRDefault="004D42B6" w:rsidP="004D42B6">
      <w:pPr>
        <w:rPr>
          <w:b/>
          <w:sz w:val="20"/>
          <w:szCs w:val="20"/>
        </w:rPr>
      </w:pPr>
    </w:p>
    <w:p w:rsidR="004D42B6" w:rsidRDefault="004D42B6" w:rsidP="004D42B6">
      <w:pPr>
        <w:rPr>
          <w:rFonts w:ascii="Arial" w:hAnsi="Arial" w:cs="Arial"/>
          <w:sz w:val="14"/>
          <w:szCs w:val="14"/>
        </w:rPr>
      </w:pPr>
      <w:r w:rsidRPr="00CF4FCE">
        <w:rPr>
          <w:b/>
          <w:sz w:val="20"/>
          <w:szCs w:val="20"/>
        </w:rPr>
        <w:t>ZAŁĄCZNIK</w:t>
      </w:r>
      <w:r>
        <w:rPr>
          <w:b/>
          <w:sz w:val="20"/>
          <w:szCs w:val="20"/>
        </w:rPr>
        <w:t>I</w:t>
      </w:r>
      <w:r w:rsidRPr="00D16B5F">
        <w:rPr>
          <w:rFonts w:eastAsia="Univers-BoldPL"/>
          <w:b/>
          <w:bCs/>
          <w:sz w:val="20"/>
          <w:szCs w:val="20"/>
        </w:rPr>
        <w:t xml:space="preserve"> </w:t>
      </w:r>
    </w:p>
    <w:p w:rsidR="004D42B6" w:rsidRPr="00CF4FCE" w:rsidRDefault="004D42B6" w:rsidP="004D42B6">
      <w:pPr>
        <w:autoSpaceDE w:val="0"/>
        <w:autoSpaceDN w:val="0"/>
        <w:adjustRightInd w:val="0"/>
        <w:jc w:val="center"/>
        <w:rPr>
          <w:rFonts w:eastAsia="Univers-PL"/>
          <w:i/>
          <w:sz w:val="16"/>
          <w:szCs w:val="16"/>
        </w:rPr>
      </w:pPr>
      <w:r w:rsidRPr="00D16B5F">
        <w:rPr>
          <w:rFonts w:eastAsia="Univers-PL"/>
          <w:b/>
          <w:i/>
          <w:sz w:val="16"/>
          <w:szCs w:val="16"/>
        </w:rPr>
        <w:t>Niniejsze świadectwo może być okazywane lub kopiowane tylko w całości.</w:t>
      </w:r>
    </w:p>
    <w:p w:rsidR="004D42B6" w:rsidRDefault="004D42B6" w:rsidP="004D42B6">
      <w:pPr>
        <w:autoSpaceDE w:val="0"/>
        <w:autoSpaceDN w:val="0"/>
        <w:adjustRightInd w:val="0"/>
      </w:pPr>
      <w:r>
        <w:br w:type="page"/>
      </w:r>
    </w:p>
    <w:p w:rsidR="004D42B6" w:rsidRPr="00CF4FCE" w:rsidRDefault="004D42B6" w:rsidP="004D42B6">
      <w:pPr>
        <w:autoSpaceDE w:val="0"/>
        <w:autoSpaceDN w:val="0"/>
        <w:adjustRightInd w:val="0"/>
        <w:rPr>
          <w:sz w:val="22"/>
          <w:szCs w:val="22"/>
        </w:rPr>
      </w:pPr>
      <w:r w:rsidRPr="00CF4FCE">
        <w:rPr>
          <w:sz w:val="22"/>
          <w:szCs w:val="22"/>
        </w:rPr>
        <w:lastRenderedPageBreak/>
        <w:t xml:space="preserve">Objaśnienia odnośników: </w:t>
      </w:r>
    </w:p>
    <w:p w:rsidR="004D42B6" w:rsidRPr="00CF4FCE" w:rsidRDefault="004D42B6" w:rsidP="004D42B6">
      <w:pPr>
        <w:autoSpaceDE w:val="0"/>
        <w:autoSpaceDN w:val="0"/>
        <w:adjustRightInd w:val="0"/>
        <w:jc w:val="both"/>
        <w:rPr>
          <w:rFonts w:eastAsia="Univers-PL"/>
          <w:sz w:val="22"/>
          <w:szCs w:val="22"/>
        </w:rPr>
      </w:pPr>
      <w:r w:rsidRPr="00CF4FCE">
        <w:rPr>
          <w:rStyle w:val="Odwoanieprzypisudolnego"/>
          <w:sz w:val="22"/>
          <w:szCs w:val="22"/>
        </w:rPr>
        <w:t>1</w:t>
      </w:r>
      <w:r w:rsidRPr="00CF4FCE">
        <w:rPr>
          <w:position w:val="6"/>
          <w:sz w:val="22"/>
          <w:szCs w:val="22"/>
        </w:rPr>
        <w:t>)</w:t>
      </w:r>
      <w:r w:rsidRPr="00CF4FCE">
        <w:rPr>
          <w:rStyle w:val="Odwoanieprzypisudolnego"/>
          <w:sz w:val="22"/>
          <w:szCs w:val="22"/>
        </w:rPr>
        <w:t xml:space="preserve"> </w:t>
      </w:r>
      <w:r w:rsidRPr="00CF4FCE">
        <w:rPr>
          <w:rFonts w:eastAsia="Univers-PL"/>
          <w:sz w:val="22"/>
          <w:szCs w:val="22"/>
        </w:rPr>
        <w:t xml:space="preserve">W przypadku świadectwa legalizacji wydanego przez podmiot upoważniony nie zamieszcza się godła Rzeczypospolitej Polskiej, natomiast może być zamieszczone logo tego podmiotu. </w:t>
      </w: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Jeżeli podmiotem wystawiającym świadectwo jest:</w:t>
      </w: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a) dyrektor okręgowego urzędu miar, to wpisuje się:</w:t>
      </w:r>
    </w:p>
    <w:p w:rsidR="004D42B6" w:rsidRPr="00CF4FCE" w:rsidRDefault="004D42B6" w:rsidP="004D42B6">
      <w:pPr>
        <w:autoSpaceDE w:val="0"/>
        <w:autoSpaceDN w:val="0"/>
        <w:adjustRightInd w:val="0"/>
        <w:ind w:left="1416" w:firstLine="708"/>
        <w:rPr>
          <w:rFonts w:eastAsia="Univers-BoldPL"/>
          <w:b/>
          <w:bCs/>
          <w:sz w:val="22"/>
          <w:szCs w:val="22"/>
        </w:rPr>
      </w:pPr>
      <w:r w:rsidRPr="00CF4FCE">
        <w:rPr>
          <w:rFonts w:eastAsia="Univers-BoldPL"/>
          <w:b/>
          <w:bCs/>
          <w:sz w:val="22"/>
          <w:szCs w:val="22"/>
        </w:rPr>
        <w:t xml:space="preserve">DYREKTOR </w:t>
      </w:r>
    </w:p>
    <w:p w:rsidR="004D42B6" w:rsidRPr="00CF4FCE" w:rsidRDefault="004D42B6" w:rsidP="004D42B6">
      <w:pPr>
        <w:autoSpaceDE w:val="0"/>
        <w:autoSpaceDN w:val="0"/>
        <w:adjustRightInd w:val="0"/>
        <w:jc w:val="center"/>
        <w:rPr>
          <w:rFonts w:eastAsia="Univers-PL"/>
          <w:sz w:val="22"/>
          <w:szCs w:val="22"/>
        </w:rPr>
      </w:pPr>
      <w:r w:rsidRPr="00CF4FCE">
        <w:rPr>
          <w:rFonts w:eastAsia="Univers-BoldPL"/>
          <w:b/>
          <w:bCs/>
          <w:sz w:val="22"/>
          <w:szCs w:val="22"/>
        </w:rPr>
        <w:t xml:space="preserve">OKRĘGOWEGO URZĘDU MIAR </w:t>
      </w:r>
      <w:bookmarkStart w:id="6" w:name="_Hlk505168754"/>
      <w:r w:rsidRPr="00CF4FCE">
        <w:rPr>
          <w:rFonts w:eastAsia="Univers-BoldPL"/>
          <w:b/>
          <w:bCs/>
          <w:sz w:val="22"/>
          <w:szCs w:val="22"/>
        </w:rPr>
        <w:t xml:space="preserve">w </w:t>
      </w:r>
      <w:r w:rsidRPr="00CF4FCE">
        <w:rPr>
          <w:rFonts w:eastAsia="Univers-PL"/>
          <w:sz w:val="22"/>
          <w:szCs w:val="22"/>
        </w:rPr>
        <w:t>.......................................................</w:t>
      </w:r>
    </w:p>
    <w:bookmarkEnd w:id="6"/>
    <w:p w:rsidR="004D42B6" w:rsidRPr="00AD66A5" w:rsidRDefault="004D42B6" w:rsidP="004D42B6">
      <w:pPr>
        <w:autoSpaceDE w:val="0"/>
        <w:autoSpaceDN w:val="0"/>
        <w:adjustRightInd w:val="0"/>
        <w:jc w:val="center"/>
        <w:rPr>
          <w:rFonts w:eastAsia="Univers-PL"/>
          <w:i/>
          <w:sz w:val="22"/>
          <w:szCs w:val="22"/>
        </w:rPr>
      </w:pPr>
      <w:r w:rsidRPr="00AD66A5">
        <w:rPr>
          <w:rFonts w:eastAsia="Univers-PL"/>
          <w:sz w:val="22"/>
          <w:szCs w:val="22"/>
        </w:rPr>
        <w:t xml:space="preserve">                                                              </w:t>
      </w:r>
      <w:r w:rsidRPr="00AD66A5">
        <w:rPr>
          <w:rFonts w:eastAsia="Univers-PL"/>
          <w:i/>
          <w:sz w:val="22"/>
          <w:szCs w:val="22"/>
        </w:rPr>
        <w:t>(siedziba, wydział zamiejscowy jeżeli dotyczy)</w:t>
      </w:r>
    </w:p>
    <w:p w:rsidR="004D42B6" w:rsidRDefault="004D42B6" w:rsidP="004D42B6">
      <w:pPr>
        <w:autoSpaceDE w:val="0"/>
        <w:autoSpaceDN w:val="0"/>
        <w:adjustRightInd w:val="0"/>
        <w:jc w:val="center"/>
        <w:rPr>
          <w:rFonts w:eastAsia="Univers-PL"/>
          <w:sz w:val="22"/>
          <w:szCs w:val="22"/>
        </w:rPr>
      </w:pPr>
    </w:p>
    <w:p w:rsidR="004D42B6" w:rsidRDefault="004D42B6" w:rsidP="004D42B6">
      <w:pPr>
        <w:autoSpaceDE w:val="0"/>
        <w:autoSpaceDN w:val="0"/>
        <w:adjustRightInd w:val="0"/>
        <w:jc w:val="both"/>
        <w:rPr>
          <w:rFonts w:eastAsia="Univers-PL"/>
          <w:sz w:val="22"/>
          <w:szCs w:val="22"/>
        </w:rPr>
      </w:pPr>
      <w:r w:rsidRPr="00CF4FCE">
        <w:rPr>
          <w:rFonts w:eastAsia="Univers-PL"/>
          <w:sz w:val="22"/>
          <w:szCs w:val="22"/>
        </w:rPr>
        <w:t xml:space="preserve">b) upoważniony podmiot, to wpisuje się nazwę tego podmiotu i jego siedzibę. </w:t>
      </w:r>
    </w:p>
    <w:p w:rsidR="004D42B6" w:rsidRPr="00CF4FCE" w:rsidRDefault="004D42B6" w:rsidP="004D42B6">
      <w:pPr>
        <w:autoSpaceDE w:val="0"/>
        <w:autoSpaceDN w:val="0"/>
        <w:adjustRightInd w:val="0"/>
        <w:jc w:val="both"/>
        <w:rPr>
          <w:rFonts w:eastAsia="Univers-PL"/>
          <w:sz w:val="22"/>
          <w:szCs w:val="22"/>
        </w:rPr>
      </w:pPr>
      <w:r>
        <w:rPr>
          <w:rFonts w:eastAsia="Univers-PL"/>
          <w:sz w:val="22"/>
          <w:szCs w:val="22"/>
        </w:rPr>
        <w:t>Jeżeli świadectwo legalizacji zostało w wydane w wydziale zamiejscowym okręgowego urzędu miar, w świadectwie określa się jego nazwę, adres, telefon i email.</w:t>
      </w:r>
    </w:p>
    <w:p w:rsidR="004D42B6" w:rsidRPr="00CF4FCE" w:rsidRDefault="004D42B6" w:rsidP="004D42B6">
      <w:pPr>
        <w:autoSpaceDE w:val="0"/>
        <w:autoSpaceDN w:val="0"/>
        <w:adjustRightInd w:val="0"/>
        <w:jc w:val="both"/>
        <w:rPr>
          <w:sz w:val="22"/>
          <w:szCs w:val="22"/>
        </w:rPr>
      </w:pPr>
      <w:bookmarkStart w:id="7" w:name="_Hlk508798628"/>
      <w:r>
        <w:rPr>
          <w:rStyle w:val="Odwoanieprzypisudolnego"/>
          <w:sz w:val="22"/>
          <w:szCs w:val="22"/>
        </w:rPr>
        <w:t>2</w:t>
      </w:r>
      <w:r w:rsidRPr="00CF4FCE">
        <w:rPr>
          <w:position w:val="6"/>
          <w:sz w:val="22"/>
          <w:szCs w:val="22"/>
        </w:rPr>
        <w:t>)</w:t>
      </w:r>
      <w:r w:rsidRPr="00CF4FCE">
        <w:rPr>
          <w:rStyle w:val="Odwoanieprzypisudolnego"/>
          <w:sz w:val="22"/>
          <w:szCs w:val="22"/>
        </w:rPr>
        <w:t xml:space="preserve"> </w:t>
      </w:r>
      <w:r w:rsidRPr="00CF4FCE">
        <w:rPr>
          <w:rFonts w:eastAsia="Univers-PL"/>
          <w:sz w:val="22"/>
          <w:szCs w:val="22"/>
        </w:rPr>
        <w:t>Dane identyfikujące przyrząd</w:t>
      </w:r>
      <w:r>
        <w:rPr>
          <w:rFonts w:eastAsia="Univers-PL"/>
          <w:sz w:val="22"/>
          <w:szCs w:val="22"/>
        </w:rPr>
        <w:t>y</w:t>
      </w:r>
      <w:r w:rsidRPr="00CF4FCE">
        <w:rPr>
          <w:rFonts w:eastAsia="Univers-PL"/>
          <w:sz w:val="22"/>
          <w:szCs w:val="22"/>
        </w:rPr>
        <w:t xml:space="preserve"> pomiarow</w:t>
      </w:r>
      <w:r>
        <w:rPr>
          <w:rFonts w:eastAsia="Univers-PL"/>
          <w:sz w:val="22"/>
          <w:szCs w:val="22"/>
        </w:rPr>
        <w:t>e</w:t>
      </w:r>
      <w:r w:rsidRPr="00CF4FCE">
        <w:rPr>
          <w:rFonts w:eastAsia="Univers-PL"/>
          <w:sz w:val="22"/>
          <w:szCs w:val="22"/>
        </w:rPr>
        <w:t xml:space="preserve"> będąc</w:t>
      </w:r>
      <w:r>
        <w:rPr>
          <w:rFonts w:eastAsia="Univers-PL"/>
          <w:sz w:val="22"/>
          <w:szCs w:val="22"/>
        </w:rPr>
        <w:t>e</w:t>
      </w:r>
      <w:r w:rsidRPr="00CF4FCE">
        <w:rPr>
          <w:rFonts w:eastAsia="Univers-PL"/>
          <w:sz w:val="22"/>
          <w:szCs w:val="22"/>
        </w:rPr>
        <w:t xml:space="preserve"> przedmiotem legalizacji, w tym nazwa przyrządu pomiarowego, nazwa lub znak producenta, rok produkcji</w:t>
      </w:r>
      <w:r>
        <w:rPr>
          <w:rFonts w:eastAsia="Univers-PL"/>
          <w:sz w:val="22"/>
          <w:szCs w:val="22"/>
        </w:rPr>
        <w:t xml:space="preserve"> </w:t>
      </w:r>
      <w:r w:rsidRPr="00CF4FCE">
        <w:rPr>
          <w:rFonts w:eastAsia="Univers-PL"/>
          <w:sz w:val="22"/>
          <w:szCs w:val="22"/>
        </w:rPr>
        <w:t>oraz dane dotyczące elementów lub urządzeń dodatkowych, o ile wchodzą w skład t</w:t>
      </w:r>
      <w:r>
        <w:rPr>
          <w:rFonts w:eastAsia="Univers-PL"/>
          <w:sz w:val="22"/>
          <w:szCs w:val="22"/>
        </w:rPr>
        <w:t xml:space="preserve">ych </w:t>
      </w:r>
      <w:r w:rsidRPr="00CF4FCE">
        <w:rPr>
          <w:rFonts w:eastAsia="Univers-PL"/>
          <w:sz w:val="22"/>
          <w:szCs w:val="22"/>
        </w:rPr>
        <w:t>przyrząd</w:t>
      </w:r>
      <w:r>
        <w:rPr>
          <w:rFonts w:eastAsia="Univers-PL"/>
          <w:sz w:val="22"/>
          <w:szCs w:val="22"/>
        </w:rPr>
        <w:t>ów</w:t>
      </w:r>
      <w:r w:rsidRPr="00CF4FCE">
        <w:rPr>
          <w:rFonts w:eastAsia="Univers-PL"/>
          <w:sz w:val="22"/>
          <w:szCs w:val="22"/>
        </w:rPr>
        <w:t xml:space="preserve"> pomiarow</w:t>
      </w:r>
      <w:r>
        <w:rPr>
          <w:rFonts w:eastAsia="Univers-PL"/>
          <w:sz w:val="22"/>
          <w:szCs w:val="22"/>
        </w:rPr>
        <w:t>ych</w:t>
      </w:r>
      <w:r w:rsidRPr="00CF4FCE">
        <w:rPr>
          <w:rFonts w:eastAsia="Univers-PL"/>
          <w:sz w:val="22"/>
          <w:szCs w:val="22"/>
        </w:rPr>
        <w:t>.</w:t>
      </w:r>
      <w:r>
        <w:rPr>
          <w:rFonts w:eastAsia="Univers-PL"/>
          <w:sz w:val="22"/>
          <w:szCs w:val="22"/>
        </w:rPr>
        <w:t xml:space="preserve"> Numery fabryczne przyrządów pomiarowych określa się w załączniku. </w:t>
      </w:r>
    </w:p>
    <w:bookmarkEnd w:id="7"/>
    <w:p w:rsidR="004D42B6" w:rsidRPr="00CF4FCE" w:rsidRDefault="004D42B6" w:rsidP="004D42B6">
      <w:pPr>
        <w:jc w:val="both"/>
        <w:rPr>
          <w:sz w:val="22"/>
          <w:szCs w:val="22"/>
        </w:rPr>
      </w:pPr>
      <w:r>
        <w:rPr>
          <w:rStyle w:val="Odwoanieprzypisudolnego"/>
          <w:sz w:val="22"/>
          <w:szCs w:val="22"/>
        </w:rPr>
        <w:t>3</w:t>
      </w:r>
      <w:r w:rsidRPr="00CF4FCE">
        <w:rPr>
          <w:position w:val="6"/>
          <w:sz w:val="22"/>
          <w:szCs w:val="22"/>
        </w:rPr>
        <w:t>)</w:t>
      </w:r>
      <w:r w:rsidRPr="00CF4FCE">
        <w:rPr>
          <w:rStyle w:val="Odwoanieprzypisudolnego"/>
          <w:sz w:val="22"/>
          <w:szCs w:val="22"/>
        </w:rPr>
        <w:t xml:space="preserve"> </w:t>
      </w:r>
      <w:r w:rsidRPr="00CF4FCE">
        <w:rPr>
          <w:rFonts w:eastAsia="Univers-PL"/>
          <w:sz w:val="22"/>
          <w:szCs w:val="22"/>
        </w:rPr>
        <w:t xml:space="preserve">Dane identyfikujące zgłaszającego wniosek o dokonanie legalizacji: imię i nazwisko lub nazwa i jego adres oraz określenie statusu wnioskodawcy: </w:t>
      </w:r>
      <w:r w:rsidRPr="00CF4FCE">
        <w:rPr>
          <w:sz w:val="22"/>
          <w:szCs w:val="22"/>
        </w:rPr>
        <w:t>użytkownik</w:t>
      </w:r>
      <w:r>
        <w:rPr>
          <w:sz w:val="22"/>
          <w:szCs w:val="22"/>
        </w:rPr>
        <w:t xml:space="preserve"> albo </w:t>
      </w:r>
      <w:r w:rsidRPr="00CF4FCE">
        <w:rPr>
          <w:sz w:val="22"/>
          <w:szCs w:val="22"/>
        </w:rPr>
        <w:t>wykonawca naprawy lub instalacji przyrządu pomiarowego.</w:t>
      </w:r>
    </w:p>
    <w:p w:rsidR="004D42B6" w:rsidRPr="00CF4FCE" w:rsidRDefault="004D42B6" w:rsidP="004D42B6">
      <w:pPr>
        <w:autoSpaceDE w:val="0"/>
        <w:autoSpaceDN w:val="0"/>
        <w:adjustRightInd w:val="0"/>
        <w:jc w:val="both"/>
        <w:rPr>
          <w:rFonts w:eastAsia="Univers-PL"/>
          <w:sz w:val="22"/>
          <w:szCs w:val="22"/>
        </w:rPr>
      </w:pPr>
      <w:r>
        <w:rPr>
          <w:rStyle w:val="Odwoanieprzypisudolnego"/>
          <w:sz w:val="22"/>
          <w:szCs w:val="22"/>
        </w:rPr>
        <w:t>4</w:t>
      </w:r>
      <w:r w:rsidRPr="00CF4FCE">
        <w:rPr>
          <w:position w:val="6"/>
          <w:sz w:val="22"/>
          <w:szCs w:val="22"/>
        </w:rPr>
        <w:t>)</w:t>
      </w:r>
      <w:r w:rsidRPr="00CF4FCE">
        <w:rPr>
          <w:rStyle w:val="Odwoanieprzypisudolnego"/>
          <w:sz w:val="22"/>
          <w:szCs w:val="22"/>
        </w:rPr>
        <w:t xml:space="preserve"> </w:t>
      </w:r>
      <w:r w:rsidRPr="00CF4FCE">
        <w:rPr>
          <w:rFonts w:eastAsia="Univers-PL"/>
          <w:sz w:val="22"/>
          <w:szCs w:val="22"/>
        </w:rPr>
        <w:t xml:space="preserve">Tytuł aktu normatywnego określającego wymagania, które spełnia przyrząd pomiarowy, wraz </w:t>
      </w:r>
      <w:r w:rsidRPr="00CF4FCE">
        <w:rPr>
          <w:rFonts w:eastAsia="Univers-ObliquePL"/>
          <w:iCs/>
          <w:sz w:val="22"/>
          <w:szCs w:val="22"/>
        </w:rPr>
        <w:t xml:space="preserve">z oznaczeniem miejsca jego ogłoszenia i zmian aktu. W uzasadnionych przypadkach należy podać </w:t>
      </w:r>
      <w:r w:rsidRPr="00CF4FCE">
        <w:rPr>
          <w:rFonts w:eastAsia="Univers-PL"/>
          <w:sz w:val="22"/>
          <w:szCs w:val="22"/>
        </w:rPr>
        <w:t>także oznaczenia przepisów tego aktu, które określają wymagania dotyczące przyrządu pomiarowego będącego przedmiotem legalizacji.</w:t>
      </w:r>
    </w:p>
    <w:p w:rsidR="004D42B6" w:rsidRPr="00CF4FCE" w:rsidRDefault="004D42B6" w:rsidP="004D42B6">
      <w:pPr>
        <w:autoSpaceDE w:val="0"/>
        <w:autoSpaceDN w:val="0"/>
        <w:adjustRightInd w:val="0"/>
        <w:jc w:val="both"/>
        <w:rPr>
          <w:rFonts w:eastAsia="Univers-PL"/>
          <w:sz w:val="22"/>
          <w:szCs w:val="22"/>
        </w:rPr>
      </w:pPr>
      <w:r>
        <w:rPr>
          <w:rStyle w:val="Odwoanieprzypisudolnego"/>
          <w:sz w:val="22"/>
          <w:szCs w:val="22"/>
        </w:rPr>
        <w:t>5</w:t>
      </w:r>
      <w:r w:rsidRPr="00CF4FCE">
        <w:rPr>
          <w:position w:val="6"/>
          <w:sz w:val="22"/>
          <w:szCs w:val="22"/>
        </w:rPr>
        <w:t>)</w:t>
      </w:r>
      <w:r w:rsidRPr="00CF4FCE">
        <w:rPr>
          <w:rStyle w:val="Odwoanieprzypisudolnego"/>
          <w:sz w:val="22"/>
          <w:szCs w:val="22"/>
        </w:rPr>
        <w:t xml:space="preserve"> </w:t>
      </w:r>
      <w:r w:rsidRPr="00CF4FCE">
        <w:rPr>
          <w:rFonts w:eastAsia="Univers-PL"/>
          <w:sz w:val="22"/>
          <w:szCs w:val="22"/>
        </w:rPr>
        <w:t>Tytuł aktu normatywnego określającego zakres sprawdzenia zgodności przyrządu pomiarowego z</w:t>
      </w:r>
      <w:r>
        <w:rPr>
          <w:rFonts w:eastAsia="Univers-PL"/>
          <w:sz w:val="22"/>
          <w:szCs w:val="22"/>
        </w:rPr>
        <w:t> </w:t>
      </w:r>
      <w:r w:rsidRPr="00CF4FCE">
        <w:rPr>
          <w:rFonts w:eastAsia="Univers-PL"/>
          <w:sz w:val="22"/>
          <w:szCs w:val="22"/>
        </w:rPr>
        <w:t xml:space="preserve">wymaganiami, wraz </w:t>
      </w:r>
      <w:r w:rsidRPr="00CF4FCE">
        <w:rPr>
          <w:rFonts w:eastAsia="Univers-ObliquePL"/>
          <w:iCs/>
          <w:sz w:val="22"/>
          <w:szCs w:val="22"/>
        </w:rPr>
        <w:t xml:space="preserve">z oznaczeniem miejsca jego ogłoszenia i zmian aktu. </w:t>
      </w:r>
      <w:r w:rsidRPr="00CF4FCE">
        <w:rPr>
          <w:rFonts w:eastAsia="Univers-PL"/>
          <w:sz w:val="22"/>
          <w:szCs w:val="22"/>
        </w:rPr>
        <w:t>Jeżeli z aktu wynika, że może być stosowana więcej niż jedna metoda sprawdzania, to należy wskazać zastosowaną metodę.</w:t>
      </w:r>
    </w:p>
    <w:p w:rsidR="004D42B6" w:rsidRDefault="004D42B6" w:rsidP="004D42B6">
      <w:pPr>
        <w:autoSpaceDE w:val="0"/>
        <w:autoSpaceDN w:val="0"/>
        <w:adjustRightInd w:val="0"/>
        <w:jc w:val="both"/>
        <w:rPr>
          <w:rFonts w:eastAsia="Univers-PL"/>
          <w:sz w:val="22"/>
          <w:szCs w:val="22"/>
        </w:rPr>
      </w:pPr>
      <w:r>
        <w:rPr>
          <w:rStyle w:val="Odwoanieprzypisudolnego"/>
          <w:sz w:val="22"/>
          <w:szCs w:val="22"/>
        </w:rPr>
        <w:t>6</w:t>
      </w:r>
      <w:r w:rsidRPr="00CF4FCE">
        <w:rPr>
          <w:position w:val="6"/>
          <w:sz w:val="22"/>
          <w:szCs w:val="22"/>
        </w:rPr>
        <w:t>)</w:t>
      </w:r>
      <w:r w:rsidRPr="00CF4FCE">
        <w:rPr>
          <w:rStyle w:val="Odwoanieprzypisudolnego"/>
          <w:sz w:val="22"/>
          <w:szCs w:val="22"/>
        </w:rPr>
        <w:t xml:space="preserve"> </w:t>
      </w:r>
      <w:r w:rsidRPr="00CF4FCE">
        <w:rPr>
          <w:rFonts w:eastAsia="Univers-PL"/>
          <w:sz w:val="22"/>
          <w:szCs w:val="22"/>
        </w:rPr>
        <w:t xml:space="preserve">Zapisy w sprawie miejsca umieszczenia cech mogą być zamieszczone </w:t>
      </w:r>
      <w:r>
        <w:rPr>
          <w:rFonts w:eastAsia="Univers-PL"/>
          <w:sz w:val="22"/>
          <w:szCs w:val="22"/>
        </w:rPr>
        <w:t xml:space="preserve">w załączniku do </w:t>
      </w:r>
      <w:r w:rsidRPr="00CF4FCE">
        <w:rPr>
          <w:rFonts w:eastAsia="Univers-PL"/>
          <w:sz w:val="22"/>
          <w:szCs w:val="22"/>
        </w:rPr>
        <w:t xml:space="preserve">świadectwa. </w:t>
      </w:r>
    </w:p>
    <w:p w:rsidR="004D42B6" w:rsidRPr="00CF4FCE" w:rsidRDefault="004D42B6" w:rsidP="004D42B6">
      <w:pPr>
        <w:autoSpaceDE w:val="0"/>
        <w:autoSpaceDN w:val="0"/>
        <w:adjustRightInd w:val="0"/>
        <w:jc w:val="both"/>
        <w:rPr>
          <w:rFonts w:eastAsia="Univers-PL"/>
          <w:sz w:val="22"/>
          <w:szCs w:val="22"/>
        </w:rPr>
      </w:pPr>
      <w:r>
        <w:rPr>
          <w:rStyle w:val="Odwoanieprzypisudolnego"/>
          <w:sz w:val="22"/>
          <w:szCs w:val="22"/>
        </w:rPr>
        <w:t>7</w:t>
      </w:r>
      <w:r w:rsidRPr="00CF4FCE">
        <w:rPr>
          <w:position w:val="6"/>
          <w:sz w:val="22"/>
          <w:szCs w:val="22"/>
        </w:rPr>
        <w:t>)</w:t>
      </w:r>
      <w:r w:rsidRPr="00CF4FCE">
        <w:rPr>
          <w:rStyle w:val="Odwoanieprzypisudolnego"/>
          <w:sz w:val="22"/>
          <w:szCs w:val="22"/>
        </w:rPr>
        <w:t xml:space="preserve"> </w:t>
      </w:r>
      <w:r w:rsidRPr="00CF4FCE">
        <w:rPr>
          <w:rFonts w:eastAsia="Univers-PL"/>
          <w:sz w:val="22"/>
          <w:szCs w:val="22"/>
        </w:rPr>
        <w:t>Określenie znaku sprawy z wniosku o dokonanie legalizacji.</w:t>
      </w:r>
    </w:p>
    <w:p w:rsidR="004D42B6" w:rsidRPr="00CF4FCE" w:rsidRDefault="004D42B6" w:rsidP="004D42B6">
      <w:pPr>
        <w:autoSpaceDE w:val="0"/>
        <w:autoSpaceDN w:val="0"/>
        <w:adjustRightInd w:val="0"/>
        <w:jc w:val="both"/>
        <w:rPr>
          <w:rFonts w:eastAsia="Univers-PL"/>
          <w:sz w:val="22"/>
          <w:szCs w:val="22"/>
        </w:rPr>
      </w:pP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Opis:</w:t>
      </w: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 xml:space="preserve">Świadectwo legalizacji ma format A4. Tło świadectwa jest białe, a litery koloru czarnego pisane czcionką Times New Roman. </w:t>
      </w: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 xml:space="preserve">W przypadku gdy wydającym świadectwo legalizacji jest organ administracji miar, na pierwszej stronie świadectwa, pośrodku u góry, zamieszcza się godło Rzeczypospolitej Polskiej. </w:t>
      </w: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 xml:space="preserve">Wysokość godła albo logo podmiotu upoważnionego powinna wynosić </w:t>
      </w:r>
      <w:smartTag w:uri="urn:schemas-microsoft-com:office:smarttags" w:element="metricconverter">
        <w:smartTagPr>
          <w:attr w:name="ProductID" w:val="16 mm"/>
        </w:smartTagPr>
        <w:r w:rsidRPr="00CF4FCE">
          <w:rPr>
            <w:rFonts w:eastAsia="Univers-PL"/>
            <w:sz w:val="22"/>
            <w:szCs w:val="22"/>
          </w:rPr>
          <w:t>16 mm</w:t>
        </w:r>
      </w:smartTag>
      <w:r w:rsidRPr="00CF4FCE">
        <w:rPr>
          <w:rFonts w:eastAsia="Univers-PL"/>
          <w:sz w:val="22"/>
          <w:szCs w:val="22"/>
        </w:rPr>
        <w:t>.</w:t>
      </w: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Litery napisu identyfikującego organ administracji miar albo podmiot upoważniony wystawiający świadectwo legalizacji powinny być napisane czcionką o rozmiarze 10 pkt.</w:t>
      </w: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 xml:space="preserve">Litery w napisie </w:t>
      </w:r>
      <w:r w:rsidRPr="00CF4FCE">
        <w:rPr>
          <w:rFonts w:eastAsia="Univers-BoldPL"/>
          <w:b/>
          <w:bCs/>
          <w:sz w:val="22"/>
          <w:szCs w:val="22"/>
        </w:rPr>
        <w:t xml:space="preserve">„ŚWIADECTWO LEGALIZACJI” </w:t>
      </w:r>
      <w:r w:rsidRPr="00CF4FCE">
        <w:rPr>
          <w:rFonts w:eastAsia="Univers-PL"/>
          <w:sz w:val="22"/>
          <w:szCs w:val="22"/>
        </w:rPr>
        <w:t>powinny być napisane czcionką o rozmiarze 14 pkt.</w:t>
      </w:r>
      <w:r>
        <w:rPr>
          <w:rFonts w:eastAsia="Univers-PL"/>
          <w:sz w:val="22"/>
          <w:szCs w:val="22"/>
        </w:rPr>
        <w:t xml:space="preserve">, a litery </w:t>
      </w:r>
      <w:r w:rsidRPr="00CF4FCE">
        <w:rPr>
          <w:rFonts w:eastAsia="Univers-PL"/>
          <w:sz w:val="22"/>
          <w:szCs w:val="22"/>
        </w:rPr>
        <w:t xml:space="preserve">napisów umieszczonych poniżej </w:t>
      </w:r>
      <w:r>
        <w:rPr>
          <w:rFonts w:eastAsia="Univers-PL"/>
          <w:sz w:val="22"/>
          <w:szCs w:val="22"/>
        </w:rPr>
        <w:t xml:space="preserve">tego </w:t>
      </w:r>
      <w:r w:rsidRPr="00CF4FCE">
        <w:rPr>
          <w:rFonts w:eastAsia="Univers-PL"/>
          <w:sz w:val="22"/>
          <w:szCs w:val="22"/>
        </w:rPr>
        <w:t>napisu powinny być napisane czcionką o rozmiarze 10 pkt.</w:t>
      </w: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Litery napisu „Niniejsze świadectwo może być okazywane lub kopiowane tylko w całości” powinny być napisane czcionką o rozmiarze 8 pkt.</w:t>
      </w:r>
    </w:p>
    <w:p w:rsidR="004D42B6" w:rsidRPr="00CF4FCE" w:rsidRDefault="004D42B6" w:rsidP="004D42B6">
      <w:pPr>
        <w:autoSpaceDE w:val="0"/>
        <w:autoSpaceDN w:val="0"/>
        <w:adjustRightInd w:val="0"/>
        <w:jc w:val="both"/>
        <w:rPr>
          <w:rFonts w:eastAsia="Univers-PL"/>
          <w:sz w:val="22"/>
          <w:szCs w:val="22"/>
        </w:rPr>
      </w:pPr>
      <w:r w:rsidRPr="00CF4FCE">
        <w:rPr>
          <w:rFonts w:eastAsia="Univers-PL"/>
          <w:sz w:val="22"/>
          <w:szCs w:val="22"/>
        </w:rPr>
        <w:t>Na drugiej i następnych stronach świadectwa można zamieścić uwagi i informacje dodatkowe dotyczące przyrząd</w:t>
      </w:r>
      <w:r>
        <w:rPr>
          <w:rFonts w:eastAsia="Univers-PL"/>
          <w:sz w:val="22"/>
          <w:szCs w:val="22"/>
        </w:rPr>
        <w:t xml:space="preserve">ów </w:t>
      </w:r>
      <w:r w:rsidRPr="00CF4FCE">
        <w:rPr>
          <w:rFonts w:eastAsia="Univers-PL"/>
          <w:sz w:val="22"/>
          <w:szCs w:val="22"/>
        </w:rPr>
        <w:t>pomiarow</w:t>
      </w:r>
      <w:r>
        <w:rPr>
          <w:rFonts w:eastAsia="Univers-PL"/>
          <w:sz w:val="22"/>
          <w:szCs w:val="22"/>
        </w:rPr>
        <w:t xml:space="preserve">ych </w:t>
      </w:r>
      <w:r w:rsidRPr="00CF4FCE">
        <w:rPr>
          <w:rFonts w:eastAsia="Univers-PL"/>
          <w:sz w:val="22"/>
          <w:szCs w:val="22"/>
        </w:rPr>
        <w:t>będąc</w:t>
      </w:r>
      <w:r>
        <w:rPr>
          <w:rFonts w:eastAsia="Univers-PL"/>
          <w:sz w:val="22"/>
          <w:szCs w:val="22"/>
        </w:rPr>
        <w:t xml:space="preserve">ych </w:t>
      </w:r>
      <w:r w:rsidRPr="00CF4FCE">
        <w:rPr>
          <w:rFonts w:eastAsia="Univers-PL"/>
          <w:sz w:val="22"/>
          <w:szCs w:val="22"/>
        </w:rPr>
        <w:t xml:space="preserve">przedmiotem legalizacji. </w:t>
      </w:r>
    </w:p>
    <w:p w:rsidR="004D42B6" w:rsidRDefault="004D42B6" w:rsidP="004D42B6">
      <w:pPr>
        <w:autoSpaceDE w:val="0"/>
        <w:autoSpaceDN w:val="0"/>
        <w:adjustRightInd w:val="0"/>
        <w:jc w:val="both"/>
        <w:rPr>
          <w:rFonts w:eastAsia="Univers-PL"/>
          <w:sz w:val="22"/>
          <w:szCs w:val="22"/>
        </w:rPr>
      </w:pPr>
      <w:r w:rsidRPr="00CF4FCE">
        <w:rPr>
          <w:rFonts w:eastAsia="Univers-PL"/>
          <w:sz w:val="22"/>
          <w:szCs w:val="22"/>
        </w:rPr>
        <w:t xml:space="preserve">Druga i następne strony świadectwa powinny być numerowane z jednoczesnym podawaniem liczby wszystkich stron świadectwa. </w:t>
      </w:r>
    </w:p>
    <w:p w:rsidR="004D42B6" w:rsidRDefault="004D42B6" w:rsidP="004D42B6">
      <w:pPr>
        <w:autoSpaceDE w:val="0"/>
        <w:autoSpaceDN w:val="0"/>
        <w:adjustRightInd w:val="0"/>
        <w:jc w:val="both"/>
        <w:rPr>
          <w:rFonts w:eastAsia="Univers-PL"/>
          <w:sz w:val="22"/>
          <w:szCs w:val="22"/>
        </w:rPr>
      </w:pPr>
    </w:p>
    <w:sectPr w:rsidR="004D42B6" w:rsidSect="00B7264E">
      <w:pgSz w:w="11906" w:h="16838"/>
      <w:pgMar w:top="142" w:right="110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A35" w:rsidRDefault="00BB0A35">
      <w:r>
        <w:separator/>
      </w:r>
    </w:p>
  </w:endnote>
  <w:endnote w:type="continuationSeparator" w:id="0">
    <w:p w:rsidR="00BB0A35" w:rsidRDefault="00BB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Univers-PL">
    <w:altName w:val="MS Mincho"/>
    <w:panose1 w:val="00000000000000000000"/>
    <w:charset w:val="80"/>
    <w:family w:val="auto"/>
    <w:notTrueType/>
    <w:pitch w:val="default"/>
    <w:sig w:usb0="00000001" w:usb1="08070000" w:usb2="00000010" w:usb3="00000000" w:csb0="00020000" w:csb1="00000000"/>
  </w:font>
  <w:font w:name="Univers-BoldPL">
    <w:altName w:val="Arial Unicode MS"/>
    <w:panose1 w:val="00000000000000000000"/>
    <w:charset w:val="80"/>
    <w:family w:val="auto"/>
    <w:notTrueType/>
    <w:pitch w:val="default"/>
    <w:sig w:usb0="00000001" w:usb1="09070000" w:usb2="00000010" w:usb3="00000000" w:csb0="000A0000" w:csb1="00000000"/>
  </w:font>
  <w:font w:name="Univers-ObliquePL">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A35" w:rsidRDefault="00BB0A35">
      <w:r>
        <w:separator/>
      </w:r>
    </w:p>
  </w:footnote>
  <w:footnote w:type="continuationSeparator" w:id="0">
    <w:p w:rsidR="00BB0A35" w:rsidRDefault="00BB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B46"/>
    <w:multiLevelType w:val="hybridMultilevel"/>
    <w:tmpl w:val="8BA82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1"/>
    <w:rsid w:val="00000669"/>
    <w:rsid w:val="000064A4"/>
    <w:rsid w:val="00010873"/>
    <w:rsid w:val="00013BB0"/>
    <w:rsid w:val="00014589"/>
    <w:rsid w:val="00020771"/>
    <w:rsid w:val="00030B48"/>
    <w:rsid w:val="00054B95"/>
    <w:rsid w:val="0006117E"/>
    <w:rsid w:val="000820C1"/>
    <w:rsid w:val="00092E51"/>
    <w:rsid w:val="00093184"/>
    <w:rsid w:val="00096E82"/>
    <w:rsid w:val="000B4E79"/>
    <w:rsid w:val="000C0B14"/>
    <w:rsid w:val="000C30CB"/>
    <w:rsid w:val="000C3C9A"/>
    <w:rsid w:val="000C507C"/>
    <w:rsid w:val="000D5565"/>
    <w:rsid w:val="000E5E90"/>
    <w:rsid w:val="000F0E53"/>
    <w:rsid w:val="000F5614"/>
    <w:rsid w:val="000F7661"/>
    <w:rsid w:val="0010142F"/>
    <w:rsid w:val="001018CB"/>
    <w:rsid w:val="00104AA8"/>
    <w:rsid w:val="00126E11"/>
    <w:rsid w:val="00132AC9"/>
    <w:rsid w:val="00155AB5"/>
    <w:rsid w:val="00164EA0"/>
    <w:rsid w:val="0017037D"/>
    <w:rsid w:val="00177E39"/>
    <w:rsid w:val="001815D0"/>
    <w:rsid w:val="00183542"/>
    <w:rsid w:val="00197508"/>
    <w:rsid w:val="001B3A87"/>
    <w:rsid w:val="001D1721"/>
    <w:rsid w:val="001E34BF"/>
    <w:rsid w:val="001E41D1"/>
    <w:rsid w:val="00203058"/>
    <w:rsid w:val="002078BF"/>
    <w:rsid w:val="00226558"/>
    <w:rsid w:val="00226DA8"/>
    <w:rsid w:val="002409D2"/>
    <w:rsid w:val="00242221"/>
    <w:rsid w:val="002438F9"/>
    <w:rsid w:val="00251CE0"/>
    <w:rsid w:val="002651B7"/>
    <w:rsid w:val="00271259"/>
    <w:rsid w:val="00283E18"/>
    <w:rsid w:val="002A4249"/>
    <w:rsid w:val="002A4561"/>
    <w:rsid w:val="002A4E33"/>
    <w:rsid w:val="002A77DB"/>
    <w:rsid w:val="002B5E8C"/>
    <w:rsid w:val="002D02CB"/>
    <w:rsid w:val="002E30F7"/>
    <w:rsid w:val="00301488"/>
    <w:rsid w:val="00306453"/>
    <w:rsid w:val="003160DD"/>
    <w:rsid w:val="00320A63"/>
    <w:rsid w:val="00332C69"/>
    <w:rsid w:val="0034440F"/>
    <w:rsid w:val="00350281"/>
    <w:rsid w:val="003537B0"/>
    <w:rsid w:val="0036760D"/>
    <w:rsid w:val="0037340C"/>
    <w:rsid w:val="00376039"/>
    <w:rsid w:val="00376524"/>
    <w:rsid w:val="00377F73"/>
    <w:rsid w:val="00385C91"/>
    <w:rsid w:val="00387BD4"/>
    <w:rsid w:val="0039182C"/>
    <w:rsid w:val="003926E0"/>
    <w:rsid w:val="003954D8"/>
    <w:rsid w:val="003A3999"/>
    <w:rsid w:val="003A5F58"/>
    <w:rsid w:val="003B63E2"/>
    <w:rsid w:val="003C6171"/>
    <w:rsid w:val="003D1B1A"/>
    <w:rsid w:val="003D2CCD"/>
    <w:rsid w:val="003F06EE"/>
    <w:rsid w:val="003F76CA"/>
    <w:rsid w:val="003F7F0D"/>
    <w:rsid w:val="00407A6D"/>
    <w:rsid w:val="00410821"/>
    <w:rsid w:val="004134A3"/>
    <w:rsid w:val="00416849"/>
    <w:rsid w:val="00424192"/>
    <w:rsid w:val="00427126"/>
    <w:rsid w:val="0045252A"/>
    <w:rsid w:val="00467E58"/>
    <w:rsid w:val="004763FD"/>
    <w:rsid w:val="0047780C"/>
    <w:rsid w:val="00481321"/>
    <w:rsid w:val="00485499"/>
    <w:rsid w:val="004866C6"/>
    <w:rsid w:val="00494E04"/>
    <w:rsid w:val="0049531E"/>
    <w:rsid w:val="00497903"/>
    <w:rsid w:val="00497986"/>
    <w:rsid w:val="004A1FC3"/>
    <w:rsid w:val="004C4D2D"/>
    <w:rsid w:val="004D3D00"/>
    <w:rsid w:val="004D42B6"/>
    <w:rsid w:val="004D4C12"/>
    <w:rsid w:val="004D56F4"/>
    <w:rsid w:val="004E2F89"/>
    <w:rsid w:val="004F4928"/>
    <w:rsid w:val="0050353B"/>
    <w:rsid w:val="00524C6A"/>
    <w:rsid w:val="005252B3"/>
    <w:rsid w:val="00526395"/>
    <w:rsid w:val="00532D47"/>
    <w:rsid w:val="00545688"/>
    <w:rsid w:val="00550DE5"/>
    <w:rsid w:val="005546BD"/>
    <w:rsid w:val="0055597C"/>
    <w:rsid w:val="005650BE"/>
    <w:rsid w:val="005720D9"/>
    <w:rsid w:val="00573E6D"/>
    <w:rsid w:val="00583573"/>
    <w:rsid w:val="005A28A7"/>
    <w:rsid w:val="005A7163"/>
    <w:rsid w:val="005B63C0"/>
    <w:rsid w:val="005C3B0D"/>
    <w:rsid w:val="005E50DE"/>
    <w:rsid w:val="005F5C6B"/>
    <w:rsid w:val="005F5E53"/>
    <w:rsid w:val="005F7758"/>
    <w:rsid w:val="00624436"/>
    <w:rsid w:val="00636219"/>
    <w:rsid w:val="00636AED"/>
    <w:rsid w:val="00636D1A"/>
    <w:rsid w:val="00642EB5"/>
    <w:rsid w:val="00680732"/>
    <w:rsid w:val="006867D0"/>
    <w:rsid w:val="006A2CF6"/>
    <w:rsid w:val="006A5FB6"/>
    <w:rsid w:val="006A7013"/>
    <w:rsid w:val="006B2733"/>
    <w:rsid w:val="006C090B"/>
    <w:rsid w:val="006C1C5B"/>
    <w:rsid w:val="006C7E3F"/>
    <w:rsid w:val="006D1D3D"/>
    <w:rsid w:val="006D33DC"/>
    <w:rsid w:val="006D4CB0"/>
    <w:rsid w:val="006D55F6"/>
    <w:rsid w:val="006D7292"/>
    <w:rsid w:val="006F0B87"/>
    <w:rsid w:val="006F0C02"/>
    <w:rsid w:val="0071673E"/>
    <w:rsid w:val="0072299D"/>
    <w:rsid w:val="00762BEF"/>
    <w:rsid w:val="00767E1F"/>
    <w:rsid w:val="00776B2F"/>
    <w:rsid w:val="00784ED6"/>
    <w:rsid w:val="007C1778"/>
    <w:rsid w:val="007C5E2A"/>
    <w:rsid w:val="007D05C3"/>
    <w:rsid w:val="007D2E44"/>
    <w:rsid w:val="007E44C6"/>
    <w:rsid w:val="007F0374"/>
    <w:rsid w:val="00805371"/>
    <w:rsid w:val="00827B62"/>
    <w:rsid w:val="008355F7"/>
    <w:rsid w:val="00837E8B"/>
    <w:rsid w:val="008569F1"/>
    <w:rsid w:val="00867C8B"/>
    <w:rsid w:val="00880808"/>
    <w:rsid w:val="00881CAA"/>
    <w:rsid w:val="00895FB1"/>
    <w:rsid w:val="008A55B9"/>
    <w:rsid w:val="008B619B"/>
    <w:rsid w:val="008B7019"/>
    <w:rsid w:val="008F046A"/>
    <w:rsid w:val="008F5D66"/>
    <w:rsid w:val="009204A4"/>
    <w:rsid w:val="009245F3"/>
    <w:rsid w:val="0092613E"/>
    <w:rsid w:val="0093759D"/>
    <w:rsid w:val="00942048"/>
    <w:rsid w:val="0094207B"/>
    <w:rsid w:val="0094496C"/>
    <w:rsid w:val="00964FDE"/>
    <w:rsid w:val="00966118"/>
    <w:rsid w:val="009822F4"/>
    <w:rsid w:val="0099418B"/>
    <w:rsid w:val="009A2CD5"/>
    <w:rsid w:val="009A5865"/>
    <w:rsid w:val="009B6681"/>
    <w:rsid w:val="009C2573"/>
    <w:rsid w:val="009D01B3"/>
    <w:rsid w:val="009E03E7"/>
    <w:rsid w:val="009E5060"/>
    <w:rsid w:val="009F4E23"/>
    <w:rsid w:val="009F76D4"/>
    <w:rsid w:val="00A11170"/>
    <w:rsid w:val="00A12353"/>
    <w:rsid w:val="00A265A7"/>
    <w:rsid w:val="00A27E06"/>
    <w:rsid w:val="00A4001D"/>
    <w:rsid w:val="00A40ADD"/>
    <w:rsid w:val="00A45F4D"/>
    <w:rsid w:val="00A70E8E"/>
    <w:rsid w:val="00A753AA"/>
    <w:rsid w:val="00A81294"/>
    <w:rsid w:val="00A83317"/>
    <w:rsid w:val="00A849E6"/>
    <w:rsid w:val="00A85FB5"/>
    <w:rsid w:val="00A903B3"/>
    <w:rsid w:val="00AB20C8"/>
    <w:rsid w:val="00AC00CA"/>
    <w:rsid w:val="00AD4301"/>
    <w:rsid w:val="00AD66A5"/>
    <w:rsid w:val="00AD66EB"/>
    <w:rsid w:val="00AE7EEA"/>
    <w:rsid w:val="00AF28E9"/>
    <w:rsid w:val="00B11834"/>
    <w:rsid w:val="00B123A9"/>
    <w:rsid w:val="00B13175"/>
    <w:rsid w:val="00B170CB"/>
    <w:rsid w:val="00B30E58"/>
    <w:rsid w:val="00B46A6B"/>
    <w:rsid w:val="00B6764B"/>
    <w:rsid w:val="00B7150A"/>
    <w:rsid w:val="00B7264E"/>
    <w:rsid w:val="00B74297"/>
    <w:rsid w:val="00B915D7"/>
    <w:rsid w:val="00BA7C2A"/>
    <w:rsid w:val="00BB0A35"/>
    <w:rsid w:val="00BC633C"/>
    <w:rsid w:val="00BD3022"/>
    <w:rsid w:val="00BE4B6D"/>
    <w:rsid w:val="00BE5CDB"/>
    <w:rsid w:val="00BF22F3"/>
    <w:rsid w:val="00C0458F"/>
    <w:rsid w:val="00C13BD6"/>
    <w:rsid w:val="00C21C10"/>
    <w:rsid w:val="00C22807"/>
    <w:rsid w:val="00C260CB"/>
    <w:rsid w:val="00C365B6"/>
    <w:rsid w:val="00C42167"/>
    <w:rsid w:val="00C51988"/>
    <w:rsid w:val="00C6359A"/>
    <w:rsid w:val="00C6435D"/>
    <w:rsid w:val="00C722D7"/>
    <w:rsid w:val="00C75EBE"/>
    <w:rsid w:val="00C9677D"/>
    <w:rsid w:val="00CD57F6"/>
    <w:rsid w:val="00CD6F45"/>
    <w:rsid w:val="00CE157E"/>
    <w:rsid w:val="00CE49AF"/>
    <w:rsid w:val="00CF4FCE"/>
    <w:rsid w:val="00D020CA"/>
    <w:rsid w:val="00D1601B"/>
    <w:rsid w:val="00D16B5F"/>
    <w:rsid w:val="00D2739F"/>
    <w:rsid w:val="00D3195E"/>
    <w:rsid w:val="00D41997"/>
    <w:rsid w:val="00D4340D"/>
    <w:rsid w:val="00D53B91"/>
    <w:rsid w:val="00D60AC6"/>
    <w:rsid w:val="00D76D61"/>
    <w:rsid w:val="00D805F0"/>
    <w:rsid w:val="00D85172"/>
    <w:rsid w:val="00D93A36"/>
    <w:rsid w:val="00DA4F70"/>
    <w:rsid w:val="00DA51A6"/>
    <w:rsid w:val="00DB6BD0"/>
    <w:rsid w:val="00DF0D6F"/>
    <w:rsid w:val="00DF133D"/>
    <w:rsid w:val="00E06269"/>
    <w:rsid w:val="00E21DA2"/>
    <w:rsid w:val="00E24844"/>
    <w:rsid w:val="00E253F6"/>
    <w:rsid w:val="00E37BFB"/>
    <w:rsid w:val="00E42F72"/>
    <w:rsid w:val="00E52FA8"/>
    <w:rsid w:val="00E73D72"/>
    <w:rsid w:val="00E96A7C"/>
    <w:rsid w:val="00E97C1B"/>
    <w:rsid w:val="00EA7DFF"/>
    <w:rsid w:val="00EB70A1"/>
    <w:rsid w:val="00ED0994"/>
    <w:rsid w:val="00ED2C39"/>
    <w:rsid w:val="00EF0B07"/>
    <w:rsid w:val="00F0178F"/>
    <w:rsid w:val="00F022E3"/>
    <w:rsid w:val="00F02DBB"/>
    <w:rsid w:val="00F13A57"/>
    <w:rsid w:val="00F15BC3"/>
    <w:rsid w:val="00F2434B"/>
    <w:rsid w:val="00F305D2"/>
    <w:rsid w:val="00F42288"/>
    <w:rsid w:val="00F4640D"/>
    <w:rsid w:val="00F551A8"/>
    <w:rsid w:val="00F55B0E"/>
    <w:rsid w:val="00F55B15"/>
    <w:rsid w:val="00F56304"/>
    <w:rsid w:val="00F6464F"/>
    <w:rsid w:val="00F82981"/>
    <w:rsid w:val="00F87D1A"/>
    <w:rsid w:val="00F91781"/>
    <w:rsid w:val="00FB2870"/>
    <w:rsid w:val="00FC1742"/>
    <w:rsid w:val="00FC4544"/>
    <w:rsid w:val="00FE7FAB"/>
    <w:rsid w:val="00FF3903"/>
    <w:rsid w:val="00FF4603"/>
    <w:rsid w:val="00FF5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8"/>
    <o:shapelayout v:ext="edit">
      <o:idmap v:ext="edit" data="1"/>
    </o:shapelayout>
  </w:shapeDefaults>
  <w:decimalSymbol w:val=","/>
  <w:listSeparator w:val=";"/>
  <w15:chartTrackingRefBased/>
  <w15:docId w15:val="{9C22D94A-4576-4D16-A631-A2CFE271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D01B3"/>
    <w:rPr>
      <w:sz w:val="24"/>
      <w:szCs w:val="24"/>
    </w:rPr>
  </w:style>
  <w:style w:type="paragraph" w:styleId="Nagwek3">
    <w:name w:val="heading 3"/>
    <w:basedOn w:val="Normalny"/>
    <w:next w:val="Normalny"/>
    <w:qFormat/>
    <w:rsid w:val="00526395"/>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E73D72"/>
    <w:rPr>
      <w:sz w:val="20"/>
      <w:szCs w:val="20"/>
    </w:rPr>
  </w:style>
  <w:style w:type="character" w:styleId="Odwoanieprzypisudolnego">
    <w:name w:val="footnote reference"/>
    <w:semiHidden/>
    <w:rsid w:val="00E73D72"/>
    <w:rPr>
      <w:vertAlign w:val="superscript"/>
    </w:rPr>
  </w:style>
  <w:style w:type="table" w:styleId="Tabela-Siatka">
    <w:name w:val="Table Grid"/>
    <w:basedOn w:val="Standardowy"/>
    <w:rsid w:val="00D8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
    <w:name w:val="tabulatory"/>
    <w:basedOn w:val="Domylnaczcionkaakapitu"/>
    <w:rsid w:val="001D1721"/>
  </w:style>
  <w:style w:type="paragraph" w:styleId="Tekstdymka">
    <w:name w:val="Balloon Text"/>
    <w:basedOn w:val="Normalny"/>
    <w:semiHidden/>
    <w:rsid w:val="00624436"/>
    <w:rPr>
      <w:rFonts w:ascii="Tahoma" w:hAnsi="Tahoma" w:cs="Tahoma"/>
      <w:sz w:val="16"/>
      <w:szCs w:val="16"/>
    </w:rPr>
  </w:style>
  <w:style w:type="paragraph" w:customStyle="1" w:styleId="USTustnpkodeksu">
    <w:name w:val="UST(§) – ust. (§ np. kodeksu)"/>
    <w:basedOn w:val="Normalny"/>
    <w:rsid w:val="00526395"/>
    <w:pPr>
      <w:suppressAutoHyphens/>
      <w:autoSpaceDE w:val="0"/>
      <w:autoSpaceDN w:val="0"/>
      <w:adjustRightInd w:val="0"/>
      <w:spacing w:line="360" w:lineRule="auto"/>
      <w:ind w:firstLine="510"/>
      <w:jc w:val="both"/>
    </w:pPr>
    <w:rPr>
      <w:rFonts w:ascii="Times" w:hAnsi="Times" w:cs="Arial"/>
      <w:bCs/>
      <w:szCs w:val="20"/>
    </w:rPr>
  </w:style>
  <w:style w:type="paragraph" w:styleId="Nagwek">
    <w:name w:val="header"/>
    <w:basedOn w:val="Normalny"/>
    <w:semiHidden/>
    <w:rsid w:val="00526395"/>
    <w:pPr>
      <w:tabs>
        <w:tab w:val="center" w:pos="4536"/>
        <w:tab w:val="right" w:pos="9072"/>
      </w:tabs>
    </w:pPr>
    <w:rPr>
      <w:rFonts w:ascii="Arial" w:hAnsi="Arial"/>
      <w:szCs w:val="20"/>
    </w:rPr>
  </w:style>
  <w:style w:type="paragraph" w:styleId="Stopka">
    <w:name w:val="footer"/>
    <w:basedOn w:val="Normalny"/>
    <w:rsid w:val="004C4D2D"/>
    <w:pPr>
      <w:tabs>
        <w:tab w:val="center" w:pos="4536"/>
        <w:tab w:val="right" w:pos="9072"/>
      </w:tabs>
    </w:pPr>
  </w:style>
  <w:style w:type="character" w:styleId="Numerstrony">
    <w:name w:val="page number"/>
    <w:basedOn w:val="Domylnaczcionkaakapitu"/>
    <w:rsid w:val="004C4D2D"/>
  </w:style>
  <w:style w:type="character" w:customStyle="1" w:styleId="highlight">
    <w:name w:val="highlight"/>
    <w:rsid w:val="00D41997"/>
  </w:style>
  <w:style w:type="paragraph" w:styleId="Tekstprzypisukocowego">
    <w:name w:val="endnote text"/>
    <w:basedOn w:val="Normalny"/>
    <w:link w:val="TekstprzypisukocowegoZnak"/>
    <w:rsid w:val="00F6464F"/>
    <w:rPr>
      <w:sz w:val="20"/>
      <w:szCs w:val="20"/>
    </w:rPr>
  </w:style>
  <w:style w:type="character" w:customStyle="1" w:styleId="TekstprzypisukocowegoZnak">
    <w:name w:val="Tekst przypisu końcowego Znak"/>
    <w:basedOn w:val="Domylnaczcionkaakapitu"/>
    <w:link w:val="Tekstprzypisukocowego"/>
    <w:rsid w:val="00F6464F"/>
  </w:style>
  <w:style w:type="character" w:styleId="Odwoanieprzypisukocowego">
    <w:name w:val="endnote reference"/>
    <w:rsid w:val="00F6464F"/>
    <w:rPr>
      <w:vertAlign w:val="superscript"/>
    </w:rPr>
  </w:style>
  <w:style w:type="character" w:styleId="Odwoaniedokomentarza">
    <w:name w:val="annotation reference"/>
    <w:rsid w:val="004763FD"/>
    <w:rPr>
      <w:sz w:val="16"/>
      <w:szCs w:val="16"/>
    </w:rPr>
  </w:style>
  <w:style w:type="paragraph" w:styleId="Tekstkomentarza">
    <w:name w:val="annotation text"/>
    <w:basedOn w:val="Normalny"/>
    <w:link w:val="TekstkomentarzaZnak"/>
    <w:rsid w:val="004763FD"/>
    <w:rPr>
      <w:sz w:val="20"/>
      <w:szCs w:val="20"/>
    </w:rPr>
  </w:style>
  <w:style w:type="character" w:customStyle="1" w:styleId="TekstkomentarzaZnak">
    <w:name w:val="Tekst komentarza Znak"/>
    <w:basedOn w:val="Domylnaczcionkaakapitu"/>
    <w:link w:val="Tekstkomentarza"/>
    <w:rsid w:val="004763FD"/>
  </w:style>
  <w:style w:type="paragraph" w:styleId="Tematkomentarza">
    <w:name w:val="annotation subject"/>
    <w:basedOn w:val="Tekstkomentarza"/>
    <w:next w:val="Tekstkomentarza"/>
    <w:link w:val="TematkomentarzaZnak"/>
    <w:rsid w:val="004763FD"/>
    <w:rPr>
      <w:b/>
      <w:bCs/>
    </w:rPr>
  </w:style>
  <w:style w:type="character" w:customStyle="1" w:styleId="TematkomentarzaZnak">
    <w:name w:val="Temat komentarza Znak"/>
    <w:link w:val="Tematkomentarza"/>
    <w:rsid w:val="00476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77085">
      <w:bodyDiv w:val="1"/>
      <w:marLeft w:val="0"/>
      <w:marRight w:val="0"/>
      <w:marTop w:val="0"/>
      <w:marBottom w:val="0"/>
      <w:divBdr>
        <w:top w:val="none" w:sz="0" w:space="0" w:color="auto"/>
        <w:left w:val="none" w:sz="0" w:space="0" w:color="auto"/>
        <w:bottom w:val="none" w:sz="0" w:space="0" w:color="auto"/>
        <w:right w:val="none" w:sz="0" w:space="0" w:color="auto"/>
      </w:divBdr>
      <w:divsChild>
        <w:div w:id="1034843195">
          <w:marLeft w:val="0"/>
          <w:marRight w:val="0"/>
          <w:marTop w:val="0"/>
          <w:marBottom w:val="0"/>
          <w:divBdr>
            <w:top w:val="none" w:sz="0" w:space="0" w:color="auto"/>
            <w:left w:val="none" w:sz="0" w:space="0" w:color="auto"/>
            <w:bottom w:val="none" w:sz="0" w:space="0" w:color="auto"/>
            <w:right w:val="none" w:sz="0" w:space="0" w:color="auto"/>
          </w:divBdr>
        </w:div>
      </w:divsChild>
    </w:div>
    <w:div w:id="623510679">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0"/>
          <w:marRight w:val="0"/>
          <w:marTop w:val="0"/>
          <w:marBottom w:val="0"/>
          <w:divBdr>
            <w:top w:val="none" w:sz="0" w:space="0" w:color="auto"/>
            <w:left w:val="none" w:sz="0" w:space="0" w:color="auto"/>
            <w:bottom w:val="none" w:sz="0" w:space="0" w:color="auto"/>
            <w:right w:val="none" w:sz="0" w:space="0" w:color="auto"/>
          </w:divBdr>
        </w:div>
      </w:divsChild>
    </w:div>
    <w:div w:id="773400920">
      <w:bodyDiv w:val="1"/>
      <w:marLeft w:val="0"/>
      <w:marRight w:val="0"/>
      <w:marTop w:val="0"/>
      <w:marBottom w:val="0"/>
      <w:divBdr>
        <w:top w:val="none" w:sz="0" w:space="0" w:color="auto"/>
        <w:left w:val="none" w:sz="0" w:space="0" w:color="auto"/>
        <w:bottom w:val="none" w:sz="0" w:space="0" w:color="auto"/>
        <w:right w:val="none" w:sz="0" w:space="0" w:color="auto"/>
      </w:divBdr>
      <w:divsChild>
        <w:div w:id="42366925">
          <w:marLeft w:val="0"/>
          <w:marRight w:val="0"/>
          <w:marTop w:val="0"/>
          <w:marBottom w:val="0"/>
          <w:divBdr>
            <w:top w:val="none" w:sz="0" w:space="0" w:color="auto"/>
            <w:left w:val="none" w:sz="0" w:space="0" w:color="auto"/>
            <w:bottom w:val="none" w:sz="0" w:space="0" w:color="auto"/>
            <w:right w:val="none" w:sz="0" w:space="0" w:color="auto"/>
          </w:divBdr>
          <w:divsChild>
            <w:div w:id="6948796">
              <w:marLeft w:val="0"/>
              <w:marRight w:val="0"/>
              <w:marTop w:val="0"/>
              <w:marBottom w:val="0"/>
              <w:divBdr>
                <w:top w:val="none" w:sz="0" w:space="0" w:color="auto"/>
                <w:left w:val="none" w:sz="0" w:space="0" w:color="auto"/>
                <w:bottom w:val="none" w:sz="0" w:space="0" w:color="auto"/>
                <w:right w:val="none" w:sz="0" w:space="0" w:color="auto"/>
              </w:divBdr>
            </w:div>
            <w:div w:id="88895651">
              <w:marLeft w:val="0"/>
              <w:marRight w:val="0"/>
              <w:marTop w:val="0"/>
              <w:marBottom w:val="0"/>
              <w:divBdr>
                <w:top w:val="none" w:sz="0" w:space="0" w:color="auto"/>
                <w:left w:val="none" w:sz="0" w:space="0" w:color="auto"/>
                <w:bottom w:val="none" w:sz="0" w:space="0" w:color="auto"/>
                <w:right w:val="none" w:sz="0" w:space="0" w:color="auto"/>
              </w:divBdr>
            </w:div>
            <w:div w:id="128791398">
              <w:marLeft w:val="0"/>
              <w:marRight w:val="0"/>
              <w:marTop w:val="0"/>
              <w:marBottom w:val="0"/>
              <w:divBdr>
                <w:top w:val="none" w:sz="0" w:space="0" w:color="auto"/>
                <w:left w:val="none" w:sz="0" w:space="0" w:color="auto"/>
                <w:bottom w:val="none" w:sz="0" w:space="0" w:color="auto"/>
                <w:right w:val="none" w:sz="0" w:space="0" w:color="auto"/>
              </w:divBdr>
            </w:div>
            <w:div w:id="131366297">
              <w:marLeft w:val="0"/>
              <w:marRight w:val="0"/>
              <w:marTop w:val="0"/>
              <w:marBottom w:val="0"/>
              <w:divBdr>
                <w:top w:val="none" w:sz="0" w:space="0" w:color="auto"/>
                <w:left w:val="none" w:sz="0" w:space="0" w:color="auto"/>
                <w:bottom w:val="none" w:sz="0" w:space="0" w:color="auto"/>
                <w:right w:val="none" w:sz="0" w:space="0" w:color="auto"/>
              </w:divBdr>
            </w:div>
            <w:div w:id="133911904">
              <w:marLeft w:val="0"/>
              <w:marRight w:val="0"/>
              <w:marTop w:val="0"/>
              <w:marBottom w:val="0"/>
              <w:divBdr>
                <w:top w:val="none" w:sz="0" w:space="0" w:color="auto"/>
                <w:left w:val="none" w:sz="0" w:space="0" w:color="auto"/>
                <w:bottom w:val="none" w:sz="0" w:space="0" w:color="auto"/>
                <w:right w:val="none" w:sz="0" w:space="0" w:color="auto"/>
              </w:divBdr>
            </w:div>
            <w:div w:id="246963731">
              <w:marLeft w:val="1680"/>
              <w:marRight w:val="0"/>
              <w:marTop w:val="0"/>
              <w:marBottom w:val="0"/>
              <w:divBdr>
                <w:top w:val="none" w:sz="0" w:space="0" w:color="auto"/>
                <w:left w:val="none" w:sz="0" w:space="0" w:color="auto"/>
                <w:bottom w:val="none" w:sz="0" w:space="0" w:color="auto"/>
                <w:right w:val="none" w:sz="0" w:space="0" w:color="auto"/>
              </w:divBdr>
            </w:div>
            <w:div w:id="258223863">
              <w:marLeft w:val="0"/>
              <w:marRight w:val="0"/>
              <w:marTop w:val="0"/>
              <w:marBottom w:val="0"/>
              <w:divBdr>
                <w:top w:val="none" w:sz="0" w:space="0" w:color="auto"/>
                <w:left w:val="none" w:sz="0" w:space="0" w:color="auto"/>
                <w:bottom w:val="none" w:sz="0" w:space="0" w:color="auto"/>
                <w:right w:val="none" w:sz="0" w:space="0" w:color="auto"/>
              </w:divBdr>
            </w:div>
            <w:div w:id="306396254">
              <w:marLeft w:val="0"/>
              <w:marRight w:val="0"/>
              <w:marTop w:val="0"/>
              <w:marBottom w:val="0"/>
              <w:divBdr>
                <w:top w:val="none" w:sz="0" w:space="0" w:color="auto"/>
                <w:left w:val="none" w:sz="0" w:space="0" w:color="auto"/>
                <w:bottom w:val="none" w:sz="0" w:space="0" w:color="auto"/>
                <w:right w:val="none" w:sz="0" w:space="0" w:color="auto"/>
              </w:divBdr>
            </w:div>
            <w:div w:id="395519099">
              <w:marLeft w:val="0"/>
              <w:marRight w:val="0"/>
              <w:marTop w:val="0"/>
              <w:marBottom w:val="0"/>
              <w:divBdr>
                <w:top w:val="none" w:sz="0" w:space="0" w:color="auto"/>
                <w:left w:val="none" w:sz="0" w:space="0" w:color="auto"/>
                <w:bottom w:val="none" w:sz="0" w:space="0" w:color="auto"/>
                <w:right w:val="none" w:sz="0" w:space="0" w:color="auto"/>
              </w:divBdr>
            </w:div>
            <w:div w:id="412747809">
              <w:marLeft w:val="0"/>
              <w:marRight w:val="0"/>
              <w:marTop w:val="0"/>
              <w:marBottom w:val="0"/>
              <w:divBdr>
                <w:top w:val="none" w:sz="0" w:space="0" w:color="auto"/>
                <w:left w:val="none" w:sz="0" w:space="0" w:color="auto"/>
                <w:bottom w:val="none" w:sz="0" w:space="0" w:color="auto"/>
                <w:right w:val="none" w:sz="0" w:space="0" w:color="auto"/>
              </w:divBdr>
            </w:div>
            <w:div w:id="443497570">
              <w:marLeft w:val="0"/>
              <w:marRight w:val="0"/>
              <w:marTop w:val="0"/>
              <w:marBottom w:val="0"/>
              <w:divBdr>
                <w:top w:val="none" w:sz="0" w:space="0" w:color="auto"/>
                <w:left w:val="none" w:sz="0" w:space="0" w:color="auto"/>
                <w:bottom w:val="none" w:sz="0" w:space="0" w:color="auto"/>
                <w:right w:val="none" w:sz="0" w:space="0" w:color="auto"/>
              </w:divBdr>
            </w:div>
            <w:div w:id="474226920">
              <w:marLeft w:val="0"/>
              <w:marRight w:val="0"/>
              <w:marTop w:val="0"/>
              <w:marBottom w:val="0"/>
              <w:divBdr>
                <w:top w:val="none" w:sz="0" w:space="0" w:color="auto"/>
                <w:left w:val="none" w:sz="0" w:space="0" w:color="auto"/>
                <w:bottom w:val="none" w:sz="0" w:space="0" w:color="auto"/>
                <w:right w:val="none" w:sz="0" w:space="0" w:color="auto"/>
              </w:divBdr>
            </w:div>
            <w:div w:id="492572707">
              <w:marLeft w:val="0"/>
              <w:marRight w:val="0"/>
              <w:marTop w:val="0"/>
              <w:marBottom w:val="0"/>
              <w:divBdr>
                <w:top w:val="none" w:sz="0" w:space="0" w:color="auto"/>
                <w:left w:val="none" w:sz="0" w:space="0" w:color="auto"/>
                <w:bottom w:val="none" w:sz="0" w:space="0" w:color="auto"/>
                <w:right w:val="none" w:sz="0" w:space="0" w:color="auto"/>
              </w:divBdr>
            </w:div>
            <w:div w:id="517743825">
              <w:marLeft w:val="0"/>
              <w:marRight w:val="0"/>
              <w:marTop w:val="0"/>
              <w:marBottom w:val="0"/>
              <w:divBdr>
                <w:top w:val="none" w:sz="0" w:space="0" w:color="auto"/>
                <w:left w:val="none" w:sz="0" w:space="0" w:color="auto"/>
                <w:bottom w:val="none" w:sz="0" w:space="0" w:color="auto"/>
                <w:right w:val="none" w:sz="0" w:space="0" w:color="auto"/>
              </w:divBdr>
            </w:div>
            <w:div w:id="631978047">
              <w:marLeft w:val="0"/>
              <w:marRight w:val="0"/>
              <w:marTop w:val="0"/>
              <w:marBottom w:val="0"/>
              <w:divBdr>
                <w:top w:val="none" w:sz="0" w:space="0" w:color="auto"/>
                <w:left w:val="none" w:sz="0" w:space="0" w:color="auto"/>
                <w:bottom w:val="none" w:sz="0" w:space="0" w:color="auto"/>
                <w:right w:val="none" w:sz="0" w:space="0" w:color="auto"/>
              </w:divBdr>
            </w:div>
            <w:div w:id="642731843">
              <w:marLeft w:val="0"/>
              <w:marRight w:val="0"/>
              <w:marTop w:val="0"/>
              <w:marBottom w:val="0"/>
              <w:divBdr>
                <w:top w:val="none" w:sz="0" w:space="0" w:color="auto"/>
                <w:left w:val="none" w:sz="0" w:space="0" w:color="auto"/>
                <w:bottom w:val="none" w:sz="0" w:space="0" w:color="auto"/>
                <w:right w:val="none" w:sz="0" w:space="0" w:color="auto"/>
              </w:divBdr>
            </w:div>
            <w:div w:id="782722896">
              <w:marLeft w:val="0"/>
              <w:marRight w:val="0"/>
              <w:marTop w:val="0"/>
              <w:marBottom w:val="0"/>
              <w:divBdr>
                <w:top w:val="none" w:sz="0" w:space="0" w:color="auto"/>
                <w:left w:val="none" w:sz="0" w:space="0" w:color="auto"/>
                <w:bottom w:val="none" w:sz="0" w:space="0" w:color="auto"/>
                <w:right w:val="none" w:sz="0" w:space="0" w:color="auto"/>
              </w:divBdr>
            </w:div>
            <w:div w:id="830213824">
              <w:marLeft w:val="0"/>
              <w:marRight w:val="0"/>
              <w:marTop w:val="0"/>
              <w:marBottom w:val="0"/>
              <w:divBdr>
                <w:top w:val="none" w:sz="0" w:space="0" w:color="auto"/>
                <w:left w:val="none" w:sz="0" w:space="0" w:color="auto"/>
                <w:bottom w:val="none" w:sz="0" w:space="0" w:color="auto"/>
                <w:right w:val="none" w:sz="0" w:space="0" w:color="auto"/>
              </w:divBdr>
            </w:div>
            <w:div w:id="865098481">
              <w:marLeft w:val="0"/>
              <w:marRight w:val="0"/>
              <w:marTop w:val="0"/>
              <w:marBottom w:val="0"/>
              <w:divBdr>
                <w:top w:val="none" w:sz="0" w:space="0" w:color="auto"/>
                <w:left w:val="none" w:sz="0" w:space="0" w:color="auto"/>
                <w:bottom w:val="none" w:sz="0" w:space="0" w:color="auto"/>
                <w:right w:val="none" w:sz="0" w:space="0" w:color="auto"/>
              </w:divBdr>
            </w:div>
            <w:div w:id="891233796">
              <w:marLeft w:val="0"/>
              <w:marRight w:val="0"/>
              <w:marTop w:val="0"/>
              <w:marBottom w:val="0"/>
              <w:divBdr>
                <w:top w:val="none" w:sz="0" w:space="0" w:color="auto"/>
                <w:left w:val="none" w:sz="0" w:space="0" w:color="auto"/>
                <w:bottom w:val="none" w:sz="0" w:space="0" w:color="auto"/>
                <w:right w:val="none" w:sz="0" w:space="0" w:color="auto"/>
              </w:divBdr>
            </w:div>
            <w:div w:id="900555565">
              <w:marLeft w:val="0"/>
              <w:marRight w:val="0"/>
              <w:marTop w:val="0"/>
              <w:marBottom w:val="0"/>
              <w:divBdr>
                <w:top w:val="none" w:sz="0" w:space="0" w:color="auto"/>
                <w:left w:val="none" w:sz="0" w:space="0" w:color="auto"/>
                <w:bottom w:val="none" w:sz="0" w:space="0" w:color="auto"/>
                <w:right w:val="none" w:sz="0" w:space="0" w:color="auto"/>
              </w:divBdr>
            </w:div>
            <w:div w:id="966476035">
              <w:marLeft w:val="0"/>
              <w:marRight w:val="0"/>
              <w:marTop w:val="0"/>
              <w:marBottom w:val="0"/>
              <w:divBdr>
                <w:top w:val="none" w:sz="0" w:space="0" w:color="auto"/>
                <w:left w:val="none" w:sz="0" w:space="0" w:color="auto"/>
                <w:bottom w:val="none" w:sz="0" w:space="0" w:color="auto"/>
                <w:right w:val="none" w:sz="0" w:space="0" w:color="auto"/>
              </w:divBdr>
            </w:div>
            <w:div w:id="998384644">
              <w:marLeft w:val="0"/>
              <w:marRight w:val="0"/>
              <w:marTop w:val="0"/>
              <w:marBottom w:val="0"/>
              <w:divBdr>
                <w:top w:val="none" w:sz="0" w:space="0" w:color="auto"/>
                <w:left w:val="none" w:sz="0" w:space="0" w:color="auto"/>
                <w:bottom w:val="none" w:sz="0" w:space="0" w:color="auto"/>
                <w:right w:val="none" w:sz="0" w:space="0" w:color="auto"/>
              </w:divBdr>
            </w:div>
            <w:div w:id="1063139020">
              <w:marLeft w:val="0"/>
              <w:marRight w:val="0"/>
              <w:marTop w:val="0"/>
              <w:marBottom w:val="0"/>
              <w:divBdr>
                <w:top w:val="none" w:sz="0" w:space="0" w:color="auto"/>
                <w:left w:val="none" w:sz="0" w:space="0" w:color="auto"/>
                <w:bottom w:val="none" w:sz="0" w:space="0" w:color="auto"/>
                <w:right w:val="none" w:sz="0" w:space="0" w:color="auto"/>
              </w:divBdr>
            </w:div>
            <w:div w:id="1074594646">
              <w:marLeft w:val="0"/>
              <w:marRight w:val="0"/>
              <w:marTop w:val="0"/>
              <w:marBottom w:val="0"/>
              <w:divBdr>
                <w:top w:val="none" w:sz="0" w:space="0" w:color="auto"/>
                <w:left w:val="none" w:sz="0" w:space="0" w:color="auto"/>
                <w:bottom w:val="none" w:sz="0" w:space="0" w:color="auto"/>
                <w:right w:val="none" w:sz="0" w:space="0" w:color="auto"/>
              </w:divBdr>
            </w:div>
            <w:div w:id="1076514049">
              <w:marLeft w:val="0"/>
              <w:marRight w:val="0"/>
              <w:marTop w:val="0"/>
              <w:marBottom w:val="0"/>
              <w:divBdr>
                <w:top w:val="none" w:sz="0" w:space="0" w:color="auto"/>
                <w:left w:val="none" w:sz="0" w:space="0" w:color="auto"/>
                <w:bottom w:val="none" w:sz="0" w:space="0" w:color="auto"/>
                <w:right w:val="none" w:sz="0" w:space="0" w:color="auto"/>
              </w:divBdr>
            </w:div>
            <w:div w:id="1119027842">
              <w:marLeft w:val="0"/>
              <w:marRight w:val="0"/>
              <w:marTop w:val="0"/>
              <w:marBottom w:val="0"/>
              <w:divBdr>
                <w:top w:val="none" w:sz="0" w:space="0" w:color="auto"/>
                <w:left w:val="none" w:sz="0" w:space="0" w:color="auto"/>
                <w:bottom w:val="none" w:sz="0" w:space="0" w:color="auto"/>
                <w:right w:val="none" w:sz="0" w:space="0" w:color="auto"/>
              </w:divBdr>
            </w:div>
            <w:div w:id="1156847404">
              <w:marLeft w:val="0"/>
              <w:marRight w:val="0"/>
              <w:marTop w:val="0"/>
              <w:marBottom w:val="0"/>
              <w:divBdr>
                <w:top w:val="none" w:sz="0" w:space="0" w:color="auto"/>
                <w:left w:val="none" w:sz="0" w:space="0" w:color="auto"/>
                <w:bottom w:val="none" w:sz="0" w:space="0" w:color="auto"/>
                <w:right w:val="none" w:sz="0" w:space="0" w:color="auto"/>
              </w:divBdr>
            </w:div>
            <w:div w:id="1159342664">
              <w:marLeft w:val="0"/>
              <w:marRight w:val="0"/>
              <w:marTop w:val="0"/>
              <w:marBottom w:val="0"/>
              <w:divBdr>
                <w:top w:val="none" w:sz="0" w:space="0" w:color="auto"/>
                <w:left w:val="none" w:sz="0" w:space="0" w:color="auto"/>
                <w:bottom w:val="none" w:sz="0" w:space="0" w:color="auto"/>
                <w:right w:val="none" w:sz="0" w:space="0" w:color="auto"/>
              </w:divBdr>
            </w:div>
            <w:div w:id="1278365833">
              <w:marLeft w:val="0"/>
              <w:marRight w:val="0"/>
              <w:marTop w:val="0"/>
              <w:marBottom w:val="0"/>
              <w:divBdr>
                <w:top w:val="none" w:sz="0" w:space="0" w:color="auto"/>
                <w:left w:val="none" w:sz="0" w:space="0" w:color="auto"/>
                <w:bottom w:val="none" w:sz="0" w:space="0" w:color="auto"/>
                <w:right w:val="none" w:sz="0" w:space="0" w:color="auto"/>
              </w:divBdr>
            </w:div>
            <w:div w:id="1288466967">
              <w:marLeft w:val="0"/>
              <w:marRight w:val="0"/>
              <w:marTop w:val="0"/>
              <w:marBottom w:val="0"/>
              <w:divBdr>
                <w:top w:val="none" w:sz="0" w:space="0" w:color="auto"/>
                <w:left w:val="none" w:sz="0" w:space="0" w:color="auto"/>
                <w:bottom w:val="none" w:sz="0" w:space="0" w:color="auto"/>
                <w:right w:val="none" w:sz="0" w:space="0" w:color="auto"/>
              </w:divBdr>
            </w:div>
            <w:div w:id="1291979561">
              <w:marLeft w:val="0"/>
              <w:marRight w:val="0"/>
              <w:marTop w:val="0"/>
              <w:marBottom w:val="0"/>
              <w:divBdr>
                <w:top w:val="none" w:sz="0" w:space="0" w:color="auto"/>
                <w:left w:val="none" w:sz="0" w:space="0" w:color="auto"/>
                <w:bottom w:val="none" w:sz="0" w:space="0" w:color="auto"/>
                <w:right w:val="none" w:sz="0" w:space="0" w:color="auto"/>
              </w:divBdr>
            </w:div>
            <w:div w:id="1292980897">
              <w:marLeft w:val="0"/>
              <w:marRight w:val="0"/>
              <w:marTop w:val="0"/>
              <w:marBottom w:val="0"/>
              <w:divBdr>
                <w:top w:val="none" w:sz="0" w:space="0" w:color="auto"/>
                <w:left w:val="none" w:sz="0" w:space="0" w:color="auto"/>
                <w:bottom w:val="none" w:sz="0" w:space="0" w:color="auto"/>
                <w:right w:val="none" w:sz="0" w:space="0" w:color="auto"/>
              </w:divBdr>
            </w:div>
            <w:div w:id="1317221522">
              <w:marLeft w:val="0"/>
              <w:marRight w:val="0"/>
              <w:marTop w:val="0"/>
              <w:marBottom w:val="0"/>
              <w:divBdr>
                <w:top w:val="none" w:sz="0" w:space="0" w:color="auto"/>
                <w:left w:val="none" w:sz="0" w:space="0" w:color="auto"/>
                <w:bottom w:val="none" w:sz="0" w:space="0" w:color="auto"/>
                <w:right w:val="none" w:sz="0" w:space="0" w:color="auto"/>
              </w:divBdr>
            </w:div>
            <w:div w:id="1344936258">
              <w:marLeft w:val="0"/>
              <w:marRight w:val="0"/>
              <w:marTop w:val="0"/>
              <w:marBottom w:val="0"/>
              <w:divBdr>
                <w:top w:val="none" w:sz="0" w:space="0" w:color="auto"/>
                <w:left w:val="none" w:sz="0" w:space="0" w:color="auto"/>
                <w:bottom w:val="none" w:sz="0" w:space="0" w:color="auto"/>
                <w:right w:val="none" w:sz="0" w:space="0" w:color="auto"/>
              </w:divBdr>
            </w:div>
            <w:div w:id="1406104963">
              <w:marLeft w:val="0"/>
              <w:marRight w:val="0"/>
              <w:marTop w:val="0"/>
              <w:marBottom w:val="0"/>
              <w:divBdr>
                <w:top w:val="none" w:sz="0" w:space="0" w:color="auto"/>
                <w:left w:val="none" w:sz="0" w:space="0" w:color="auto"/>
                <w:bottom w:val="none" w:sz="0" w:space="0" w:color="auto"/>
                <w:right w:val="none" w:sz="0" w:space="0" w:color="auto"/>
              </w:divBdr>
            </w:div>
            <w:div w:id="1474985424">
              <w:marLeft w:val="0"/>
              <w:marRight w:val="0"/>
              <w:marTop w:val="0"/>
              <w:marBottom w:val="0"/>
              <w:divBdr>
                <w:top w:val="none" w:sz="0" w:space="0" w:color="auto"/>
                <w:left w:val="none" w:sz="0" w:space="0" w:color="auto"/>
                <w:bottom w:val="none" w:sz="0" w:space="0" w:color="auto"/>
                <w:right w:val="none" w:sz="0" w:space="0" w:color="auto"/>
              </w:divBdr>
            </w:div>
            <w:div w:id="1479103418">
              <w:marLeft w:val="0"/>
              <w:marRight w:val="0"/>
              <w:marTop w:val="0"/>
              <w:marBottom w:val="0"/>
              <w:divBdr>
                <w:top w:val="none" w:sz="0" w:space="0" w:color="auto"/>
                <w:left w:val="none" w:sz="0" w:space="0" w:color="auto"/>
                <w:bottom w:val="none" w:sz="0" w:space="0" w:color="auto"/>
                <w:right w:val="none" w:sz="0" w:space="0" w:color="auto"/>
              </w:divBdr>
            </w:div>
            <w:div w:id="1485194330">
              <w:marLeft w:val="0"/>
              <w:marRight w:val="0"/>
              <w:marTop w:val="0"/>
              <w:marBottom w:val="0"/>
              <w:divBdr>
                <w:top w:val="none" w:sz="0" w:space="0" w:color="auto"/>
                <w:left w:val="none" w:sz="0" w:space="0" w:color="auto"/>
                <w:bottom w:val="none" w:sz="0" w:space="0" w:color="auto"/>
                <w:right w:val="none" w:sz="0" w:space="0" w:color="auto"/>
              </w:divBdr>
            </w:div>
            <w:div w:id="1553270710">
              <w:marLeft w:val="0"/>
              <w:marRight w:val="0"/>
              <w:marTop w:val="0"/>
              <w:marBottom w:val="0"/>
              <w:divBdr>
                <w:top w:val="none" w:sz="0" w:space="0" w:color="auto"/>
                <w:left w:val="none" w:sz="0" w:space="0" w:color="auto"/>
                <w:bottom w:val="none" w:sz="0" w:space="0" w:color="auto"/>
                <w:right w:val="none" w:sz="0" w:space="0" w:color="auto"/>
              </w:divBdr>
            </w:div>
            <w:div w:id="1560478343">
              <w:marLeft w:val="0"/>
              <w:marRight w:val="0"/>
              <w:marTop w:val="0"/>
              <w:marBottom w:val="0"/>
              <w:divBdr>
                <w:top w:val="none" w:sz="0" w:space="0" w:color="auto"/>
                <w:left w:val="none" w:sz="0" w:space="0" w:color="auto"/>
                <w:bottom w:val="none" w:sz="0" w:space="0" w:color="auto"/>
                <w:right w:val="none" w:sz="0" w:space="0" w:color="auto"/>
              </w:divBdr>
            </w:div>
            <w:div w:id="1607034218">
              <w:marLeft w:val="0"/>
              <w:marRight w:val="0"/>
              <w:marTop w:val="0"/>
              <w:marBottom w:val="0"/>
              <w:divBdr>
                <w:top w:val="none" w:sz="0" w:space="0" w:color="auto"/>
                <w:left w:val="none" w:sz="0" w:space="0" w:color="auto"/>
                <w:bottom w:val="none" w:sz="0" w:space="0" w:color="auto"/>
                <w:right w:val="none" w:sz="0" w:space="0" w:color="auto"/>
              </w:divBdr>
            </w:div>
            <w:div w:id="1624729778">
              <w:marLeft w:val="0"/>
              <w:marRight w:val="0"/>
              <w:marTop w:val="0"/>
              <w:marBottom w:val="0"/>
              <w:divBdr>
                <w:top w:val="none" w:sz="0" w:space="0" w:color="auto"/>
                <w:left w:val="none" w:sz="0" w:space="0" w:color="auto"/>
                <w:bottom w:val="none" w:sz="0" w:space="0" w:color="auto"/>
                <w:right w:val="none" w:sz="0" w:space="0" w:color="auto"/>
              </w:divBdr>
            </w:div>
            <w:div w:id="1661805733">
              <w:marLeft w:val="0"/>
              <w:marRight w:val="0"/>
              <w:marTop w:val="0"/>
              <w:marBottom w:val="0"/>
              <w:divBdr>
                <w:top w:val="none" w:sz="0" w:space="0" w:color="auto"/>
                <w:left w:val="none" w:sz="0" w:space="0" w:color="auto"/>
                <w:bottom w:val="none" w:sz="0" w:space="0" w:color="auto"/>
                <w:right w:val="none" w:sz="0" w:space="0" w:color="auto"/>
              </w:divBdr>
            </w:div>
            <w:div w:id="1681733442">
              <w:marLeft w:val="0"/>
              <w:marRight w:val="0"/>
              <w:marTop w:val="0"/>
              <w:marBottom w:val="0"/>
              <w:divBdr>
                <w:top w:val="none" w:sz="0" w:space="0" w:color="auto"/>
                <w:left w:val="none" w:sz="0" w:space="0" w:color="auto"/>
                <w:bottom w:val="none" w:sz="0" w:space="0" w:color="auto"/>
                <w:right w:val="none" w:sz="0" w:space="0" w:color="auto"/>
              </w:divBdr>
            </w:div>
            <w:div w:id="1689484987">
              <w:marLeft w:val="0"/>
              <w:marRight w:val="0"/>
              <w:marTop w:val="0"/>
              <w:marBottom w:val="0"/>
              <w:divBdr>
                <w:top w:val="none" w:sz="0" w:space="0" w:color="auto"/>
                <w:left w:val="none" w:sz="0" w:space="0" w:color="auto"/>
                <w:bottom w:val="none" w:sz="0" w:space="0" w:color="auto"/>
                <w:right w:val="none" w:sz="0" w:space="0" w:color="auto"/>
              </w:divBdr>
            </w:div>
            <w:div w:id="1711107349">
              <w:marLeft w:val="0"/>
              <w:marRight w:val="0"/>
              <w:marTop w:val="0"/>
              <w:marBottom w:val="0"/>
              <w:divBdr>
                <w:top w:val="none" w:sz="0" w:space="0" w:color="auto"/>
                <w:left w:val="none" w:sz="0" w:space="0" w:color="auto"/>
                <w:bottom w:val="none" w:sz="0" w:space="0" w:color="auto"/>
                <w:right w:val="none" w:sz="0" w:space="0" w:color="auto"/>
              </w:divBdr>
            </w:div>
            <w:div w:id="1808085073">
              <w:marLeft w:val="0"/>
              <w:marRight w:val="0"/>
              <w:marTop w:val="0"/>
              <w:marBottom w:val="0"/>
              <w:divBdr>
                <w:top w:val="none" w:sz="0" w:space="0" w:color="auto"/>
                <w:left w:val="none" w:sz="0" w:space="0" w:color="auto"/>
                <w:bottom w:val="none" w:sz="0" w:space="0" w:color="auto"/>
                <w:right w:val="none" w:sz="0" w:space="0" w:color="auto"/>
              </w:divBdr>
            </w:div>
            <w:div w:id="1843818530">
              <w:marLeft w:val="0"/>
              <w:marRight w:val="0"/>
              <w:marTop w:val="0"/>
              <w:marBottom w:val="0"/>
              <w:divBdr>
                <w:top w:val="none" w:sz="0" w:space="0" w:color="auto"/>
                <w:left w:val="none" w:sz="0" w:space="0" w:color="auto"/>
                <w:bottom w:val="none" w:sz="0" w:space="0" w:color="auto"/>
                <w:right w:val="none" w:sz="0" w:space="0" w:color="auto"/>
              </w:divBdr>
            </w:div>
            <w:div w:id="1846289567">
              <w:marLeft w:val="0"/>
              <w:marRight w:val="0"/>
              <w:marTop w:val="0"/>
              <w:marBottom w:val="0"/>
              <w:divBdr>
                <w:top w:val="none" w:sz="0" w:space="0" w:color="auto"/>
                <w:left w:val="none" w:sz="0" w:space="0" w:color="auto"/>
                <w:bottom w:val="none" w:sz="0" w:space="0" w:color="auto"/>
                <w:right w:val="none" w:sz="0" w:space="0" w:color="auto"/>
              </w:divBdr>
            </w:div>
            <w:div w:id="1862087091">
              <w:marLeft w:val="0"/>
              <w:marRight w:val="0"/>
              <w:marTop w:val="0"/>
              <w:marBottom w:val="0"/>
              <w:divBdr>
                <w:top w:val="none" w:sz="0" w:space="0" w:color="auto"/>
                <w:left w:val="none" w:sz="0" w:space="0" w:color="auto"/>
                <w:bottom w:val="none" w:sz="0" w:space="0" w:color="auto"/>
                <w:right w:val="none" w:sz="0" w:space="0" w:color="auto"/>
              </w:divBdr>
            </w:div>
            <w:div w:id="1934895265">
              <w:marLeft w:val="0"/>
              <w:marRight w:val="0"/>
              <w:marTop w:val="0"/>
              <w:marBottom w:val="0"/>
              <w:divBdr>
                <w:top w:val="none" w:sz="0" w:space="0" w:color="auto"/>
                <w:left w:val="none" w:sz="0" w:space="0" w:color="auto"/>
                <w:bottom w:val="none" w:sz="0" w:space="0" w:color="auto"/>
                <w:right w:val="none" w:sz="0" w:space="0" w:color="auto"/>
              </w:divBdr>
            </w:div>
            <w:div w:id="1970041556">
              <w:marLeft w:val="0"/>
              <w:marRight w:val="0"/>
              <w:marTop w:val="0"/>
              <w:marBottom w:val="0"/>
              <w:divBdr>
                <w:top w:val="none" w:sz="0" w:space="0" w:color="auto"/>
                <w:left w:val="none" w:sz="0" w:space="0" w:color="auto"/>
                <w:bottom w:val="none" w:sz="0" w:space="0" w:color="auto"/>
                <w:right w:val="none" w:sz="0" w:space="0" w:color="auto"/>
              </w:divBdr>
            </w:div>
            <w:div w:id="2012295514">
              <w:marLeft w:val="0"/>
              <w:marRight w:val="0"/>
              <w:marTop w:val="0"/>
              <w:marBottom w:val="0"/>
              <w:divBdr>
                <w:top w:val="none" w:sz="0" w:space="0" w:color="auto"/>
                <w:left w:val="none" w:sz="0" w:space="0" w:color="auto"/>
                <w:bottom w:val="none" w:sz="0" w:space="0" w:color="auto"/>
                <w:right w:val="none" w:sz="0" w:space="0" w:color="auto"/>
              </w:divBdr>
            </w:div>
            <w:div w:id="2057461936">
              <w:marLeft w:val="0"/>
              <w:marRight w:val="0"/>
              <w:marTop w:val="0"/>
              <w:marBottom w:val="0"/>
              <w:divBdr>
                <w:top w:val="none" w:sz="0" w:space="0" w:color="auto"/>
                <w:left w:val="none" w:sz="0" w:space="0" w:color="auto"/>
                <w:bottom w:val="none" w:sz="0" w:space="0" w:color="auto"/>
                <w:right w:val="none" w:sz="0" w:space="0" w:color="auto"/>
              </w:divBdr>
            </w:div>
            <w:div w:id="2061246271">
              <w:marLeft w:val="0"/>
              <w:marRight w:val="0"/>
              <w:marTop w:val="0"/>
              <w:marBottom w:val="0"/>
              <w:divBdr>
                <w:top w:val="none" w:sz="0" w:space="0" w:color="auto"/>
                <w:left w:val="none" w:sz="0" w:space="0" w:color="auto"/>
                <w:bottom w:val="none" w:sz="0" w:space="0" w:color="auto"/>
                <w:right w:val="none" w:sz="0" w:space="0" w:color="auto"/>
              </w:divBdr>
            </w:div>
            <w:div w:id="2076273586">
              <w:marLeft w:val="0"/>
              <w:marRight w:val="0"/>
              <w:marTop w:val="0"/>
              <w:marBottom w:val="0"/>
              <w:divBdr>
                <w:top w:val="none" w:sz="0" w:space="0" w:color="auto"/>
                <w:left w:val="none" w:sz="0" w:space="0" w:color="auto"/>
                <w:bottom w:val="none" w:sz="0" w:space="0" w:color="auto"/>
                <w:right w:val="none" w:sz="0" w:space="0" w:color="auto"/>
              </w:divBdr>
            </w:div>
            <w:div w:id="2111274139">
              <w:marLeft w:val="0"/>
              <w:marRight w:val="0"/>
              <w:marTop w:val="0"/>
              <w:marBottom w:val="0"/>
              <w:divBdr>
                <w:top w:val="none" w:sz="0" w:space="0" w:color="auto"/>
                <w:left w:val="none" w:sz="0" w:space="0" w:color="auto"/>
                <w:bottom w:val="none" w:sz="0" w:space="0" w:color="auto"/>
                <w:right w:val="none" w:sz="0" w:space="0" w:color="auto"/>
              </w:divBdr>
            </w:div>
            <w:div w:id="2135516006">
              <w:marLeft w:val="0"/>
              <w:marRight w:val="0"/>
              <w:marTop w:val="0"/>
              <w:marBottom w:val="0"/>
              <w:divBdr>
                <w:top w:val="none" w:sz="0" w:space="0" w:color="auto"/>
                <w:left w:val="none" w:sz="0" w:space="0" w:color="auto"/>
                <w:bottom w:val="none" w:sz="0" w:space="0" w:color="auto"/>
                <w:right w:val="none" w:sz="0" w:space="0" w:color="auto"/>
              </w:divBdr>
            </w:div>
            <w:div w:id="21366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0513">
      <w:bodyDiv w:val="1"/>
      <w:marLeft w:val="0"/>
      <w:marRight w:val="0"/>
      <w:marTop w:val="0"/>
      <w:marBottom w:val="0"/>
      <w:divBdr>
        <w:top w:val="none" w:sz="0" w:space="0" w:color="auto"/>
        <w:left w:val="none" w:sz="0" w:space="0" w:color="auto"/>
        <w:bottom w:val="none" w:sz="0" w:space="0" w:color="auto"/>
        <w:right w:val="none" w:sz="0" w:space="0" w:color="auto"/>
      </w:divBdr>
      <w:divsChild>
        <w:div w:id="1560556138">
          <w:marLeft w:val="0"/>
          <w:marRight w:val="0"/>
          <w:marTop w:val="0"/>
          <w:marBottom w:val="0"/>
          <w:divBdr>
            <w:top w:val="none" w:sz="0" w:space="0" w:color="auto"/>
            <w:left w:val="none" w:sz="0" w:space="0" w:color="auto"/>
            <w:bottom w:val="none" w:sz="0" w:space="0" w:color="auto"/>
            <w:right w:val="none" w:sz="0" w:space="0" w:color="auto"/>
          </w:divBdr>
        </w:div>
        <w:div w:id="2009014513">
          <w:marLeft w:val="0"/>
          <w:marRight w:val="0"/>
          <w:marTop w:val="0"/>
          <w:marBottom w:val="0"/>
          <w:divBdr>
            <w:top w:val="none" w:sz="0" w:space="0" w:color="auto"/>
            <w:left w:val="none" w:sz="0" w:space="0" w:color="auto"/>
            <w:bottom w:val="none" w:sz="0" w:space="0" w:color="auto"/>
            <w:right w:val="none" w:sz="0" w:space="0" w:color="auto"/>
          </w:divBdr>
        </w:div>
      </w:divsChild>
    </w:div>
    <w:div w:id="938367624">
      <w:bodyDiv w:val="1"/>
      <w:marLeft w:val="0"/>
      <w:marRight w:val="0"/>
      <w:marTop w:val="0"/>
      <w:marBottom w:val="0"/>
      <w:divBdr>
        <w:top w:val="none" w:sz="0" w:space="0" w:color="auto"/>
        <w:left w:val="none" w:sz="0" w:space="0" w:color="auto"/>
        <w:bottom w:val="none" w:sz="0" w:space="0" w:color="auto"/>
        <w:right w:val="none" w:sz="0" w:space="0" w:color="auto"/>
      </w:divBdr>
      <w:divsChild>
        <w:div w:id="1536116652">
          <w:marLeft w:val="0"/>
          <w:marRight w:val="0"/>
          <w:marTop w:val="0"/>
          <w:marBottom w:val="0"/>
          <w:divBdr>
            <w:top w:val="none" w:sz="0" w:space="0" w:color="auto"/>
            <w:left w:val="none" w:sz="0" w:space="0" w:color="auto"/>
            <w:bottom w:val="none" w:sz="0" w:space="0" w:color="auto"/>
            <w:right w:val="none" w:sz="0" w:space="0" w:color="auto"/>
          </w:divBdr>
          <w:divsChild>
            <w:div w:id="293950143">
              <w:marLeft w:val="0"/>
              <w:marRight w:val="0"/>
              <w:marTop w:val="0"/>
              <w:marBottom w:val="0"/>
              <w:divBdr>
                <w:top w:val="none" w:sz="0" w:space="0" w:color="auto"/>
                <w:left w:val="none" w:sz="0" w:space="0" w:color="auto"/>
                <w:bottom w:val="none" w:sz="0" w:space="0" w:color="auto"/>
                <w:right w:val="none" w:sz="0" w:space="0" w:color="auto"/>
              </w:divBdr>
              <w:divsChild>
                <w:div w:id="1129978556">
                  <w:marLeft w:val="0"/>
                  <w:marRight w:val="0"/>
                  <w:marTop w:val="0"/>
                  <w:marBottom w:val="0"/>
                  <w:divBdr>
                    <w:top w:val="none" w:sz="0" w:space="0" w:color="auto"/>
                    <w:left w:val="none" w:sz="0" w:space="0" w:color="auto"/>
                    <w:bottom w:val="none" w:sz="0" w:space="0" w:color="auto"/>
                    <w:right w:val="none" w:sz="0" w:space="0" w:color="auto"/>
                  </w:divBdr>
                  <w:divsChild>
                    <w:div w:id="1496917180">
                      <w:marLeft w:val="0"/>
                      <w:marRight w:val="0"/>
                      <w:marTop w:val="0"/>
                      <w:marBottom w:val="0"/>
                      <w:divBdr>
                        <w:top w:val="none" w:sz="0" w:space="0" w:color="auto"/>
                        <w:left w:val="none" w:sz="0" w:space="0" w:color="auto"/>
                        <w:bottom w:val="none" w:sz="0" w:space="0" w:color="auto"/>
                        <w:right w:val="none" w:sz="0" w:space="0" w:color="auto"/>
                      </w:divBdr>
                    </w:div>
                  </w:divsChild>
                </w:div>
                <w:div w:id="1674214531">
                  <w:marLeft w:val="0"/>
                  <w:marRight w:val="0"/>
                  <w:marTop w:val="0"/>
                  <w:marBottom w:val="0"/>
                  <w:divBdr>
                    <w:top w:val="none" w:sz="0" w:space="0" w:color="auto"/>
                    <w:left w:val="none" w:sz="0" w:space="0" w:color="auto"/>
                    <w:bottom w:val="none" w:sz="0" w:space="0" w:color="auto"/>
                    <w:right w:val="none" w:sz="0" w:space="0" w:color="auto"/>
                  </w:divBdr>
                </w:div>
                <w:div w:id="1786656432">
                  <w:marLeft w:val="0"/>
                  <w:marRight w:val="0"/>
                  <w:marTop w:val="0"/>
                  <w:marBottom w:val="0"/>
                  <w:divBdr>
                    <w:top w:val="none" w:sz="0" w:space="0" w:color="auto"/>
                    <w:left w:val="none" w:sz="0" w:space="0" w:color="auto"/>
                    <w:bottom w:val="none" w:sz="0" w:space="0" w:color="auto"/>
                    <w:right w:val="none" w:sz="0" w:space="0" w:color="auto"/>
                  </w:divBdr>
                  <w:divsChild>
                    <w:div w:id="9930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3195">
              <w:marLeft w:val="0"/>
              <w:marRight w:val="0"/>
              <w:marTop w:val="0"/>
              <w:marBottom w:val="0"/>
              <w:divBdr>
                <w:top w:val="none" w:sz="0" w:space="0" w:color="auto"/>
                <w:left w:val="none" w:sz="0" w:space="0" w:color="auto"/>
                <w:bottom w:val="none" w:sz="0" w:space="0" w:color="auto"/>
                <w:right w:val="none" w:sz="0" w:space="0" w:color="auto"/>
              </w:divBdr>
              <w:divsChild>
                <w:div w:id="276568965">
                  <w:marLeft w:val="0"/>
                  <w:marRight w:val="0"/>
                  <w:marTop w:val="0"/>
                  <w:marBottom w:val="0"/>
                  <w:divBdr>
                    <w:top w:val="none" w:sz="0" w:space="0" w:color="auto"/>
                    <w:left w:val="none" w:sz="0" w:space="0" w:color="auto"/>
                    <w:bottom w:val="none" w:sz="0" w:space="0" w:color="auto"/>
                    <w:right w:val="none" w:sz="0" w:space="0" w:color="auto"/>
                  </w:divBdr>
                </w:div>
                <w:div w:id="968705936">
                  <w:marLeft w:val="0"/>
                  <w:marRight w:val="0"/>
                  <w:marTop w:val="0"/>
                  <w:marBottom w:val="0"/>
                  <w:divBdr>
                    <w:top w:val="none" w:sz="0" w:space="0" w:color="auto"/>
                    <w:left w:val="none" w:sz="0" w:space="0" w:color="auto"/>
                    <w:bottom w:val="none" w:sz="0" w:space="0" w:color="auto"/>
                    <w:right w:val="none" w:sz="0" w:space="0" w:color="auto"/>
                  </w:divBdr>
                  <w:divsChild>
                    <w:div w:id="1043141708">
                      <w:marLeft w:val="0"/>
                      <w:marRight w:val="0"/>
                      <w:marTop w:val="0"/>
                      <w:marBottom w:val="0"/>
                      <w:divBdr>
                        <w:top w:val="none" w:sz="0" w:space="0" w:color="auto"/>
                        <w:left w:val="none" w:sz="0" w:space="0" w:color="auto"/>
                        <w:bottom w:val="none" w:sz="0" w:space="0" w:color="auto"/>
                        <w:right w:val="none" w:sz="0" w:space="0" w:color="auto"/>
                      </w:divBdr>
                    </w:div>
                  </w:divsChild>
                </w:div>
                <w:div w:id="1337614527">
                  <w:marLeft w:val="0"/>
                  <w:marRight w:val="0"/>
                  <w:marTop w:val="0"/>
                  <w:marBottom w:val="0"/>
                  <w:divBdr>
                    <w:top w:val="none" w:sz="0" w:space="0" w:color="auto"/>
                    <w:left w:val="none" w:sz="0" w:space="0" w:color="auto"/>
                    <w:bottom w:val="none" w:sz="0" w:space="0" w:color="auto"/>
                    <w:right w:val="none" w:sz="0" w:space="0" w:color="auto"/>
                  </w:divBdr>
                  <w:divsChild>
                    <w:div w:id="493766683">
                      <w:marLeft w:val="0"/>
                      <w:marRight w:val="0"/>
                      <w:marTop w:val="0"/>
                      <w:marBottom w:val="0"/>
                      <w:divBdr>
                        <w:top w:val="none" w:sz="0" w:space="0" w:color="auto"/>
                        <w:left w:val="none" w:sz="0" w:space="0" w:color="auto"/>
                        <w:bottom w:val="none" w:sz="0" w:space="0" w:color="auto"/>
                        <w:right w:val="none" w:sz="0" w:space="0" w:color="auto"/>
                      </w:divBdr>
                    </w:div>
                  </w:divsChild>
                </w:div>
                <w:div w:id="1454590318">
                  <w:marLeft w:val="0"/>
                  <w:marRight w:val="0"/>
                  <w:marTop w:val="0"/>
                  <w:marBottom w:val="0"/>
                  <w:divBdr>
                    <w:top w:val="none" w:sz="0" w:space="0" w:color="auto"/>
                    <w:left w:val="none" w:sz="0" w:space="0" w:color="auto"/>
                    <w:bottom w:val="none" w:sz="0" w:space="0" w:color="auto"/>
                    <w:right w:val="none" w:sz="0" w:space="0" w:color="auto"/>
                  </w:divBdr>
                  <w:divsChild>
                    <w:div w:id="1813596551">
                      <w:marLeft w:val="0"/>
                      <w:marRight w:val="0"/>
                      <w:marTop w:val="0"/>
                      <w:marBottom w:val="0"/>
                      <w:divBdr>
                        <w:top w:val="none" w:sz="0" w:space="0" w:color="auto"/>
                        <w:left w:val="none" w:sz="0" w:space="0" w:color="auto"/>
                        <w:bottom w:val="none" w:sz="0" w:space="0" w:color="auto"/>
                        <w:right w:val="none" w:sz="0" w:space="0" w:color="auto"/>
                      </w:divBdr>
                    </w:div>
                  </w:divsChild>
                </w:div>
                <w:div w:id="2063477404">
                  <w:marLeft w:val="0"/>
                  <w:marRight w:val="0"/>
                  <w:marTop w:val="0"/>
                  <w:marBottom w:val="0"/>
                  <w:divBdr>
                    <w:top w:val="none" w:sz="0" w:space="0" w:color="auto"/>
                    <w:left w:val="none" w:sz="0" w:space="0" w:color="auto"/>
                    <w:bottom w:val="none" w:sz="0" w:space="0" w:color="auto"/>
                    <w:right w:val="none" w:sz="0" w:space="0" w:color="auto"/>
                  </w:divBdr>
                  <w:divsChild>
                    <w:div w:id="15047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262228">
      <w:bodyDiv w:val="1"/>
      <w:marLeft w:val="0"/>
      <w:marRight w:val="0"/>
      <w:marTop w:val="0"/>
      <w:marBottom w:val="0"/>
      <w:divBdr>
        <w:top w:val="none" w:sz="0" w:space="0" w:color="auto"/>
        <w:left w:val="none" w:sz="0" w:space="0" w:color="auto"/>
        <w:bottom w:val="none" w:sz="0" w:space="0" w:color="auto"/>
        <w:right w:val="none" w:sz="0" w:space="0" w:color="auto"/>
      </w:divBdr>
      <w:divsChild>
        <w:div w:id="1944681456">
          <w:marLeft w:val="0"/>
          <w:marRight w:val="0"/>
          <w:marTop w:val="0"/>
          <w:marBottom w:val="0"/>
          <w:divBdr>
            <w:top w:val="none" w:sz="0" w:space="0" w:color="auto"/>
            <w:left w:val="none" w:sz="0" w:space="0" w:color="auto"/>
            <w:bottom w:val="none" w:sz="0" w:space="0" w:color="auto"/>
            <w:right w:val="none" w:sz="0" w:space="0" w:color="auto"/>
          </w:divBdr>
        </w:div>
      </w:divsChild>
    </w:div>
    <w:div w:id="1434478789">
      <w:bodyDiv w:val="1"/>
      <w:marLeft w:val="0"/>
      <w:marRight w:val="0"/>
      <w:marTop w:val="0"/>
      <w:marBottom w:val="0"/>
      <w:divBdr>
        <w:top w:val="none" w:sz="0" w:space="0" w:color="auto"/>
        <w:left w:val="none" w:sz="0" w:space="0" w:color="auto"/>
        <w:bottom w:val="none" w:sz="0" w:space="0" w:color="auto"/>
        <w:right w:val="none" w:sz="0" w:space="0" w:color="auto"/>
      </w:divBdr>
      <w:divsChild>
        <w:div w:id="1292052018">
          <w:marLeft w:val="0"/>
          <w:marRight w:val="0"/>
          <w:marTop w:val="0"/>
          <w:marBottom w:val="0"/>
          <w:divBdr>
            <w:top w:val="none" w:sz="0" w:space="0" w:color="auto"/>
            <w:left w:val="none" w:sz="0" w:space="0" w:color="auto"/>
            <w:bottom w:val="none" w:sz="0" w:space="0" w:color="auto"/>
            <w:right w:val="none" w:sz="0" w:space="0" w:color="auto"/>
          </w:divBdr>
          <w:divsChild>
            <w:div w:id="665209393">
              <w:marLeft w:val="0"/>
              <w:marRight w:val="0"/>
              <w:marTop w:val="0"/>
              <w:marBottom w:val="0"/>
              <w:divBdr>
                <w:top w:val="none" w:sz="0" w:space="0" w:color="auto"/>
                <w:left w:val="none" w:sz="0" w:space="0" w:color="auto"/>
                <w:bottom w:val="none" w:sz="0" w:space="0" w:color="auto"/>
                <w:right w:val="none" w:sz="0" w:space="0" w:color="auto"/>
              </w:divBdr>
            </w:div>
          </w:divsChild>
        </w:div>
        <w:div w:id="1976829920">
          <w:marLeft w:val="0"/>
          <w:marRight w:val="0"/>
          <w:marTop w:val="0"/>
          <w:marBottom w:val="0"/>
          <w:divBdr>
            <w:top w:val="none" w:sz="0" w:space="0" w:color="auto"/>
            <w:left w:val="none" w:sz="0" w:space="0" w:color="auto"/>
            <w:bottom w:val="none" w:sz="0" w:space="0" w:color="auto"/>
            <w:right w:val="none" w:sz="0" w:space="0" w:color="auto"/>
          </w:divBdr>
          <w:divsChild>
            <w:div w:id="6109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5211">
      <w:bodyDiv w:val="1"/>
      <w:marLeft w:val="0"/>
      <w:marRight w:val="0"/>
      <w:marTop w:val="0"/>
      <w:marBottom w:val="0"/>
      <w:divBdr>
        <w:top w:val="none" w:sz="0" w:space="0" w:color="auto"/>
        <w:left w:val="none" w:sz="0" w:space="0" w:color="auto"/>
        <w:bottom w:val="none" w:sz="0" w:space="0" w:color="auto"/>
        <w:right w:val="none" w:sz="0" w:space="0" w:color="auto"/>
      </w:divBdr>
      <w:divsChild>
        <w:div w:id="168638610">
          <w:marLeft w:val="0"/>
          <w:marRight w:val="0"/>
          <w:marTop w:val="0"/>
          <w:marBottom w:val="0"/>
          <w:divBdr>
            <w:top w:val="none" w:sz="0" w:space="0" w:color="auto"/>
            <w:left w:val="none" w:sz="0" w:space="0" w:color="auto"/>
            <w:bottom w:val="none" w:sz="0" w:space="0" w:color="auto"/>
            <w:right w:val="none" w:sz="0" w:space="0" w:color="auto"/>
          </w:divBdr>
        </w:div>
        <w:div w:id="992487813">
          <w:marLeft w:val="0"/>
          <w:marRight w:val="0"/>
          <w:marTop w:val="0"/>
          <w:marBottom w:val="0"/>
          <w:divBdr>
            <w:top w:val="none" w:sz="0" w:space="0" w:color="auto"/>
            <w:left w:val="none" w:sz="0" w:space="0" w:color="auto"/>
            <w:bottom w:val="none" w:sz="0" w:space="0" w:color="auto"/>
            <w:right w:val="none" w:sz="0" w:space="0" w:color="auto"/>
          </w:divBdr>
        </w:div>
        <w:div w:id="1549685714">
          <w:marLeft w:val="0"/>
          <w:marRight w:val="0"/>
          <w:marTop w:val="0"/>
          <w:marBottom w:val="0"/>
          <w:divBdr>
            <w:top w:val="none" w:sz="0" w:space="0" w:color="auto"/>
            <w:left w:val="none" w:sz="0" w:space="0" w:color="auto"/>
            <w:bottom w:val="none" w:sz="0" w:space="0" w:color="auto"/>
            <w:right w:val="none" w:sz="0" w:space="0" w:color="auto"/>
          </w:divBdr>
        </w:div>
        <w:div w:id="2024356218">
          <w:marLeft w:val="0"/>
          <w:marRight w:val="0"/>
          <w:marTop w:val="0"/>
          <w:marBottom w:val="0"/>
          <w:divBdr>
            <w:top w:val="none" w:sz="0" w:space="0" w:color="auto"/>
            <w:left w:val="none" w:sz="0" w:space="0" w:color="auto"/>
            <w:bottom w:val="none" w:sz="0" w:space="0" w:color="auto"/>
            <w:right w:val="none" w:sz="0" w:space="0" w:color="auto"/>
          </w:divBdr>
        </w:div>
      </w:divsChild>
    </w:div>
    <w:div w:id="1534733900">
      <w:bodyDiv w:val="1"/>
      <w:marLeft w:val="0"/>
      <w:marRight w:val="0"/>
      <w:marTop w:val="0"/>
      <w:marBottom w:val="0"/>
      <w:divBdr>
        <w:top w:val="none" w:sz="0" w:space="0" w:color="auto"/>
        <w:left w:val="none" w:sz="0" w:space="0" w:color="auto"/>
        <w:bottom w:val="none" w:sz="0" w:space="0" w:color="auto"/>
        <w:right w:val="none" w:sz="0" w:space="0" w:color="auto"/>
      </w:divBdr>
      <w:divsChild>
        <w:div w:id="792333579">
          <w:marLeft w:val="0"/>
          <w:marRight w:val="0"/>
          <w:marTop w:val="0"/>
          <w:marBottom w:val="0"/>
          <w:divBdr>
            <w:top w:val="none" w:sz="0" w:space="0" w:color="auto"/>
            <w:left w:val="none" w:sz="0" w:space="0" w:color="auto"/>
            <w:bottom w:val="none" w:sz="0" w:space="0" w:color="auto"/>
            <w:right w:val="none" w:sz="0" w:space="0" w:color="auto"/>
          </w:divBdr>
          <w:divsChild>
            <w:div w:id="128859845">
              <w:marLeft w:val="0"/>
              <w:marRight w:val="0"/>
              <w:marTop w:val="0"/>
              <w:marBottom w:val="0"/>
              <w:divBdr>
                <w:top w:val="none" w:sz="0" w:space="0" w:color="auto"/>
                <w:left w:val="none" w:sz="0" w:space="0" w:color="auto"/>
                <w:bottom w:val="none" w:sz="0" w:space="0" w:color="auto"/>
                <w:right w:val="none" w:sz="0" w:space="0" w:color="auto"/>
              </w:divBdr>
            </w:div>
          </w:divsChild>
        </w:div>
        <w:div w:id="1903756402">
          <w:marLeft w:val="0"/>
          <w:marRight w:val="0"/>
          <w:marTop w:val="0"/>
          <w:marBottom w:val="0"/>
          <w:divBdr>
            <w:top w:val="none" w:sz="0" w:space="0" w:color="auto"/>
            <w:left w:val="none" w:sz="0" w:space="0" w:color="auto"/>
            <w:bottom w:val="none" w:sz="0" w:space="0" w:color="auto"/>
            <w:right w:val="none" w:sz="0" w:space="0" w:color="auto"/>
          </w:divBdr>
          <w:divsChild>
            <w:div w:id="19284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2495">
      <w:bodyDiv w:val="1"/>
      <w:marLeft w:val="0"/>
      <w:marRight w:val="0"/>
      <w:marTop w:val="0"/>
      <w:marBottom w:val="0"/>
      <w:divBdr>
        <w:top w:val="none" w:sz="0" w:space="0" w:color="auto"/>
        <w:left w:val="none" w:sz="0" w:space="0" w:color="auto"/>
        <w:bottom w:val="none" w:sz="0" w:space="0" w:color="auto"/>
        <w:right w:val="none" w:sz="0" w:space="0" w:color="auto"/>
      </w:divBdr>
      <w:divsChild>
        <w:div w:id="19974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emf"/><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DB5BA-9E34-427D-AEB8-AAABDE35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9080</Words>
  <Characters>54482</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GUM</Company>
  <LinksUpToDate>false</LinksUpToDate>
  <CharactersWithSpaces>63436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asoczewko</dc:creator>
  <cp:keywords/>
  <cp:lastModifiedBy>Soczewko Aleksander</cp:lastModifiedBy>
  <cp:revision>3</cp:revision>
  <cp:lastPrinted>2018-02-16T08:41:00Z</cp:lastPrinted>
  <dcterms:created xsi:type="dcterms:W3CDTF">2018-04-09T07:24:00Z</dcterms:created>
  <dcterms:modified xsi:type="dcterms:W3CDTF">2018-04-23T08:04:00Z</dcterms:modified>
</cp:coreProperties>
</file>